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5A7" w:rsidRPr="00F235A7" w:rsidRDefault="00F235A7" w:rsidP="00F235A7">
      <w:pPr>
        <w:autoSpaceDE w:val="0"/>
        <w:autoSpaceDN w:val="0"/>
        <w:bidi w:val="0"/>
        <w:adjustRightInd w:val="0"/>
        <w:spacing w:after="0"/>
        <w:rPr>
          <w:rFonts w:ascii="Century Gothic" w:eastAsia="Century Gothic" w:hAnsi="Century Gothic" w:cs="Tahoma"/>
          <w:b/>
          <w:bCs/>
          <w:sz w:val="24"/>
          <w:szCs w:val="24"/>
        </w:rPr>
      </w:pPr>
      <w:r w:rsidRPr="00F235A7">
        <w:rPr>
          <w:rFonts w:ascii="Century Gothic" w:eastAsia="Century Gothic" w:hAnsi="Century Gothic" w:cs="Tahoma"/>
          <w:b/>
          <w:bCs/>
          <w:sz w:val="24"/>
          <w:szCs w:val="24"/>
        </w:rPr>
        <w:t>Review Article</w:t>
      </w:r>
    </w:p>
    <w:p w:rsidR="00F235A7" w:rsidRDefault="00E31D0B" w:rsidP="00F235A7">
      <w:pPr>
        <w:pStyle w:val="1"/>
        <w:bidi w:val="0"/>
        <w:jc w:val="center"/>
        <w:rPr>
          <w:rFonts w:asciiTheme="majorBidi" w:hAnsiTheme="majorBidi"/>
          <w:color w:val="000000" w:themeColor="text1"/>
          <w:sz w:val="32"/>
          <w:szCs w:val="32"/>
          <w:lang w:bidi="ar-IQ"/>
          <w14:textFill>
            <w14:solidFill>
              <w14:schemeClr w14:val="tx1">
                <w14:alpha w14:val="2000"/>
              </w14:schemeClr>
            </w14:solidFill>
          </w14:textFill>
        </w:rPr>
      </w:pPr>
      <w:r w:rsidRPr="00F235A7">
        <w:rPr>
          <w:rFonts w:asciiTheme="majorBidi" w:hAnsiTheme="majorBidi"/>
          <w:color w:val="000000" w:themeColor="text1"/>
          <w:sz w:val="32"/>
          <w:szCs w:val="32"/>
          <w:lang w:bidi="ar-IQ"/>
          <w14:textFill>
            <w14:solidFill>
              <w14:schemeClr w14:val="tx1">
                <w14:alpha w14:val="2000"/>
              </w14:schemeClr>
            </w14:solidFill>
          </w14:textFill>
        </w:rPr>
        <w:t xml:space="preserve">Selenium nanoparticles: </w:t>
      </w:r>
      <w:r w:rsidR="00C65528" w:rsidRPr="00F235A7">
        <w:rPr>
          <w:rFonts w:asciiTheme="majorBidi" w:hAnsiTheme="majorBidi"/>
          <w:color w:val="000000" w:themeColor="text1"/>
          <w:sz w:val="32"/>
          <w:szCs w:val="32"/>
          <w:lang w:bidi="ar-IQ"/>
          <w14:textFill>
            <w14:solidFill>
              <w14:schemeClr w14:val="tx1">
                <w14:alpha w14:val="2000"/>
              </w14:schemeClr>
            </w14:solidFill>
          </w14:textFill>
        </w:rPr>
        <w:t>A review of their plant-mediated synthesized</w:t>
      </w:r>
      <w:r w:rsidRPr="00F235A7">
        <w:rPr>
          <w:rFonts w:asciiTheme="majorBidi" w:hAnsiTheme="majorBidi"/>
          <w:color w:val="000000" w:themeColor="text1"/>
          <w:sz w:val="32"/>
          <w:szCs w:val="32"/>
          <w:lang w:bidi="ar-IQ"/>
          <w14:textFill>
            <w14:solidFill>
              <w14:schemeClr w14:val="tx1">
                <w14:alpha w14:val="2000"/>
              </w14:schemeClr>
            </w14:solidFill>
          </w14:textFill>
        </w:rPr>
        <w:t xml:space="preserve"> and</w:t>
      </w:r>
      <w:r w:rsidR="00C65528" w:rsidRPr="00F235A7">
        <w:rPr>
          <w:rFonts w:asciiTheme="majorBidi" w:hAnsiTheme="majorBidi"/>
          <w:color w:val="000000" w:themeColor="text1"/>
          <w:sz w:val="32"/>
          <w:szCs w:val="32"/>
          <w:lang w:bidi="ar-IQ"/>
          <w14:textFill>
            <w14:solidFill>
              <w14:schemeClr w14:val="tx1">
                <w14:alpha w14:val="2000"/>
              </w14:schemeClr>
            </w14:solidFill>
          </w14:textFill>
        </w:rPr>
        <w:t xml:space="preserve"> </w:t>
      </w:r>
      <w:r w:rsidRPr="00F235A7">
        <w:rPr>
          <w:rFonts w:asciiTheme="majorBidi" w:hAnsiTheme="majorBidi"/>
          <w:color w:val="000000" w:themeColor="text1"/>
          <w:sz w:val="32"/>
          <w:szCs w:val="32"/>
          <w:lang w:bidi="ar-IQ"/>
          <w14:textFill>
            <w14:solidFill>
              <w14:schemeClr w14:val="tx1">
                <w14:alpha w14:val="2000"/>
              </w14:schemeClr>
            </w14:solidFill>
          </w14:textFill>
        </w:rPr>
        <w:t>evaluation their biomedical applications</w:t>
      </w:r>
    </w:p>
    <w:p w:rsidR="00681A71" w:rsidRPr="00F235A7" w:rsidRDefault="00C65528" w:rsidP="00F235A7">
      <w:pPr>
        <w:pStyle w:val="1"/>
        <w:bidi w:val="0"/>
        <w:jc w:val="center"/>
        <w:rPr>
          <w:rFonts w:asciiTheme="majorBidi" w:hAnsiTheme="majorBidi"/>
          <w:color w:val="000000" w:themeColor="text1"/>
          <w:sz w:val="32"/>
          <w:szCs w:val="32"/>
          <w:lang w:bidi="ar-IQ"/>
          <w14:textFill>
            <w14:solidFill>
              <w14:schemeClr w14:val="tx1">
                <w14:alpha w14:val="2000"/>
              </w14:schemeClr>
            </w14:solidFill>
          </w14:textFill>
        </w:rPr>
      </w:pPr>
      <w:r w:rsidRPr="00F235A7">
        <w:rPr>
          <w:rFonts w:asciiTheme="majorBidi" w:hAnsiTheme="majorBidi"/>
          <w:color w:val="000000" w:themeColor="text1"/>
          <w:sz w:val="32"/>
          <w:szCs w:val="32"/>
          <w:lang w:bidi="ar-IQ"/>
          <w14:textFill>
            <w14:solidFill>
              <w14:schemeClr w14:val="tx1">
                <w14:alpha w14:val="2000"/>
              </w14:schemeClr>
            </w14:solidFill>
          </w14:textFill>
        </w:rPr>
        <w:t xml:space="preserve"> </w:t>
      </w:r>
    </w:p>
    <w:p w:rsidR="003102A3" w:rsidRPr="00F235A7" w:rsidRDefault="003102A3" w:rsidP="00F235A7">
      <w:pPr>
        <w:bidi w:val="0"/>
        <w:jc w:val="center"/>
        <w:rPr>
          <w:rFonts w:asciiTheme="majorBidi" w:hAnsiTheme="majorBidi" w:cstheme="majorBidi"/>
          <w:b/>
          <w:bCs/>
          <w:sz w:val="28"/>
          <w:szCs w:val="28"/>
          <w:lang w:bidi="ar-IQ"/>
        </w:rPr>
      </w:pPr>
      <w:proofErr w:type="spellStart"/>
      <w:r w:rsidRPr="00F235A7">
        <w:rPr>
          <w:rFonts w:asciiTheme="majorBidi" w:hAnsiTheme="majorBidi" w:cstheme="majorBidi"/>
          <w:b/>
          <w:bCs/>
          <w:sz w:val="28"/>
          <w:szCs w:val="28"/>
        </w:rPr>
        <w:t>Zainab</w:t>
      </w:r>
      <w:proofErr w:type="spellEnd"/>
      <w:r w:rsidRPr="00F235A7">
        <w:rPr>
          <w:rFonts w:asciiTheme="majorBidi" w:hAnsiTheme="majorBidi" w:cstheme="majorBidi"/>
          <w:b/>
          <w:bCs/>
          <w:sz w:val="28"/>
          <w:szCs w:val="28"/>
        </w:rPr>
        <w:t xml:space="preserve"> A. </w:t>
      </w:r>
      <w:proofErr w:type="spellStart"/>
      <w:r w:rsidRPr="00F235A7">
        <w:rPr>
          <w:rFonts w:asciiTheme="majorBidi" w:hAnsiTheme="majorBidi" w:cstheme="majorBidi"/>
          <w:b/>
          <w:bCs/>
          <w:sz w:val="28"/>
          <w:szCs w:val="28"/>
        </w:rPr>
        <w:t>Sattar</w:t>
      </w:r>
      <w:proofErr w:type="spellEnd"/>
      <w:r w:rsidR="003119DC" w:rsidRPr="00F235A7">
        <w:rPr>
          <w:rFonts w:asciiTheme="majorBidi" w:hAnsiTheme="majorBidi" w:cstheme="majorBidi"/>
          <w:b/>
          <w:bCs/>
          <w:sz w:val="28"/>
          <w:szCs w:val="28"/>
          <w:vertAlign w:val="superscript"/>
          <w:lang w:bidi="ar-IQ"/>
        </w:rPr>
        <w:t xml:space="preserve"> </w:t>
      </w:r>
      <w:r w:rsidR="00C25B6B" w:rsidRPr="00F235A7">
        <w:rPr>
          <w:rFonts w:asciiTheme="majorBidi" w:hAnsiTheme="majorBidi" w:cstheme="majorBidi"/>
          <w:b/>
          <w:bCs/>
          <w:sz w:val="28"/>
          <w:szCs w:val="28"/>
          <w:vertAlign w:val="superscript"/>
          <w:lang w:bidi="ar-IQ"/>
        </w:rPr>
        <w:t>1</w:t>
      </w:r>
      <w:proofErr w:type="gramStart"/>
      <w:r w:rsidR="003119DC" w:rsidRPr="00F235A7">
        <w:rPr>
          <w:rFonts w:asciiTheme="majorBidi" w:hAnsiTheme="majorBidi" w:cstheme="majorBidi"/>
          <w:b/>
          <w:bCs/>
          <w:sz w:val="28"/>
          <w:szCs w:val="28"/>
          <w:lang w:bidi="ar-IQ"/>
        </w:rPr>
        <w:t>,  Ahmed</w:t>
      </w:r>
      <w:proofErr w:type="gramEnd"/>
      <w:r w:rsidR="003119DC" w:rsidRPr="00F235A7">
        <w:rPr>
          <w:rFonts w:asciiTheme="majorBidi" w:hAnsiTheme="majorBidi" w:cstheme="majorBidi"/>
          <w:b/>
          <w:bCs/>
          <w:sz w:val="28"/>
          <w:szCs w:val="28"/>
          <w:lang w:bidi="ar-IQ"/>
        </w:rPr>
        <w:t xml:space="preserve"> </w:t>
      </w:r>
      <w:proofErr w:type="spellStart"/>
      <w:r w:rsidR="003119DC" w:rsidRPr="00F235A7">
        <w:rPr>
          <w:rFonts w:asciiTheme="majorBidi" w:hAnsiTheme="majorBidi" w:cstheme="majorBidi"/>
          <w:b/>
          <w:bCs/>
          <w:sz w:val="28"/>
          <w:szCs w:val="28"/>
          <w:lang w:bidi="ar-IQ"/>
        </w:rPr>
        <w:t>Mishaal</w:t>
      </w:r>
      <w:proofErr w:type="spellEnd"/>
      <w:r w:rsidR="003119DC" w:rsidRPr="00F235A7">
        <w:rPr>
          <w:rFonts w:asciiTheme="majorBidi" w:hAnsiTheme="majorBidi" w:cstheme="majorBidi"/>
          <w:b/>
          <w:bCs/>
          <w:sz w:val="28"/>
          <w:szCs w:val="28"/>
          <w:lang w:bidi="ar-IQ"/>
        </w:rPr>
        <w:t xml:space="preserve"> Mohammed </w:t>
      </w:r>
      <w:r w:rsidR="003119DC" w:rsidRPr="00F235A7">
        <w:rPr>
          <w:rFonts w:asciiTheme="majorBidi" w:hAnsiTheme="majorBidi" w:cstheme="majorBidi"/>
          <w:b/>
          <w:bCs/>
          <w:sz w:val="28"/>
          <w:szCs w:val="28"/>
          <w:vertAlign w:val="superscript"/>
          <w:lang w:bidi="ar-IQ"/>
        </w:rPr>
        <w:t xml:space="preserve"> </w:t>
      </w:r>
      <w:r w:rsidR="00C25B6B" w:rsidRPr="00F235A7">
        <w:rPr>
          <w:rFonts w:asciiTheme="majorBidi" w:hAnsiTheme="majorBidi" w:cstheme="majorBidi"/>
          <w:b/>
          <w:bCs/>
          <w:sz w:val="28"/>
          <w:szCs w:val="28"/>
          <w:vertAlign w:val="superscript"/>
          <w:lang w:bidi="ar-IQ"/>
        </w:rPr>
        <w:t>2</w:t>
      </w:r>
      <w:r w:rsidR="003119DC" w:rsidRPr="00F235A7">
        <w:rPr>
          <w:rFonts w:asciiTheme="majorBidi" w:hAnsiTheme="majorBidi" w:cstheme="majorBidi"/>
          <w:b/>
          <w:bCs/>
          <w:sz w:val="28"/>
          <w:szCs w:val="28"/>
          <w:vertAlign w:val="superscript"/>
          <w:lang w:bidi="ar-IQ"/>
        </w:rPr>
        <w:t>,*</w:t>
      </w:r>
      <w:r w:rsidR="003119DC" w:rsidRPr="00F235A7">
        <w:rPr>
          <w:rFonts w:asciiTheme="majorBidi" w:hAnsiTheme="majorBidi" w:cstheme="majorBidi"/>
          <w:b/>
          <w:bCs/>
          <w:sz w:val="28"/>
          <w:szCs w:val="28"/>
          <w:lang w:bidi="ar-IQ"/>
        </w:rPr>
        <w:t xml:space="preserve">  , </w:t>
      </w:r>
      <w:proofErr w:type="spellStart"/>
      <w:r w:rsidR="003119DC" w:rsidRPr="00F235A7">
        <w:rPr>
          <w:rFonts w:asciiTheme="majorBidi" w:hAnsiTheme="majorBidi" w:cstheme="majorBidi"/>
          <w:b/>
          <w:bCs/>
          <w:sz w:val="28"/>
          <w:szCs w:val="28"/>
          <w:lang w:bidi="ar-IQ"/>
        </w:rPr>
        <w:t>Yousif</w:t>
      </w:r>
      <w:proofErr w:type="spellEnd"/>
      <w:r w:rsidR="003119DC" w:rsidRPr="00F235A7">
        <w:rPr>
          <w:rFonts w:asciiTheme="majorBidi" w:hAnsiTheme="majorBidi" w:cstheme="majorBidi"/>
          <w:b/>
          <w:bCs/>
          <w:sz w:val="28"/>
          <w:szCs w:val="28"/>
          <w:lang w:bidi="ar-IQ"/>
        </w:rPr>
        <w:t xml:space="preserve"> H. </w:t>
      </w:r>
      <w:proofErr w:type="spellStart"/>
      <w:r w:rsidR="003119DC" w:rsidRPr="00F235A7">
        <w:rPr>
          <w:rFonts w:asciiTheme="majorBidi" w:hAnsiTheme="majorBidi" w:cstheme="majorBidi"/>
          <w:b/>
          <w:bCs/>
          <w:sz w:val="28"/>
          <w:szCs w:val="28"/>
          <w:lang w:bidi="ar-IQ"/>
        </w:rPr>
        <w:t>Khalaf</w:t>
      </w:r>
      <w:proofErr w:type="spellEnd"/>
      <w:r w:rsidR="003119DC" w:rsidRPr="00F235A7">
        <w:rPr>
          <w:rFonts w:asciiTheme="majorBidi" w:hAnsiTheme="majorBidi" w:cstheme="majorBidi"/>
          <w:b/>
          <w:bCs/>
          <w:sz w:val="28"/>
          <w:szCs w:val="28"/>
          <w:lang w:bidi="ar-IQ"/>
        </w:rPr>
        <w:t xml:space="preserve"> </w:t>
      </w:r>
      <w:r w:rsidR="006A7FB1" w:rsidRPr="00F235A7">
        <w:rPr>
          <w:rFonts w:asciiTheme="majorBidi" w:hAnsiTheme="majorBidi" w:cstheme="majorBidi"/>
          <w:b/>
          <w:bCs/>
          <w:sz w:val="28"/>
          <w:szCs w:val="28"/>
          <w:lang w:bidi="ar-IQ"/>
        </w:rPr>
        <w:t xml:space="preserve"> </w:t>
      </w:r>
      <w:r w:rsidR="00C25B6B" w:rsidRPr="00F235A7">
        <w:rPr>
          <w:rFonts w:asciiTheme="majorBidi" w:hAnsiTheme="majorBidi" w:cstheme="majorBidi"/>
          <w:b/>
          <w:bCs/>
          <w:sz w:val="28"/>
          <w:szCs w:val="28"/>
          <w:vertAlign w:val="superscript"/>
          <w:lang w:bidi="ar-IQ"/>
        </w:rPr>
        <w:t>3</w:t>
      </w:r>
    </w:p>
    <w:p w:rsidR="003102A3" w:rsidRPr="00F235A7" w:rsidRDefault="00C25B6B" w:rsidP="00F235A7">
      <w:pPr>
        <w:bidi w:val="0"/>
        <w:jc w:val="center"/>
        <w:rPr>
          <w:rFonts w:asciiTheme="majorBidi" w:hAnsiTheme="majorBidi" w:cstheme="majorBidi"/>
          <w:sz w:val="24"/>
          <w:szCs w:val="24"/>
          <w:lang w:bidi="ar-IQ"/>
        </w:rPr>
      </w:pPr>
      <w:r w:rsidRPr="00F235A7">
        <w:rPr>
          <w:rFonts w:asciiTheme="majorBidi" w:hAnsiTheme="majorBidi" w:cstheme="majorBidi"/>
          <w:sz w:val="24"/>
          <w:szCs w:val="24"/>
          <w:vertAlign w:val="superscript"/>
          <w:lang w:bidi="ar-IQ"/>
        </w:rPr>
        <w:t>1</w:t>
      </w:r>
      <w:proofErr w:type="gramStart"/>
      <w:r w:rsidRPr="00F235A7">
        <w:rPr>
          <w:rFonts w:asciiTheme="majorBidi" w:hAnsiTheme="majorBidi" w:cstheme="majorBidi"/>
          <w:sz w:val="24"/>
          <w:szCs w:val="24"/>
          <w:vertAlign w:val="superscript"/>
          <w:lang w:bidi="ar-IQ"/>
        </w:rPr>
        <w:t>,2</w:t>
      </w:r>
      <w:proofErr w:type="gramEnd"/>
      <w:r w:rsidRPr="00F235A7">
        <w:rPr>
          <w:rFonts w:asciiTheme="majorBidi" w:hAnsiTheme="majorBidi" w:cstheme="majorBidi"/>
          <w:sz w:val="24"/>
          <w:szCs w:val="24"/>
          <w:lang w:bidi="ar-IQ"/>
        </w:rPr>
        <w:t xml:space="preserve">* </w:t>
      </w:r>
      <w:r w:rsidR="003102A3" w:rsidRPr="00F235A7">
        <w:rPr>
          <w:rFonts w:asciiTheme="majorBidi" w:hAnsiTheme="majorBidi" w:cstheme="majorBidi"/>
          <w:sz w:val="24"/>
          <w:szCs w:val="24"/>
          <w:lang w:bidi="ar-IQ"/>
        </w:rPr>
        <w:t>Department of Chemistry, College of Science, University Of Anbar, Ramadi, Iraq</w:t>
      </w:r>
    </w:p>
    <w:p w:rsidR="00C25B6B" w:rsidRPr="00F235A7" w:rsidRDefault="00C25B6B" w:rsidP="00F235A7">
      <w:pPr>
        <w:bidi w:val="0"/>
        <w:jc w:val="center"/>
        <w:rPr>
          <w:rFonts w:asciiTheme="majorBidi" w:hAnsiTheme="majorBidi" w:cstheme="majorBidi"/>
          <w:sz w:val="24"/>
          <w:szCs w:val="24"/>
          <w:lang w:bidi="ar-IQ"/>
        </w:rPr>
      </w:pPr>
      <w:proofErr w:type="gramStart"/>
      <w:r w:rsidRPr="00F235A7">
        <w:rPr>
          <w:rFonts w:asciiTheme="majorBidi" w:hAnsiTheme="majorBidi" w:cstheme="majorBidi"/>
          <w:b/>
          <w:bCs/>
          <w:sz w:val="24"/>
          <w:szCs w:val="24"/>
          <w:vertAlign w:val="superscript"/>
        </w:rPr>
        <w:t xml:space="preserve">3 </w:t>
      </w:r>
      <w:r w:rsidRPr="00F235A7">
        <w:rPr>
          <w:rFonts w:asciiTheme="majorBidi" w:hAnsiTheme="majorBidi" w:cstheme="majorBidi"/>
          <w:sz w:val="24"/>
          <w:szCs w:val="24"/>
        </w:rPr>
        <w:t xml:space="preserve"> Department</w:t>
      </w:r>
      <w:proofErr w:type="gramEnd"/>
      <w:r w:rsidRPr="00F235A7">
        <w:rPr>
          <w:rFonts w:asciiTheme="majorBidi" w:hAnsiTheme="majorBidi" w:cstheme="majorBidi"/>
          <w:sz w:val="24"/>
          <w:szCs w:val="24"/>
        </w:rPr>
        <w:t xml:space="preserve"> of Clinical Lab. Sciences, College of Pharmacy, University Of Anbar</w:t>
      </w:r>
      <w:r w:rsidR="000A320B" w:rsidRPr="00F235A7">
        <w:rPr>
          <w:rFonts w:asciiTheme="majorBidi" w:hAnsiTheme="majorBidi" w:cstheme="majorBidi"/>
          <w:sz w:val="24"/>
          <w:szCs w:val="24"/>
          <w:lang w:bidi="ar-IQ"/>
        </w:rPr>
        <w:t>, Ramadi, Iraq</w:t>
      </w:r>
    </w:p>
    <w:p w:rsidR="00C0082D" w:rsidRPr="00F235A7" w:rsidRDefault="003102A3" w:rsidP="00F235A7">
      <w:pPr>
        <w:bidi w:val="0"/>
        <w:jc w:val="center"/>
        <w:rPr>
          <w:rFonts w:asciiTheme="majorBidi" w:eastAsiaTheme="majorEastAsia" w:hAnsiTheme="majorBidi" w:cstheme="majorBidi"/>
          <w:color w:val="000000" w:themeColor="text1"/>
          <w:sz w:val="24"/>
          <w:szCs w:val="24"/>
          <w:lang w:bidi="ar-IQ"/>
        </w:rPr>
      </w:pPr>
      <w:r w:rsidRPr="00F235A7">
        <w:rPr>
          <w:rFonts w:asciiTheme="majorBidi" w:hAnsiTheme="majorBidi" w:cstheme="majorBidi"/>
          <w:sz w:val="24"/>
          <w:szCs w:val="24"/>
          <w:lang w:bidi="ar-IQ"/>
        </w:rPr>
        <w:t xml:space="preserve">* Email: </w:t>
      </w:r>
      <w:hyperlink r:id="rId8" w:history="1">
        <w:r w:rsidRPr="00F235A7">
          <w:rPr>
            <w:rStyle w:val="1Char"/>
            <w:rFonts w:asciiTheme="majorBidi" w:hAnsiTheme="majorBidi"/>
            <w:b w:val="0"/>
            <w:bCs w:val="0"/>
            <w:color w:val="000000" w:themeColor="text1"/>
            <w:sz w:val="24"/>
            <w:szCs w:val="24"/>
            <w:lang w:bidi="ar-IQ"/>
          </w:rPr>
          <w:t>zai22s3006@uoanbar.edu.iq</w:t>
        </w:r>
      </w:hyperlink>
      <w:r w:rsidRPr="00F235A7">
        <w:rPr>
          <w:rStyle w:val="1Char"/>
          <w:rFonts w:asciiTheme="majorBidi" w:hAnsiTheme="majorBidi"/>
          <w:b w:val="0"/>
          <w:bCs w:val="0"/>
          <w:color w:val="000000" w:themeColor="text1"/>
          <w:sz w:val="24"/>
          <w:szCs w:val="24"/>
        </w:rPr>
        <w:t xml:space="preserve">, </w:t>
      </w:r>
      <w:r w:rsidRPr="00F235A7">
        <w:rPr>
          <w:rFonts w:asciiTheme="majorBidi" w:hAnsiTheme="majorBidi" w:cstheme="majorBidi"/>
          <w:sz w:val="24"/>
          <w:szCs w:val="24"/>
        </w:rPr>
        <w:t xml:space="preserve">  Tel: 07822020125</w:t>
      </w:r>
    </w:p>
    <w:p w:rsidR="000A311C" w:rsidRPr="00F235A7" w:rsidRDefault="000A311C" w:rsidP="00F235A7">
      <w:pPr>
        <w:bidi w:val="0"/>
        <w:jc w:val="both"/>
        <w:rPr>
          <w:sz w:val="24"/>
          <w:szCs w:val="24"/>
        </w:rPr>
      </w:pPr>
      <w:r w:rsidRPr="00F235A7">
        <w:rPr>
          <w:rFonts w:asciiTheme="majorBidi" w:hAnsiTheme="majorBidi" w:cstheme="majorBidi"/>
          <w:b/>
          <w:bCs/>
          <w:sz w:val="24"/>
          <w:szCs w:val="24"/>
        </w:rPr>
        <w:t>Abstract</w:t>
      </w:r>
    </w:p>
    <w:p w:rsidR="000A311C" w:rsidRPr="00F235A7" w:rsidRDefault="000A311C" w:rsidP="00F235A7">
      <w:pPr>
        <w:bidi w:val="0"/>
        <w:spacing w:line="360" w:lineRule="auto"/>
        <w:jc w:val="both"/>
        <w:rPr>
          <w:rFonts w:asciiTheme="majorBidi" w:hAnsiTheme="majorBidi" w:cstheme="majorBidi"/>
          <w:sz w:val="24"/>
          <w:szCs w:val="24"/>
        </w:rPr>
      </w:pPr>
      <w:r w:rsidRPr="00F235A7">
        <w:rPr>
          <w:rFonts w:asciiTheme="majorBidi" w:hAnsiTheme="majorBidi" w:cstheme="majorBidi"/>
          <w:sz w:val="24"/>
          <w:szCs w:val="24"/>
        </w:rPr>
        <w:t xml:space="preserve">        Nanotechnology holds great potential for a variety of biological applications.</w:t>
      </w:r>
      <w:r w:rsidR="00751B62" w:rsidRPr="00F235A7">
        <w:rPr>
          <w:rFonts w:asciiTheme="majorBidi" w:hAnsiTheme="majorBidi" w:cstheme="majorBidi"/>
          <w:sz w:val="24"/>
          <w:szCs w:val="24"/>
        </w:rPr>
        <w:t xml:space="preserve"> The chemical methods</w:t>
      </w:r>
      <w:r w:rsidR="00E209CA" w:rsidRPr="00F235A7">
        <w:rPr>
          <w:rFonts w:asciiTheme="majorBidi" w:hAnsiTheme="majorBidi" w:cstheme="majorBidi"/>
          <w:sz w:val="24"/>
          <w:szCs w:val="24"/>
        </w:rPr>
        <w:t xml:space="preserve"> </w:t>
      </w:r>
      <w:r w:rsidR="00751B62" w:rsidRPr="00F235A7">
        <w:rPr>
          <w:rFonts w:asciiTheme="majorBidi" w:hAnsiTheme="majorBidi" w:cstheme="majorBidi"/>
          <w:sz w:val="24"/>
          <w:szCs w:val="24"/>
        </w:rPr>
        <w:t xml:space="preserve">often require harsh conditions, expensive equipment, and produce toxic byproducts. Green synthesis using plant extracts provides a more eco-friendly, low-cost, and sustainable alternative that can achieve high yields. </w:t>
      </w:r>
      <w:r w:rsidRPr="00F235A7">
        <w:rPr>
          <w:rFonts w:asciiTheme="majorBidi" w:hAnsiTheme="majorBidi" w:cstheme="majorBidi"/>
          <w:sz w:val="24"/>
          <w:szCs w:val="24"/>
        </w:rPr>
        <w:t>Various plant materials, including leaves, roots, tubers, fruits, peels, seeds, and herbs, have been successfully used for the green synthesis of</w:t>
      </w:r>
      <w:r w:rsidR="006C5745" w:rsidRPr="00F235A7">
        <w:rPr>
          <w:rFonts w:asciiTheme="majorBidi" w:hAnsiTheme="majorBidi" w:cstheme="majorBidi"/>
          <w:sz w:val="24"/>
          <w:szCs w:val="24"/>
        </w:rPr>
        <w:t xml:space="preserve"> Selenium nanoparticles (</w:t>
      </w:r>
      <w:r w:rsidRPr="00F235A7">
        <w:rPr>
          <w:rFonts w:asciiTheme="majorBidi" w:hAnsiTheme="majorBidi" w:cstheme="majorBidi"/>
          <w:sz w:val="24"/>
          <w:szCs w:val="24"/>
        </w:rPr>
        <w:t>Se</w:t>
      </w:r>
      <w:r w:rsidR="006C5745" w:rsidRPr="00F235A7">
        <w:rPr>
          <w:rFonts w:asciiTheme="majorBidi" w:hAnsiTheme="majorBidi" w:cstheme="majorBidi"/>
          <w:sz w:val="24"/>
          <w:szCs w:val="24"/>
        </w:rPr>
        <w:t>-</w:t>
      </w:r>
      <w:r w:rsidRPr="00F235A7">
        <w:rPr>
          <w:rFonts w:asciiTheme="majorBidi" w:hAnsiTheme="majorBidi" w:cstheme="majorBidi"/>
          <w:sz w:val="24"/>
          <w:szCs w:val="24"/>
        </w:rPr>
        <w:t>NPs</w:t>
      </w:r>
      <w:r w:rsidR="006C5745" w:rsidRPr="00F235A7">
        <w:rPr>
          <w:rFonts w:asciiTheme="majorBidi" w:hAnsiTheme="majorBidi" w:cstheme="majorBidi"/>
          <w:sz w:val="24"/>
          <w:szCs w:val="24"/>
        </w:rPr>
        <w:t xml:space="preserve">). </w:t>
      </w:r>
      <w:r w:rsidRPr="00F235A7">
        <w:rPr>
          <w:rFonts w:asciiTheme="majorBidi" w:hAnsiTheme="majorBidi" w:cstheme="majorBidi"/>
          <w:sz w:val="24"/>
          <w:szCs w:val="24"/>
        </w:rPr>
        <w:t>The phytochemicals present in these extracts, such as flavono</w:t>
      </w:r>
      <w:r w:rsidR="00751B62" w:rsidRPr="00F235A7">
        <w:rPr>
          <w:rFonts w:asciiTheme="majorBidi" w:hAnsiTheme="majorBidi" w:cstheme="majorBidi"/>
          <w:sz w:val="24"/>
          <w:szCs w:val="24"/>
        </w:rPr>
        <w:t>ids, alkaloids, and polyphenols</w:t>
      </w:r>
      <w:r w:rsidRPr="00F235A7">
        <w:rPr>
          <w:rFonts w:asciiTheme="majorBidi" w:hAnsiTheme="majorBidi" w:cstheme="majorBidi"/>
          <w:sz w:val="24"/>
          <w:szCs w:val="24"/>
        </w:rPr>
        <w:t>, facilitate the reduction of selenium ions and stabilize the nanoparticles</w:t>
      </w:r>
      <w:r w:rsidR="006C5745" w:rsidRPr="00F235A7">
        <w:rPr>
          <w:rFonts w:asciiTheme="majorBidi" w:hAnsiTheme="majorBidi" w:cstheme="majorBidi"/>
          <w:sz w:val="24"/>
          <w:szCs w:val="24"/>
        </w:rPr>
        <w:t xml:space="preserve">. The characteristics of the Se-NPs, such as size, shape, and stability, can be tuned by controlling the synthesis parameters and the choice of plant extract. The biogenic Se-NPs exhibit a range of beneficial properties that make them attractive for diverse biomedical applications. These include antioxidant, antimicrobial, anti-inflammatory, and anticancer activities. The Se-NPs can also be used as drug carriers and for wound healing. Compared to chemically synthesized Se-NPs, the green-synthesized counterparts are more biocompatible and less toxic, making them safer for biomedical use. Overall, </w:t>
      </w:r>
      <w:r w:rsidR="0034104C" w:rsidRPr="00F235A7">
        <w:rPr>
          <w:rFonts w:asciiTheme="majorBidi" w:hAnsiTheme="majorBidi" w:cstheme="majorBidi"/>
          <w:sz w:val="24"/>
          <w:szCs w:val="24"/>
        </w:rPr>
        <w:t>t</w:t>
      </w:r>
      <w:r w:rsidR="006C5745" w:rsidRPr="00F235A7">
        <w:rPr>
          <w:rFonts w:asciiTheme="majorBidi" w:hAnsiTheme="majorBidi" w:cstheme="majorBidi"/>
          <w:sz w:val="24"/>
          <w:szCs w:val="24"/>
        </w:rPr>
        <w:t>he green synthesis of Se</w:t>
      </w:r>
      <w:r w:rsidR="0034104C" w:rsidRPr="00F235A7">
        <w:rPr>
          <w:rFonts w:asciiTheme="majorBidi" w:hAnsiTheme="majorBidi" w:cstheme="majorBidi"/>
          <w:sz w:val="24"/>
          <w:szCs w:val="24"/>
        </w:rPr>
        <w:t>-</w:t>
      </w:r>
      <w:r w:rsidR="006C5745" w:rsidRPr="00F235A7">
        <w:rPr>
          <w:rFonts w:asciiTheme="majorBidi" w:hAnsiTheme="majorBidi" w:cstheme="majorBidi"/>
          <w:sz w:val="24"/>
          <w:szCs w:val="24"/>
        </w:rPr>
        <w:t>NPs using plant extracts combines the unique properties of selenium with the advantages of natural phytochemicals, offering a promising approach for developing safe and effective biomedical applications</w:t>
      </w:r>
      <w:r w:rsidR="0034104C" w:rsidRPr="00F235A7">
        <w:rPr>
          <w:rFonts w:asciiTheme="majorBidi" w:hAnsiTheme="majorBidi" w:cstheme="majorBidi"/>
          <w:sz w:val="24"/>
          <w:szCs w:val="24"/>
        </w:rPr>
        <w:t>.</w:t>
      </w:r>
    </w:p>
    <w:p w:rsidR="0034104C" w:rsidRPr="00F235A7" w:rsidRDefault="0034104C" w:rsidP="00F235A7">
      <w:pPr>
        <w:bidi w:val="0"/>
        <w:spacing w:line="360" w:lineRule="auto"/>
        <w:jc w:val="both"/>
        <w:rPr>
          <w:rFonts w:asciiTheme="majorBidi" w:hAnsiTheme="majorBidi" w:cstheme="majorBidi"/>
          <w:sz w:val="24"/>
          <w:szCs w:val="24"/>
        </w:rPr>
      </w:pPr>
      <w:r w:rsidRPr="00F235A7">
        <w:rPr>
          <w:rFonts w:asciiTheme="majorBidi" w:hAnsiTheme="majorBidi" w:cstheme="majorBidi"/>
          <w:b/>
          <w:bCs/>
          <w:sz w:val="24"/>
          <w:szCs w:val="24"/>
        </w:rPr>
        <w:t xml:space="preserve">Keywords: </w:t>
      </w:r>
      <w:r w:rsidRPr="00F235A7">
        <w:rPr>
          <w:rFonts w:asciiTheme="majorBidi" w:hAnsiTheme="majorBidi" w:cstheme="majorBidi"/>
          <w:sz w:val="24"/>
          <w:szCs w:val="24"/>
        </w:rPr>
        <w:t>Green synthesis; Selenium nanoparticles; Plant extracts; Bio</w:t>
      </w:r>
      <w:r w:rsidR="00A95833" w:rsidRPr="00F235A7">
        <w:rPr>
          <w:rFonts w:asciiTheme="majorBidi" w:hAnsiTheme="majorBidi" w:cstheme="majorBidi"/>
          <w:sz w:val="24"/>
          <w:szCs w:val="24"/>
        </w:rPr>
        <w:t>-</w:t>
      </w:r>
      <w:r w:rsidRPr="00F235A7">
        <w:rPr>
          <w:rFonts w:asciiTheme="majorBidi" w:hAnsiTheme="majorBidi" w:cstheme="majorBidi"/>
          <w:sz w:val="24"/>
          <w:szCs w:val="24"/>
        </w:rPr>
        <w:t xml:space="preserve">medical applications </w:t>
      </w:r>
    </w:p>
    <w:p w:rsidR="00E31D0B" w:rsidRPr="00F235A7" w:rsidRDefault="00E31D0B" w:rsidP="00F235A7">
      <w:pPr>
        <w:bidi w:val="0"/>
        <w:jc w:val="both"/>
        <w:rPr>
          <w:rFonts w:asciiTheme="majorBidi" w:hAnsiTheme="majorBidi" w:cstheme="majorBidi"/>
          <w:b/>
          <w:bCs/>
          <w:sz w:val="24"/>
          <w:szCs w:val="24"/>
          <w:lang w:bidi="ar-IQ"/>
        </w:rPr>
      </w:pPr>
      <w:r w:rsidRPr="00F235A7">
        <w:rPr>
          <w:rFonts w:asciiTheme="majorBidi" w:hAnsiTheme="majorBidi" w:cstheme="majorBidi"/>
          <w:b/>
          <w:bCs/>
          <w:sz w:val="24"/>
          <w:szCs w:val="24"/>
          <w:lang w:bidi="ar-IQ"/>
        </w:rPr>
        <w:t>Introduction</w:t>
      </w:r>
    </w:p>
    <w:p w:rsidR="0083027C" w:rsidRPr="00F235A7" w:rsidRDefault="00943C4A" w:rsidP="00F235A7">
      <w:pPr>
        <w:bidi w:val="0"/>
        <w:spacing w:line="360" w:lineRule="auto"/>
        <w:jc w:val="both"/>
        <w:rPr>
          <w:rFonts w:asciiTheme="majorBidi" w:hAnsiTheme="majorBidi" w:cstheme="majorBidi"/>
          <w:sz w:val="24"/>
          <w:szCs w:val="24"/>
          <w:lang w:bidi="ar-IQ"/>
        </w:rPr>
      </w:pPr>
      <w:r w:rsidRPr="00F235A7">
        <w:rPr>
          <w:rFonts w:asciiTheme="majorBidi" w:hAnsiTheme="majorBidi" w:cstheme="majorBidi"/>
          <w:sz w:val="24"/>
          <w:szCs w:val="24"/>
          <w:lang w:bidi="ar-IQ"/>
        </w:rPr>
        <w:t xml:space="preserve">       </w:t>
      </w:r>
      <w:r w:rsidR="00683739" w:rsidRPr="00F235A7">
        <w:rPr>
          <w:rFonts w:asciiTheme="majorBidi" w:hAnsiTheme="majorBidi" w:cstheme="majorBidi"/>
          <w:sz w:val="24"/>
          <w:szCs w:val="24"/>
          <w:lang w:bidi="ar-IQ"/>
        </w:rPr>
        <w:t>Nanotechnology</w:t>
      </w:r>
      <w:r w:rsidR="00E31D0B" w:rsidRPr="00F235A7">
        <w:rPr>
          <w:rFonts w:asciiTheme="majorBidi" w:hAnsiTheme="majorBidi" w:cstheme="majorBidi"/>
          <w:sz w:val="24"/>
          <w:szCs w:val="24"/>
          <w:lang w:bidi="ar-IQ"/>
        </w:rPr>
        <w:t xml:space="preserve"> is the capacity to observe</w:t>
      </w:r>
      <w:r w:rsidR="00016C63" w:rsidRPr="00F235A7">
        <w:rPr>
          <w:rFonts w:asciiTheme="majorBidi" w:hAnsiTheme="majorBidi" w:cstheme="majorBidi"/>
          <w:sz w:val="24"/>
          <w:szCs w:val="24"/>
          <w:lang w:bidi="ar-IQ"/>
        </w:rPr>
        <w:t>d</w:t>
      </w:r>
      <w:r w:rsidR="00E31D0B" w:rsidRPr="00F235A7">
        <w:rPr>
          <w:rFonts w:asciiTheme="majorBidi" w:hAnsiTheme="majorBidi" w:cstheme="majorBidi"/>
          <w:sz w:val="24"/>
          <w:szCs w:val="24"/>
          <w:lang w:bidi="ar-IQ"/>
        </w:rPr>
        <w:t>, measure, control, assemble, and manufacture materials at the nanoscale to translate the nanoscience theory into practical applications</w:t>
      </w:r>
      <w:r w:rsidR="00E03503" w:rsidRPr="00F235A7">
        <w:rPr>
          <w:rFonts w:asciiTheme="majorBidi" w:hAnsiTheme="majorBidi" w:cstheme="majorBidi"/>
          <w:sz w:val="24"/>
          <w:szCs w:val="24"/>
          <w:lang w:bidi="ar-IQ"/>
        </w:rPr>
        <w:t xml:space="preserve"> [1]</w:t>
      </w:r>
      <w:r w:rsidR="00E31D0B" w:rsidRPr="00F235A7">
        <w:rPr>
          <w:rFonts w:asciiTheme="majorBidi" w:hAnsiTheme="majorBidi" w:cstheme="majorBidi"/>
          <w:sz w:val="24"/>
          <w:szCs w:val="24"/>
          <w:lang w:bidi="ar-IQ"/>
        </w:rPr>
        <w:t xml:space="preserve">. </w:t>
      </w:r>
      <w:r w:rsidR="00E31D0B" w:rsidRPr="00F235A7">
        <w:rPr>
          <w:rFonts w:asciiTheme="majorBidi" w:hAnsiTheme="majorBidi" w:cstheme="majorBidi"/>
          <w:sz w:val="24"/>
          <w:szCs w:val="24"/>
          <w:lang w:bidi="ar-IQ"/>
        </w:rPr>
        <w:lastRenderedPageBreak/>
        <w:t>Nanotechnology was defined as "a science, engineering, and technology conducted at the nanoscale.</w:t>
      </w:r>
      <w:r w:rsidR="00683739" w:rsidRPr="00F235A7">
        <w:rPr>
          <w:rFonts w:asciiTheme="majorBidi" w:hAnsiTheme="majorBidi" w:cstheme="majorBidi"/>
          <w:sz w:val="24"/>
          <w:szCs w:val="24"/>
          <w:lang w:bidi="ar-IQ"/>
        </w:rPr>
        <w:t xml:space="preserve"> </w:t>
      </w:r>
      <w:r w:rsidR="00383701" w:rsidRPr="00F235A7">
        <w:rPr>
          <w:rFonts w:asciiTheme="majorBidi" w:hAnsiTheme="majorBidi" w:cstheme="majorBidi"/>
          <w:sz w:val="24"/>
          <w:szCs w:val="24"/>
          <w:lang w:bidi="ar-IQ"/>
        </w:rPr>
        <w:t xml:space="preserve">An important trace element, selenium has a number of biological properties, such as anti-inflammatory, chemo preventive, and antioxidant properties </w:t>
      </w:r>
      <w:r w:rsidR="00115AED" w:rsidRPr="00F235A7">
        <w:rPr>
          <w:rFonts w:asciiTheme="majorBidi" w:hAnsiTheme="majorBidi" w:cstheme="majorBidi"/>
          <w:sz w:val="24"/>
          <w:szCs w:val="24"/>
          <w:lang w:bidi="ar-IQ"/>
        </w:rPr>
        <w:t>[2</w:t>
      </w:r>
      <w:r w:rsidR="00383701" w:rsidRPr="00F235A7">
        <w:rPr>
          <w:rFonts w:asciiTheme="majorBidi" w:hAnsiTheme="majorBidi" w:cstheme="majorBidi"/>
          <w:sz w:val="24"/>
          <w:szCs w:val="24"/>
          <w:lang w:bidi="ar-IQ"/>
        </w:rPr>
        <w:t>]. Selenium is found in nature in two forms: organic (</w:t>
      </w:r>
      <w:proofErr w:type="spellStart"/>
      <w:r w:rsidR="00383701" w:rsidRPr="00F235A7">
        <w:rPr>
          <w:rFonts w:asciiTheme="majorBidi" w:hAnsiTheme="majorBidi" w:cstheme="majorBidi"/>
          <w:sz w:val="24"/>
          <w:szCs w:val="24"/>
          <w:lang w:bidi="ar-IQ"/>
        </w:rPr>
        <w:t>seleno</w:t>
      </w:r>
      <w:proofErr w:type="spellEnd"/>
      <w:r w:rsidR="00383701" w:rsidRPr="00F235A7">
        <w:rPr>
          <w:rFonts w:asciiTheme="majorBidi" w:hAnsiTheme="majorBidi" w:cstheme="majorBidi"/>
          <w:sz w:val="24"/>
          <w:szCs w:val="24"/>
          <w:lang w:bidi="ar-IQ"/>
        </w:rPr>
        <w:t xml:space="preserve"> methionine and </w:t>
      </w:r>
      <w:proofErr w:type="spellStart"/>
      <w:r w:rsidR="00383701" w:rsidRPr="00F235A7">
        <w:rPr>
          <w:rFonts w:asciiTheme="majorBidi" w:hAnsiTheme="majorBidi" w:cstheme="majorBidi"/>
          <w:sz w:val="24"/>
          <w:szCs w:val="24"/>
          <w:lang w:bidi="ar-IQ"/>
        </w:rPr>
        <w:t>seleno</w:t>
      </w:r>
      <w:proofErr w:type="spellEnd"/>
      <w:r w:rsidR="00383701" w:rsidRPr="00F235A7">
        <w:rPr>
          <w:rFonts w:asciiTheme="majorBidi" w:hAnsiTheme="majorBidi" w:cstheme="majorBidi"/>
          <w:sz w:val="24"/>
          <w:szCs w:val="24"/>
          <w:lang w:bidi="ar-IQ"/>
        </w:rPr>
        <w:t xml:space="preserve"> cysteine) and inorganic (selenite and </w:t>
      </w:r>
      <w:proofErr w:type="spellStart"/>
      <w:r w:rsidR="00383701" w:rsidRPr="00F235A7">
        <w:rPr>
          <w:rFonts w:asciiTheme="majorBidi" w:hAnsiTheme="majorBidi" w:cstheme="majorBidi"/>
          <w:sz w:val="24"/>
          <w:szCs w:val="24"/>
          <w:lang w:bidi="ar-IQ"/>
        </w:rPr>
        <w:t>selenate</w:t>
      </w:r>
      <w:proofErr w:type="spellEnd"/>
      <w:r w:rsidR="00383701" w:rsidRPr="00F235A7">
        <w:rPr>
          <w:rFonts w:asciiTheme="majorBidi" w:hAnsiTheme="majorBidi" w:cstheme="majorBidi"/>
          <w:sz w:val="24"/>
          <w:szCs w:val="24"/>
          <w:lang w:bidi="ar-IQ"/>
        </w:rPr>
        <w:t>). The elemental (Se</w:t>
      </w:r>
      <w:r w:rsidR="00383701" w:rsidRPr="00F235A7">
        <w:rPr>
          <w:rFonts w:asciiTheme="majorBidi" w:hAnsiTheme="majorBidi" w:cstheme="majorBidi"/>
          <w:sz w:val="24"/>
          <w:szCs w:val="24"/>
          <w:vertAlign w:val="superscript"/>
          <w:lang w:bidi="ar-IQ"/>
        </w:rPr>
        <w:t>0</w:t>
      </w:r>
      <w:r w:rsidR="00383701" w:rsidRPr="00F235A7">
        <w:rPr>
          <w:rFonts w:asciiTheme="majorBidi" w:hAnsiTheme="majorBidi" w:cstheme="majorBidi"/>
          <w:sz w:val="24"/>
          <w:szCs w:val="24"/>
          <w:lang w:bidi="ar-IQ"/>
        </w:rPr>
        <w:t xml:space="preserve">) is naturally insoluble and can form selenium nanoparticles (Se-NPs). Due to their increased bioavailability, reduced toxicity, and enhanced biocompatibility over inorganic selenium compounds. Nanotechnology has enabled the development of selenium nanoparticles (Se-NPs) with unique properties and applications in biomedical sciences </w:t>
      </w:r>
      <w:r w:rsidR="00115AED" w:rsidRPr="00F235A7">
        <w:rPr>
          <w:rFonts w:asciiTheme="majorBidi" w:hAnsiTheme="majorBidi" w:cstheme="majorBidi"/>
          <w:sz w:val="24"/>
          <w:szCs w:val="24"/>
          <w:lang w:bidi="ar-IQ"/>
        </w:rPr>
        <w:t>[3</w:t>
      </w:r>
      <w:r w:rsidR="00E03503" w:rsidRPr="00F235A7">
        <w:rPr>
          <w:rFonts w:asciiTheme="majorBidi" w:hAnsiTheme="majorBidi" w:cstheme="majorBidi"/>
          <w:sz w:val="24"/>
          <w:szCs w:val="24"/>
          <w:lang w:bidi="ar-IQ"/>
        </w:rPr>
        <w:t>]</w:t>
      </w:r>
      <w:r w:rsidR="001F50B8" w:rsidRPr="00F235A7">
        <w:rPr>
          <w:rFonts w:asciiTheme="majorBidi" w:hAnsiTheme="majorBidi" w:cstheme="majorBidi"/>
          <w:sz w:val="24"/>
          <w:szCs w:val="24"/>
          <w:lang w:bidi="ar-IQ"/>
        </w:rPr>
        <w:t xml:space="preserve">. </w:t>
      </w:r>
      <w:r w:rsidR="00383701" w:rsidRPr="00F235A7">
        <w:rPr>
          <w:rFonts w:asciiTheme="majorBidi" w:hAnsiTheme="majorBidi" w:cstheme="majorBidi"/>
          <w:sz w:val="24"/>
          <w:szCs w:val="24"/>
          <w:lang w:bidi="ar-IQ"/>
        </w:rPr>
        <w:t xml:space="preserve">Green synthesis methods using bacteria, fungi, algae and plants produce Se-NPs in an eco-friendly manner. The capping agents from these </w:t>
      </w:r>
      <w:proofErr w:type="spellStart"/>
      <w:r w:rsidR="00383701" w:rsidRPr="00F235A7">
        <w:rPr>
          <w:rFonts w:asciiTheme="majorBidi" w:hAnsiTheme="majorBidi" w:cstheme="majorBidi"/>
          <w:sz w:val="24"/>
          <w:szCs w:val="24"/>
          <w:lang w:bidi="ar-IQ"/>
        </w:rPr>
        <w:t>biosources</w:t>
      </w:r>
      <w:proofErr w:type="spellEnd"/>
      <w:r w:rsidR="00383701" w:rsidRPr="00F235A7">
        <w:rPr>
          <w:rFonts w:asciiTheme="majorBidi" w:hAnsiTheme="majorBidi" w:cstheme="majorBidi"/>
          <w:sz w:val="24"/>
          <w:szCs w:val="24"/>
          <w:lang w:bidi="ar-IQ"/>
        </w:rPr>
        <w:t xml:space="preserve"> can enhance the biocompatibility and biological effects of Se-NPs </w:t>
      </w:r>
      <w:r w:rsidR="00115AED" w:rsidRPr="00F235A7">
        <w:rPr>
          <w:rFonts w:asciiTheme="majorBidi" w:hAnsiTheme="majorBidi" w:cstheme="majorBidi"/>
          <w:sz w:val="24"/>
          <w:szCs w:val="24"/>
          <w:lang w:bidi="ar-IQ"/>
        </w:rPr>
        <w:t>[4</w:t>
      </w:r>
      <w:proofErr w:type="gramStart"/>
      <w:r w:rsidR="00115AED" w:rsidRPr="00F235A7">
        <w:rPr>
          <w:rFonts w:asciiTheme="majorBidi" w:hAnsiTheme="majorBidi" w:cstheme="majorBidi"/>
          <w:sz w:val="24"/>
          <w:szCs w:val="24"/>
          <w:lang w:bidi="ar-IQ"/>
        </w:rPr>
        <w:t>,5</w:t>
      </w:r>
      <w:proofErr w:type="gramEnd"/>
      <w:r w:rsidR="00E03503" w:rsidRPr="00F235A7">
        <w:rPr>
          <w:rFonts w:asciiTheme="majorBidi" w:hAnsiTheme="majorBidi" w:cstheme="majorBidi"/>
          <w:sz w:val="24"/>
          <w:szCs w:val="24"/>
          <w:lang w:bidi="ar-IQ"/>
        </w:rPr>
        <w:t>]</w:t>
      </w:r>
      <w:r w:rsidR="001F50B8" w:rsidRPr="00F235A7">
        <w:rPr>
          <w:rFonts w:asciiTheme="majorBidi" w:hAnsiTheme="majorBidi" w:cstheme="majorBidi"/>
          <w:sz w:val="24"/>
          <w:szCs w:val="24"/>
          <w:lang w:bidi="ar-IQ"/>
        </w:rPr>
        <w:t>.</w:t>
      </w:r>
      <w:r w:rsidR="00383701" w:rsidRPr="00F235A7">
        <w:rPr>
          <w:sz w:val="24"/>
          <w:szCs w:val="24"/>
        </w:rPr>
        <w:t xml:space="preserve"> </w:t>
      </w:r>
      <w:r w:rsidR="00383701" w:rsidRPr="00F235A7">
        <w:rPr>
          <w:rFonts w:asciiTheme="majorBidi" w:hAnsiTheme="majorBidi" w:cstheme="majorBidi"/>
          <w:sz w:val="24"/>
          <w:szCs w:val="24"/>
          <w:lang w:bidi="ar-IQ"/>
        </w:rPr>
        <w:t>Se-NPs synthesized through these methods show promise in various fields, particularly in biomedicine, due to their antioxidant, antimicrobial, and anticancer properties. The choice of synthesis method significantly influences the properties and applications of Se-NPs, with green synthesis gaining popularity for its environmental benefits and lower toxicity</w:t>
      </w:r>
      <w:r w:rsidR="00C03F19" w:rsidRPr="00F235A7">
        <w:rPr>
          <w:rFonts w:asciiTheme="majorBidi" w:hAnsiTheme="majorBidi" w:cstheme="majorBidi"/>
          <w:sz w:val="24"/>
          <w:szCs w:val="24"/>
          <w:lang w:bidi="ar-IQ"/>
        </w:rPr>
        <w:t xml:space="preserve"> </w:t>
      </w:r>
      <w:r w:rsidR="00E03503" w:rsidRPr="00F235A7">
        <w:rPr>
          <w:rFonts w:asciiTheme="majorBidi" w:hAnsiTheme="majorBidi" w:cstheme="majorBidi"/>
          <w:sz w:val="24"/>
          <w:szCs w:val="24"/>
          <w:lang w:bidi="ar-IQ"/>
        </w:rPr>
        <w:t>[6</w:t>
      </w:r>
      <w:proofErr w:type="gramStart"/>
      <w:r w:rsidR="00E03503" w:rsidRPr="00F235A7">
        <w:rPr>
          <w:rFonts w:asciiTheme="majorBidi" w:hAnsiTheme="majorBidi" w:cstheme="majorBidi"/>
          <w:sz w:val="24"/>
          <w:szCs w:val="24"/>
          <w:lang w:bidi="ar-IQ"/>
        </w:rPr>
        <w:t>,7</w:t>
      </w:r>
      <w:proofErr w:type="gramEnd"/>
      <w:r w:rsidR="00E03503" w:rsidRPr="00F235A7">
        <w:rPr>
          <w:rFonts w:asciiTheme="majorBidi" w:hAnsiTheme="majorBidi" w:cstheme="majorBidi"/>
          <w:sz w:val="24"/>
          <w:szCs w:val="24"/>
          <w:lang w:bidi="ar-IQ"/>
        </w:rPr>
        <w:t>]</w:t>
      </w:r>
      <w:r w:rsidRPr="00F235A7">
        <w:rPr>
          <w:rFonts w:asciiTheme="majorBidi" w:hAnsiTheme="majorBidi" w:cstheme="majorBidi"/>
          <w:sz w:val="24"/>
          <w:szCs w:val="24"/>
          <w:lang w:bidi="ar-IQ"/>
        </w:rPr>
        <w:t>.</w:t>
      </w:r>
      <w:r w:rsidR="003E49C2" w:rsidRPr="00F235A7">
        <w:rPr>
          <w:rFonts w:asciiTheme="majorBidi" w:hAnsiTheme="majorBidi" w:cstheme="majorBidi"/>
          <w:sz w:val="24"/>
          <w:szCs w:val="24"/>
          <w:lang w:bidi="ar-IQ"/>
        </w:rPr>
        <w:t xml:space="preserve"> </w:t>
      </w:r>
    </w:p>
    <w:p w:rsidR="00240867" w:rsidRPr="00F235A7" w:rsidRDefault="0083027C" w:rsidP="00F235A7">
      <w:pPr>
        <w:pStyle w:val="a3"/>
        <w:numPr>
          <w:ilvl w:val="0"/>
          <w:numId w:val="7"/>
        </w:numPr>
        <w:bidi w:val="0"/>
        <w:spacing w:line="360" w:lineRule="auto"/>
        <w:ind w:left="284" w:hanging="284"/>
        <w:jc w:val="both"/>
        <w:rPr>
          <w:rFonts w:asciiTheme="majorBidi" w:hAnsiTheme="majorBidi" w:cstheme="majorBidi"/>
          <w:b/>
          <w:bCs/>
          <w:sz w:val="24"/>
          <w:szCs w:val="24"/>
          <w:lang w:bidi="ar-IQ"/>
        </w:rPr>
      </w:pPr>
      <w:r w:rsidRPr="00F235A7">
        <w:rPr>
          <w:rFonts w:asciiTheme="majorBidi" w:hAnsiTheme="majorBidi" w:cstheme="majorBidi"/>
          <w:b/>
          <w:bCs/>
          <w:sz w:val="24"/>
          <w:szCs w:val="24"/>
          <w:lang w:bidi="ar-IQ"/>
        </w:rPr>
        <w:t>S</w:t>
      </w:r>
      <w:r w:rsidR="00C65528" w:rsidRPr="00F235A7">
        <w:rPr>
          <w:rFonts w:asciiTheme="majorBidi" w:hAnsiTheme="majorBidi" w:cstheme="majorBidi"/>
          <w:b/>
          <w:bCs/>
          <w:sz w:val="24"/>
          <w:szCs w:val="24"/>
          <w:lang w:bidi="ar-IQ"/>
        </w:rPr>
        <w:t>ynthesis of Selenium nanoparticles</w:t>
      </w:r>
      <w:r w:rsidR="007471FA" w:rsidRPr="00F235A7">
        <w:rPr>
          <w:rFonts w:asciiTheme="majorBidi" w:hAnsiTheme="majorBidi" w:cstheme="majorBidi"/>
          <w:b/>
          <w:bCs/>
          <w:sz w:val="24"/>
          <w:szCs w:val="24"/>
          <w:lang w:bidi="ar-IQ"/>
        </w:rPr>
        <w:t xml:space="preserve"> </w:t>
      </w:r>
    </w:p>
    <w:p w:rsidR="0083027C" w:rsidRPr="00F235A7" w:rsidRDefault="00240867" w:rsidP="00F235A7">
      <w:pPr>
        <w:bidi w:val="0"/>
        <w:spacing w:line="360" w:lineRule="auto"/>
        <w:jc w:val="both"/>
        <w:rPr>
          <w:rFonts w:asciiTheme="majorBidi" w:hAnsiTheme="majorBidi" w:cstheme="majorBidi"/>
          <w:sz w:val="24"/>
          <w:szCs w:val="24"/>
          <w:lang w:bidi="ar-IQ"/>
        </w:rPr>
      </w:pPr>
      <w:r w:rsidRPr="00F235A7">
        <w:rPr>
          <w:rFonts w:asciiTheme="majorBidi" w:hAnsiTheme="majorBidi" w:cstheme="majorBidi"/>
          <w:sz w:val="24"/>
          <w:szCs w:val="24"/>
          <w:lang w:bidi="ar-IQ"/>
        </w:rPr>
        <w:t xml:space="preserve">       </w:t>
      </w:r>
      <w:r w:rsidR="0083027C" w:rsidRPr="00F235A7">
        <w:rPr>
          <w:rFonts w:asciiTheme="majorBidi" w:hAnsiTheme="majorBidi" w:cstheme="majorBidi"/>
          <w:sz w:val="24"/>
          <w:szCs w:val="24"/>
          <w:lang w:bidi="ar-IQ"/>
        </w:rPr>
        <w:t xml:space="preserve">Selenium nanoparticles (Se-NPs) can be synthesized using various chemical methods such as, Sol-Gel Process, Reduction of Selenium Salts, Microwave and </w:t>
      </w:r>
      <w:proofErr w:type="spellStart"/>
      <w:r w:rsidR="0083027C" w:rsidRPr="00F235A7">
        <w:rPr>
          <w:rFonts w:asciiTheme="majorBidi" w:hAnsiTheme="majorBidi" w:cstheme="majorBidi"/>
          <w:sz w:val="24"/>
          <w:szCs w:val="24"/>
          <w:lang w:bidi="ar-IQ"/>
        </w:rPr>
        <w:t>Sonochemical</w:t>
      </w:r>
      <w:proofErr w:type="spellEnd"/>
      <w:r w:rsidR="0083027C" w:rsidRPr="00F235A7">
        <w:rPr>
          <w:rFonts w:asciiTheme="majorBidi" w:hAnsiTheme="majorBidi" w:cstheme="majorBidi"/>
          <w:sz w:val="24"/>
          <w:szCs w:val="24"/>
          <w:lang w:bidi="ar-IQ"/>
        </w:rPr>
        <w:t xml:space="preserve"> Synthesis. In addition to physical methods such as, Pulsed Laser Ablation, and Vapor Phase Deposition, which vary in complexity, cost, and environmental impact, because they </w:t>
      </w:r>
      <w:r w:rsidR="0083027C" w:rsidRPr="00F235A7">
        <w:rPr>
          <w:rFonts w:asciiTheme="majorBidi" w:hAnsiTheme="majorBidi" w:cstheme="majorBidi"/>
          <w:sz w:val="24"/>
          <w:szCs w:val="24"/>
        </w:rPr>
        <w:t>often require harsh conditions, expensive equipment, and produce toxic by</w:t>
      </w:r>
      <w:r w:rsidR="00115AED" w:rsidRPr="00F235A7">
        <w:rPr>
          <w:rFonts w:asciiTheme="majorBidi" w:hAnsiTheme="majorBidi" w:cstheme="majorBidi"/>
          <w:sz w:val="24"/>
          <w:szCs w:val="24"/>
        </w:rPr>
        <w:t>-</w:t>
      </w:r>
      <w:r w:rsidR="0083027C" w:rsidRPr="00F235A7">
        <w:rPr>
          <w:rFonts w:asciiTheme="majorBidi" w:hAnsiTheme="majorBidi" w:cstheme="majorBidi"/>
          <w:sz w:val="24"/>
          <w:szCs w:val="24"/>
        </w:rPr>
        <w:t>products</w:t>
      </w:r>
      <w:r w:rsidR="00115AED" w:rsidRPr="00F235A7">
        <w:rPr>
          <w:rFonts w:asciiTheme="majorBidi" w:hAnsiTheme="majorBidi" w:cstheme="majorBidi"/>
          <w:sz w:val="24"/>
          <w:szCs w:val="24"/>
        </w:rPr>
        <w:t xml:space="preserve"> [8]</w:t>
      </w:r>
      <w:proofErr w:type="gramStart"/>
      <w:r w:rsidR="0083027C" w:rsidRPr="00F235A7">
        <w:rPr>
          <w:rFonts w:asciiTheme="majorBidi" w:hAnsiTheme="majorBidi" w:cstheme="majorBidi"/>
          <w:sz w:val="24"/>
          <w:szCs w:val="24"/>
        </w:rPr>
        <w:t>.</w:t>
      </w:r>
      <w:proofErr w:type="gramEnd"/>
      <w:r w:rsidR="00127947" w:rsidRPr="00F235A7">
        <w:rPr>
          <w:rFonts w:asciiTheme="majorBidi" w:hAnsiTheme="majorBidi" w:cstheme="majorBidi"/>
          <w:sz w:val="24"/>
          <w:szCs w:val="24"/>
          <w:lang w:bidi="ar-IQ"/>
        </w:rPr>
        <w:t xml:space="preserve"> As shown in </w:t>
      </w:r>
      <w:r w:rsidR="00127947" w:rsidRPr="00F235A7">
        <w:rPr>
          <w:rFonts w:asciiTheme="majorBidi" w:hAnsiTheme="majorBidi" w:cstheme="majorBidi"/>
          <w:b/>
          <w:bCs/>
          <w:sz w:val="24"/>
          <w:szCs w:val="24"/>
          <w:lang w:bidi="ar-IQ"/>
        </w:rPr>
        <w:t>Figure.1</w:t>
      </w:r>
      <w:r w:rsidR="00127947" w:rsidRPr="00F235A7">
        <w:rPr>
          <w:rFonts w:asciiTheme="majorBidi" w:hAnsiTheme="majorBidi" w:cstheme="majorBidi"/>
          <w:sz w:val="24"/>
          <w:szCs w:val="24"/>
          <w:lang w:bidi="ar-IQ"/>
        </w:rPr>
        <w:t>.</w:t>
      </w:r>
    </w:p>
    <w:p w:rsidR="00127947" w:rsidRPr="00F235A7" w:rsidRDefault="00127947" w:rsidP="00F235A7">
      <w:pPr>
        <w:bidi w:val="0"/>
        <w:spacing w:line="360" w:lineRule="auto"/>
        <w:jc w:val="both"/>
        <w:rPr>
          <w:rFonts w:asciiTheme="majorBidi" w:hAnsiTheme="majorBidi" w:cstheme="majorBidi"/>
          <w:sz w:val="24"/>
          <w:szCs w:val="24"/>
          <w:lang w:bidi="ar-IQ"/>
        </w:rPr>
      </w:pPr>
      <w:r w:rsidRPr="00F235A7">
        <w:rPr>
          <w:rFonts w:asciiTheme="majorBidi" w:hAnsiTheme="majorBidi" w:cstheme="majorBidi"/>
          <w:sz w:val="24"/>
          <w:szCs w:val="24"/>
          <w:lang w:bidi="ar-IQ"/>
        </w:rPr>
        <w:t xml:space="preserve">        </w:t>
      </w:r>
      <w:r w:rsidR="00270D1A" w:rsidRPr="00F235A7">
        <w:rPr>
          <w:rFonts w:asciiTheme="majorBidi" w:hAnsiTheme="majorBidi" w:cstheme="majorBidi"/>
          <w:sz w:val="24"/>
          <w:szCs w:val="24"/>
          <w:lang w:bidi="ar-IQ"/>
        </w:rPr>
        <w:t>Compared to physical and chemical synthesis approaches, the green synthesis of Se-NPs utilizing plant extracts is a safer and more environmentally friendly process</w:t>
      </w:r>
      <w:r w:rsidR="00115AED" w:rsidRPr="00F235A7">
        <w:rPr>
          <w:rFonts w:asciiTheme="majorBidi" w:hAnsiTheme="majorBidi" w:cstheme="majorBidi"/>
          <w:sz w:val="24"/>
          <w:szCs w:val="24"/>
          <w:lang w:bidi="ar-IQ"/>
        </w:rPr>
        <w:t xml:space="preserve"> [9</w:t>
      </w:r>
      <w:r w:rsidR="00E03503" w:rsidRPr="00F235A7">
        <w:rPr>
          <w:rFonts w:asciiTheme="majorBidi" w:hAnsiTheme="majorBidi" w:cstheme="majorBidi"/>
          <w:sz w:val="24"/>
          <w:szCs w:val="24"/>
          <w:lang w:bidi="ar-IQ"/>
        </w:rPr>
        <w:t>]</w:t>
      </w:r>
      <w:r w:rsidR="00270D1A" w:rsidRPr="00F235A7">
        <w:rPr>
          <w:rFonts w:asciiTheme="majorBidi" w:hAnsiTheme="majorBidi" w:cstheme="majorBidi"/>
          <w:sz w:val="24"/>
          <w:szCs w:val="24"/>
          <w:lang w:bidi="ar-IQ"/>
        </w:rPr>
        <w:t>. Plant extracts have the ability to function as stabilizing and reducing agents, which makes it easier to synthesize stable Se-NPs in a single step</w:t>
      </w:r>
      <w:r w:rsidR="00115AED" w:rsidRPr="00F235A7">
        <w:rPr>
          <w:rFonts w:asciiTheme="majorBidi" w:hAnsiTheme="majorBidi" w:cstheme="majorBidi"/>
          <w:sz w:val="24"/>
          <w:szCs w:val="24"/>
          <w:lang w:bidi="ar-IQ"/>
        </w:rPr>
        <w:t xml:space="preserve"> [10</w:t>
      </w:r>
      <w:r w:rsidR="00E03503" w:rsidRPr="00F235A7">
        <w:rPr>
          <w:rFonts w:asciiTheme="majorBidi" w:hAnsiTheme="majorBidi" w:cstheme="majorBidi"/>
          <w:sz w:val="24"/>
          <w:szCs w:val="24"/>
          <w:lang w:bidi="ar-IQ"/>
        </w:rPr>
        <w:t>]</w:t>
      </w:r>
      <w:r w:rsidR="00270D1A" w:rsidRPr="00F235A7">
        <w:rPr>
          <w:rFonts w:asciiTheme="majorBidi" w:hAnsiTheme="majorBidi" w:cstheme="majorBidi"/>
          <w:sz w:val="24"/>
          <w:szCs w:val="24"/>
          <w:lang w:bidi="ar-IQ"/>
        </w:rPr>
        <w:t>.</w:t>
      </w:r>
      <w:r w:rsidR="00270D1A" w:rsidRPr="00F235A7">
        <w:rPr>
          <w:sz w:val="24"/>
          <w:szCs w:val="24"/>
        </w:rPr>
        <w:t xml:space="preserve"> </w:t>
      </w:r>
      <w:r w:rsidR="00270D1A" w:rsidRPr="00F235A7">
        <w:rPr>
          <w:rFonts w:asciiTheme="majorBidi" w:hAnsiTheme="majorBidi" w:cstheme="majorBidi"/>
          <w:sz w:val="24"/>
          <w:szCs w:val="24"/>
          <w:lang w:bidi="ar-IQ"/>
        </w:rPr>
        <w:t>The phytochemicals included in plant extracts, including polyphenols, alkaloids, and flavonoids, are essential for stabilizing the resultant Se-NPs and reducing selenium precursors</w:t>
      </w:r>
      <w:r w:rsidR="00115AED" w:rsidRPr="00F235A7">
        <w:rPr>
          <w:rFonts w:asciiTheme="majorBidi" w:hAnsiTheme="majorBidi" w:cstheme="majorBidi"/>
          <w:sz w:val="24"/>
          <w:szCs w:val="24"/>
          <w:lang w:bidi="ar-IQ"/>
        </w:rPr>
        <w:t xml:space="preserve"> [11</w:t>
      </w:r>
      <w:r w:rsidR="00E03503" w:rsidRPr="00F235A7">
        <w:rPr>
          <w:rFonts w:asciiTheme="majorBidi" w:hAnsiTheme="majorBidi" w:cstheme="majorBidi"/>
          <w:sz w:val="24"/>
          <w:szCs w:val="24"/>
          <w:lang w:bidi="ar-IQ"/>
        </w:rPr>
        <w:t>]</w:t>
      </w:r>
      <w:r w:rsidR="00270D1A" w:rsidRPr="00F235A7">
        <w:rPr>
          <w:rFonts w:asciiTheme="majorBidi" w:hAnsiTheme="majorBidi" w:cstheme="majorBidi"/>
          <w:sz w:val="24"/>
          <w:szCs w:val="24"/>
          <w:lang w:bidi="ar-IQ"/>
        </w:rPr>
        <w:t>.</w:t>
      </w:r>
      <w:r w:rsidR="007C1015" w:rsidRPr="00F235A7">
        <w:rPr>
          <w:rFonts w:asciiTheme="majorBidi" w:hAnsiTheme="majorBidi" w:cstheme="majorBidi"/>
          <w:sz w:val="24"/>
          <w:szCs w:val="24"/>
          <w:lang w:bidi="ar-IQ"/>
        </w:rPr>
        <w:t xml:space="preserve"> </w:t>
      </w:r>
    </w:p>
    <w:p w:rsidR="00E03503" w:rsidRPr="00F235A7" w:rsidRDefault="00127947" w:rsidP="00F235A7">
      <w:pPr>
        <w:bidi w:val="0"/>
        <w:spacing w:line="360" w:lineRule="auto"/>
        <w:jc w:val="both"/>
        <w:rPr>
          <w:rFonts w:asciiTheme="majorBidi" w:hAnsiTheme="majorBidi" w:cstheme="majorBidi"/>
          <w:sz w:val="24"/>
          <w:szCs w:val="24"/>
          <w:lang w:bidi="ar-IQ"/>
        </w:rPr>
      </w:pPr>
      <w:r w:rsidRPr="00F235A7">
        <w:rPr>
          <w:rFonts w:asciiTheme="majorBidi" w:hAnsiTheme="majorBidi" w:cstheme="majorBidi"/>
          <w:sz w:val="24"/>
          <w:szCs w:val="24"/>
          <w:lang w:bidi="ar-IQ"/>
        </w:rPr>
        <w:t xml:space="preserve">        </w:t>
      </w:r>
      <w:r w:rsidR="003E49C2" w:rsidRPr="00F235A7">
        <w:rPr>
          <w:rFonts w:asciiTheme="majorBidi" w:hAnsiTheme="majorBidi" w:cstheme="majorBidi"/>
          <w:sz w:val="24"/>
          <w:szCs w:val="24"/>
          <w:lang w:bidi="ar-IQ"/>
        </w:rPr>
        <w:t xml:space="preserve"> </w:t>
      </w:r>
      <w:r w:rsidR="00084622" w:rsidRPr="00F235A7">
        <w:rPr>
          <w:rFonts w:asciiTheme="majorBidi" w:hAnsiTheme="majorBidi" w:cstheme="majorBidi"/>
          <w:sz w:val="24"/>
          <w:szCs w:val="24"/>
          <w:lang w:bidi="ar-IQ"/>
        </w:rPr>
        <w:t xml:space="preserve">Based on the search results, the study that presented by, </w:t>
      </w:r>
      <w:proofErr w:type="spellStart"/>
      <w:r w:rsidR="00084622" w:rsidRPr="00F235A7">
        <w:rPr>
          <w:rFonts w:asciiTheme="majorBidi" w:hAnsiTheme="majorBidi" w:cstheme="majorBidi"/>
          <w:sz w:val="24"/>
          <w:szCs w:val="24"/>
          <w:lang w:bidi="ar-IQ"/>
        </w:rPr>
        <w:t>Jay,</w:t>
      </w:r>
      <w:r w:rsidR="00097ABB" w:rsidRPr="00F235A7">
        <w:rPr>
          <w:rFonts w:asciiTheme="majorBidi" w:hAnsiTheme="majorBidi" w:cstheme="majorBidi"/>
          <w:sz w:val="24"/>
          <w:szCs w:val="24"/>
          <w:lang w:bidi="ar-IQ"/>
        </w:rPr>
        <w:t>V</w:t>
      </w:r>
      <w:proofErr w:type="spellEnd"/>
      <w:r w:rsidR="00097ABB" w:rsidRPr="00F235A7">
        <w:rPr>
          <w:rFonts w:asciiTheme="majorBidi" w:hAnsiTheme="majorBidi" w:cstheme="majorBidi"/>
          <w:sz w:val="24"/>
          <w:szCs w:val="24"/>
          <w:lang w:bidi="ar-IQ"/>
        </w:rPr>
        <w:t>., et.al [12</w:t>
      </w:r>
      <w:r w:rsidR="00084622" w:rsidRPr="00F235A7">
        <w:rPr>
          <w:rFonts w:asciiTheme="majorBidi" w:hAnsiTheme="majorBidi" w:cstheme="majorBidi"/>
          <w:sz w:val="24"/>
          <w:szCs w:val="24"/>
          <w:lang w:bidi="ar-IQ"/>
        </w:rPr>
        <w:t xml:space="preserve">] to synthesis, characterization and antioxidant potential of selenium nanoparticles which was synthesized by Allium </w:t>
      </w:r>
      <w:proofErr w:type="spellStart"/>
      <w:r w:rsidR="00084622" w:rsidRPr="00F235A7">
        <w:rPr>
          <w:rFonts w:asciiTheme="majorBidi" w:hAnsiTheme="majorBidi" w:cstheme="majorBidi"/>
          <w:sz w:val="24"/>
          <w:szCs w:val="24"/>
          <w:lang w:bidi="ar-IQ"/>
        </w:rPr>
        <w:t>sativum</w:t>
      </w:r>
      <w:proofErr w:type="spellEnd"/>
      <w:r w:rsidR="00084622" w:rsidRPr="00F235A7">
        <w:rPr>
          <w:rFonts w:asciiTheme="majorBidi" w:hAnsiTheme="majorBidi" w:cstheme="majorBidi"/>
          <w:sz w:val="24"/>
          <w:szCs w:val="24"/>
          <w:lang w:bidi="ar-IQ"/>
        </w:rPr>
        <w:t xml:space="preserve"> and Aloe </w:t>
      </w:r>
      <w:proofErr w:type="spellStart"/>
      <w:r w:rsidR="00084622" w:rsidRPr="00F235A7">
        <w:rPr>
          <w:rFonts w:asciiTheme="majorBidi" w:hAnsiTheme="majorBidi" w:cstheme="majorBidi"/>
          <w:sz w:val="24"/>
          <w:szCs w:val="24"/>
          <w:lang w:bidi="ar-IQ"/>
        </w:rPr>
        <w:t>vera</w:t>
      </w:r>
      <w:proofErr w:type="spellEnd"/>
      <w:r w:rsidR="00084622" w:rsidRPr="00F235A7">
        <w:rPr>
          <w:rFonts w:asciiTheme="majorBidi" w:hAnsiTheme="majorBidi" w:cstheme="majorBidi"/>
          <w:sz w:val="24"/>
          <w:szCs w:val="24"/>
          <w:lang w:bidi="ar-IQ"/>
        </w:rPr>
        <w:t xml:space="preserve"> extracts, which  observed as hollow and spherical particles in size ranging from 7-48nm and 9-58nm respectively. Several plant extracts was used in the study</w:t>
      </w:r>
      <w:r w:rsidR="00B96EF6" w:rsidRPr="00F235A7">
        <w:rPr>
          <w:rFonts w:asciiTheme="majorBidi" w:hAnsiTheme="majorBidi" w:cstheme="majorBidi"/>
          <w:sz w:val="24"/>
          <w:szCs w:val="24"/>
          <w:lang w:bidi="ar-IQ"/>
        </w:rPr>
        <w:t xml:space="preserve"> by </w:t>
      </w:r>
      <w:proofErr w:type="spellStart"/>
      <w:r w:rsidR="00B96EF6" w:rsidRPr="00F235A7">
        <w:rPr>
          <w:rFonts w:asciiTheme="majorBidi" w:hAnsiTheme="majorBidi" w:cstheme="majorBidi"/>
          <w:sz w:val="24"/>
          <w:szCs w:val="24"/>
          <w:lang w:bidi="ar-IQ"/>
        </w:rPr>
        <w:t>Cittrarasu</w:t>
      </w:r>
      <w:proofErr w:type="spellEnd"/>
      <w:r w:rsidR="00B96EF6" w:rsidRPr="00F235A7">
        <w:rPr>
          <w:rFonts w:asciiTheme="majorBidi" w:hAnsiTheme="majorBidi" w:cstheme="majorBidi"/>
          <w:sz w:val="24"/>
          <w:szCs w:val="24"/>
          <w:lang w:bidi="ar-IQ"/>
        </w:rPr>
        <w:t>, V., et.al. That</w:t>
      </w:r>
      <w:r w:rsidR="00084622" w:rsidRPr="00F235A7">
        <w:rPr>
          <w:rFonts w:asciiTheme="majorBidi" w:hAnsiTheme="majorBidi" w:cstheme="majorBidi"/>
          <w:sz w:val="24"/>
          <w:szCs w:val="24"/>
          <w:lang w:bidi="ar-IQ"/>
        </w:rPr>
        <w:t xml:space="preserve"> </w:t>
      </w:r>
      <w:r w:rsidR="00270D1A" w:rsidRPr="00F235A7">
        <w:rPr>
          <w:rFonts w:asciiTheme="majorBidi" w:hAnsiTheme="majorBidi" w:cstheme="majorBidi"/>
          <w:sz w:val="24"/>
          <w:szCs w:val="24"/>
          <w:lang w:bidi="ar-IQ"/>
        </w:rPr>
        <w:t xml:space="preserve">have been effectively used for the green synthesis of selenium nanoparticles (Se-NPs) such as, </w:t>
      </w:r>
      <w:r w:rsidR="003B1DBE" w:rsidRPr="00F235A7">
        <w:rPr>
          <w:rFonts w:asciiTheme="majorBidi" w:hAnsiTheme="majorBidi" w:cstheme="majorBidi"/>
          <w:sz w:val="24"/>
          <w:szCs w:val="24"/>
          <w:lang w:bidi="ar-IQ"/>
        </w:rPr>
        <w:t xml:space="preserve">Extract of </w:t>
      </w:r>
      <w:proofErr w:type="spellStart"/>
      <w:r w:rsidR="003B1DBE" w:rsidRPr="00F235A7">
        <w:rPr>
          <w:rFonts w:asciiTheme="majorBidi" w:hAnsiTheme="majorBidi" w:cstheme="majorBidi"/>
          <w:sz w:val="24"/>
          <w:szCs w:val="24"/>
          <w:lang w:bidi="ar-IQ"/>
        </w:rPr>
        <w:t>Ceropegia</w:t>
      </w:r>
      <w:proofErr w:type="spellEnd"/>
      <w:r w:rsidR="003B1DBE" w:rsidRPr="00F235A7">
        <w:rPr>
          <w:rFonts w:asciiTheme="majorBidi" w:hAnsiTheme="majorBidi" w:cstheme="majorBidi"/>
          <w:sz w:val="24"/>
          <w:szCs w:val="24"/>
          <w:lang w:bidi="ar-IQ"/>
        </w:rPr>
        <w:t xml:space="preserve"> </w:t>
      </w:r>
      <w:proofErr w:type="spellStart"/>
      <w:r w:rsidR="003B1DBE" w:rsidRPr="00F235A7">
        <w:rPr>
          <w:rFonts w:asciiTheme="majorBidi" w:hAnsiTheme="majorBidi" w:cstheme="majorBidi"/>
          <w:sz w:val="24"/>
          <w:szCs w:val="24"/>
          <w:lang w:bidi="ar-IQ"/>
        </w:rPr>
        <w:t>bulbosa</w:t>
      </w:r>
      <w:proofErr w:type="spellEnd"/>
      <w:r w:rsidR="003B1DBE" w:rsidRPr="00F235A7">
        <w:rPr>
          <w:rFonts w:asciiTheme="majorBidi" w:hAnsiTheme="majorBidi" w:cstheme="majorBidi"/>
          <w:sz w:val="24"/>
          <w:szCs w:val="24"/>
          <w:lang w:bidi="ar-IQ"/>
        </w:rPr>
        <w:t xml:space="preserve"> tubers that showed Se-NPs that were </w:t>
      </w:r>
      <w:r w:rsidR="003B1DBE" w:rsidRPr="00F235A7">
        <w:rPr>
          <w:rFonts w:asciiTheme="majorBidi" w:hAnsiTheme="majorBidi" w:cstheme="majorBidi"/>
          <w:sz w:val="24"/>
          <w:szCs w:val="24"/>
          <w:lang w:bidi="ar-IQ"/>
        </w:rPr>
        <w:lastRenderedPageBreak/>
        <w:t xml:space="preserve">quickly produced using C. </w:t>
      </w:r>
      <w:proofErr w:type="spellStart"/>
      <w:r w:rsidR="003B1DBE" w:rsidRPr="00F235A7">
        <w:rPr>
          <w:rFonts w:asciiTheme="majorBidi" w:hAnsiTheme="majorBidi" w:cstheme="majorBidi"/>
          <w:sz w:val="24"/>
          <w:szCs w:val="24"/>
          <w:lang w:bidi="ar-IQ"/>
        </w:rPr>
        <w:t>bulbosa</w:t>
      </w:r>
      <w:proofErr w:type="spellEnd"/>
      <w:r w:rsidR="003B1DBE" w:rsidRPr="00F235A7">
        <w:rPr>
          <w:rFonts w:asciiTheme="majorBidi" w:hAnsiTheme="majorBidi" w:cstheme="majorBidi"/>
          <w:sz w:val="24"/>
          <w:szCs w:val="24"/>
          <w:lang w:bidi="ar-IQ"/>
        </w:rPr>
        <w:t xml:space="preserve"> tuber extract had strong antibacterial activity, considerable cytotoxicity against breast cancer cells, and </w:t>
      </w:r>
      <w:proofErr w:type="spellStart"/>
      <w:r w:rsidR="003B1DBE" w:rsidRPr="00F235A7">
        <w:rPr>
          <w:rFonts w:asciiTheme="majorBidi" w:hAnsiTheme="majorBidi" w:cstheme="majorBidi"/>
          <w:sz w:val="24"/>
          <w:szCs w:val="24"/>
          <w:lang w:bidi="ar-IQ"/>
        </w:rPr>
        <w:t>larvicidal</w:t>
      </w:r>
      <w:proofErr w:type="spellEnd"/>
      <w:r w:rsidR="003B1DBE" w:rsidRPr="00F235A7">
        <w:rPr>
          <w:rFonts w:asciiTheme="majorBidi" w:hAnsiTheme="majorBidi" w:cstheme="majorBidi"/>
          <w:sz w:val="24"/>
          <w:szCs w:val="24"/>
          <w:lang w:bidi="ar-IQ"/>
        </w:rPr>
        <w:t xml:space="preserve"> activities against dengue vectors</w:t>
      </w:r>
      <w:r w:rsidR="00097ABB" w:rsidRPr="00F235A7">
        <w:rPr>
          <w:rFonts w:asciiTheme="majorBidi" w:hAnsiTheme="majorBidi" w:cstheme="majorBidi"/>
          <w:sz w:val="24"/>
          <w:szCs w:val="24"/>
          <w:lang w:bidi="ar-IQ"/>
        </w:rPr>
        <w:t xml:space="preserve"> [13</w:t>
      </w:r>
      <w:r w:rsidR="00E03503" w:rsidRPr="00F235A7">
        <w:rPr>
          <w:rFonts w:asciiTheme="majorBidi" w:hAnsiTheme="majorBidi" w:cstheme="majorBidi"/>
          <w:sz w:val="24"/>
          <w:szCs w:val="24"/>
          <w:lang w:bidi="ar-IQ"/>
        </w:rPr>
        <w:t>]</w:t>
      </w:r>
      <w:r w:rsidR="003B1DBE" w:rsidRPr="00F235A7">
        <w:rPr>
          <w:rFonts w:asciiTheme="majorBidi" w:hAnsiTheme="majorBidi" w:cstheme="majorBidi"/>
          <w:sz w:val="24"/>
          <w:szCs w:val="24"/>
          <w:lang w:bidi="ar-IQ"/>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331B9C" w:rsidTr="00127947">
        <w:trPr>
          <w:trHeight w:val="4788"/>
        </w:trPr>
        <w:tc>
          <w:tcPr>
            <w:tcW w:w="8522" w:type="dxa"/>
          </w:tcPr>
          <w:p w:rsidR="00331B9C" w:rsidRDefault="00331B9C" w:rsidP="00403218">
            <w:pPr>
              <w:bidi w:val="0"/>
              <w:spacing w:line="360" w:lineRule="auto"/>
              <w:jc w:val="both"/>
              <w:rPr>
                <w:rFonts w:asciiTheme="majorBidi" w:hAnsiTheme="majorBidi" w:cstheme="majorBidi"/>
                <w:color w:val="000000"/>
                <w:sz w:val="24"/>
                <w:szCs w:val="24"/>
                <w:lang w:bidi="ar-IQ"/>
                <w14:textFill>
                  <w14:solidFill>
                    <w14:srgbClr w14:val="000000">
                      <w14:alpha w14:val="2000"/>
                    </w14:srgbClr>
                  </w14:solidFill>
                </w14:textFill>
              </w:rPr>
            </w:pPr>
            <w:r w:rsidRPr="00127947">
              <w:rPr>
                <w:b/>
                <w:bCs/>
                <w:noProof/>
                <w:color w:val="FF0000"/>
                <w14:textFill>
                  <w14:solidFill>
                    <w14:srgbClr w14:val="FF0000">
                      <w14:alpha w14:val="2000"/>
                    </w14:srgbClr>
                  </w14:solidFill>
                </w14:textFill>
              </w:rPr>
              <w:drawing>
                <wp:anchor distT="0" distB="0" distL="114300" distR="114300" simplePos="0" relativeHeight="251661312" behindDoc="0" locked="0" layoutInCell="1" allowOverlap="1" wp14:anchorId="5ABFC494" wp14:editId="09E547E6">
                  <wp:simplePos x="0" y="0"/>
                  <wp:positionH relativeFrom="column">
                    <wp:posOffset>432435</wp:posOffset>
                  </wp:positionH>
                  <wp:positionV relativeFrom="paragraph">
                    <wp:posOffset>2540</wp:posOffset>
                  </wp:positionV>
                  <wp:extent cx="4837430" cy="2743200"/>
                  <wp:effectExtent l="0" t="0" r="127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837430" cy="2743200"/>
                          </a:xfrm>
                          <a:prstGeom prst="rect">
                            <a:avLst/>
                          </a:prstGeom>
                        </pic:spPr>
                      </pic:pic>
                    </a:graphicData>
                  </a:graphic>
                  <wp14:sizeRelH relativeFrom="margin">
                    <wp14:pctWidth>0</wp14:pctWidth>
                  </wp14:sizeRelH>
                  <wp14:sizeRelV relativeFrom="margin">
                    <wp14:pctHeight>0</wp14:pctHeight>
                  </wp14:sizeRelV>
                </wp:anchor>
              </w:drawing>
            </w:r>
            <w:r w:rsidRPr="00127947">
              <w:rPr>
                <w:rFonts w:asciiTheme="majorBidi" w:hAnsiTheme="majorBidi" w:cstheme="majorBidi"/>
                <w:b/>
                <w:bCs/>
                <w:color w:val="FF0000"/>
                <w:sz w:val="24"/>
                <w:szCs w:val="24"/>
                <w:lang w:bidi="ar-IQ"/>
                <w14:textFill>
                  <w14:solidFill>
                    <w14:srgbClr w14:val="FF0000">
                      <w14:alpha w14:val="2000"/>
                    </w14:srgbClr>
                  </w14:solidFill>
                </w14:textFill>
              </w:rPr>
              <w:t xml:space="preserve">                         </w:t>
            </w:r>
            <w:r w:rsidRPr="00F235A7">
              <w:rPr>
                <w:rFonts w:asciiTheme="majorBidi" w:hAnsiTheme="majorBidi" w:cstheme="majorBidi"/>
                <w:b/>
                <w:bCs/>
                <w:sz w:val="24"/>
                <w:szCs w:val="24"/>
                <w:lang w:bidi="ar-IQ"/>
                <w14:textFill>
                  <w14:solidFill>
                    <w14:srgbClr w14:val="000000">
                      <w14:alpha w14:val="2000"/>
                    </w14:srgbClr>
                  </w14:solidFill>
                </w14:textFill>
              </w:rPr>
              <w:t>Figure.1:</w:t>
            </w:r>
            <w:r w:rsidRPr="00F235A7">
              <w:rPr>
                <w:rFonts w:asciiTheme="majorBidi" w:hAnsiTheme="majorBidi" w:cstheme="majorBidi"/>
                <w:sz w:val="24"/>
                <w:szCs w:val="24"/>
                <w:lang w:bidi="ar-IQ"/>
                <w14:textFill>
                  <w14:solidFill>
                    <w14:srgbClr w14:val="000000">
                      <w14:alpha w14:val="2000"/>
                    </w14:srgbClr>
                  </w14:solidFill>
                </w14:textFill>
              </w:rPr>
              <w:t xml:space="preserve"> Different routes for the synthesis of Se-NPs</w:t>
            </w:r>
          </w:p>
        </w:tc>
      </w:tr>
    </w:tbl>
    <w:p w:rsidR="00235BE2" w:rsidRPr="00C55041" w:rsidRDefault="00E03503" w:rsidP="00127947">
      <w:pPr>
        <w:bidi w:val="0"/>
        <w:spacing w:line="360" w:lineRule="auto"/>
        <w:jc w:val="both"/>
        <w:rPr>
          <w:rFonts w:asciiTheme="majorBidi" w:hAnsiTheme="majorBidi" w:cstheme="majorBidi"/>
          <w:color w:val="000000"/>
          <w:sz w:val="24"/>
          <w:szCs w:val="24"/>
          <w:lang w:bidi="ar-IQ"/>
          <w14:textFill>
            <w14:solidFill>
              <w14:srgbClr w14:val="000000">
                <w14:alpha w14:val="2000"/>
              </w14:srgbClr>
            </w14:solidFill>
          </w14:textFill>
        </w:rPr>
      </w:pPr>
      <w:r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614964" w:rsidRPr="00C55041">
        <w:rPr>
          <w:rFonts w:asciiTheme="majorBidi" w:hAnsiTheme="majorBidi" w:cstheme="majorBidi"/>
          <w:color w:val="000000"/>
          <w:sz w:val="24"/>
          <w:szCs w:val="24"/>
          <w:lang w:bidi="ar-IQ"/>
          <w14:textFill>
            <w14:solidFill>
              <w14:srgbClr w14:val="000000">
                <w14:alpha w14:val="2000"/>
              </w14:srgbClr>
            </w14:solidFill>
          </w14:textFill>
        </w:rPr>
        <w:t xml:space="preserve">Se-NPs synthesized using </w:t>
      </w:r>
      <w:proofErr w:type="spellStart"/>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Murraya</w:t>
      </w:r>
      <w:proofErr w:type="spellEnd"/>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koenigii</w:t>
      </w:r>
      <w:proofErr w:type="spellEnd"/>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(curry leaf) berry</w:t>
      </w:r>
      <w:r w:rsidR="00614964" w:rsidRPr="00C55041">
        <w:rPr>
          <w:rFonts w:asciiTheme="majorBidi" w:hAnsiTheme="majorBidi" w:cstheme="majorBidi"/>
          <w:color w:val="000000"/>
          <w:sz w:val="24"/>
          <w:szCs w:val="24"/>
          <w:lang w:bidi="ar-IQ"/>
          <w14:textFill>
            <w14:solidFill>
              <w14:srgbClr w14:val="000000">
                <w14:alpha w14:val="2000"/>
              </w14:srgbClr>
            </w14:solidFill>
          </w14:textFill>
        </w:rPr>
        <w:t xml:space="preserve"> extract</w:t>
      </w:r>
      <w:r w:rsidR="00403218"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403218" w:rsidRPr="00C55041">
        <w:rPr>
          <w:rFonts w:asciiTheme="majorBidi" w:hAnsiTheme="majorBidi" w:cstheme="majorBidi"/>
          <w:color w:val="000000"/>
          <w:sz w:val="24"/>
          <w:szCs w:val="24"/>
          <w:lang w:bidi="ar-IQ"/>
          <w14:textFill>
            <w14:solidFill>
              <w14:srgbClr w14:val="000000">
                <w14:alpha w14:val="2000"/>
              </w14:srgbClr>
            </w14:solidFill>
          </w14:textFill>
        </w:rPr>
        <w:t>Yazhiniprabla</w:t>
      </w:r>
      <w:proofErr w:type="spellEnd"/>
      <w:r w:rsidR="00403218" w:rsidRPr="00C55041">
        <w:rPr>
          <w:rFonts w:asciiTheme="majorBidi" w:hAnsiTheme="majorBidi" w:cstheme="majorBidi"/>
          <w:color w:val="000000"/>
          <w:sz w:val="24"/>
          <w:szCs w:val="24"/>
          <w:lang w:bidi="ar-IQ"/>
          <w14:textFill>
            <w14:solidFill>
              <w14:srgbClr w14:val="000000">
                <w14:alpha w14:val="2000"/>
              </w14:srgbClr>
            </w14:solidFill>
          </w14:textFill>
        </w:rPr>
        <w:t xml:space="preserve">, M., and </w:t>
      </w:r>
      <w:proofErr w:type="spellStart"/>
      <w:r w:rsidR="00403218" w:rsidRPr="00C55041">
        <w:rPr>
          <w:rFonts w:asciiTheme="majorBidi" w:hAnsiTheme="majorBidi" w:cstheme="majorBidi"/>
          <w:color w:val="000000"/>
          <w:sz w:val="24"/>
          <w:szCs w:val="24"/>
          <w:lang w:bidi="ar-IQ"/>
          <w14:textFill>
            <w14:solidFill>
              <w14:srgbClr w14:val="000000">
                <w14:alpha w14:val="2000"/>
              </w14:srgbClr>
            </w14:solidFill>
          </w14:textFill>
        </w:rPr>
        <w:t>Vaseeharan</w:t>
      </w:r>
      <w:proofErr w:type="spellEnd"/>
      <w:r w:rsidR="00403218" w:rsidRPr="00C55041">
        <w:rPr>
          <w:rFonts w:asciiTheme="majorBidi" w:hAnsiTheme="majorBidi" w:cstheme="majorBidi"/>
          <w:color w:val="000000"/>
          <w:sz w:val="24"/>
          <w:szCs w:val="24"/>
          <w:lang w:bidi="ar-IQ"/>
          <w14:textFill>
            <w14:solidFill>
              <w14:srgbClr w14:val="000000">
                <w14:alpha w14:val="2000"/>
              </w14:srgbClr>
            </w14:solidFill>
          </w14:textFill>
        </w:rPr>
        <w:t xml:space="preserve">, B. [14], </w:t>
      </w:r>
      <w:r w:rsidR="00614964" w:rsidRPr="00C55041">
        <w:rPr>
          <w:rFonts w:asciiTheme="majorBidi" w:hAnsiTheme="majorBidi" w:cstheme="majorBidi"/>
          <w:color w:val="000000"/>
          <w:sz w:val="24"/>
          <w:szCs w:val="24"/>
          <w:lang w:bidi="ar-IQ"/>
          <w14:textFill>
            <w14:solidFill>
              <w14:srgbClr w14:val="000000">
                <w14:alpha w14:val="2000"/>
              </w14:srgbClr>
            </w14:solidFill>
          </w14:textFill>
        </w:rPr>
        <w:t>showed effective antioxidant capacity</w:t>
      </w:r>
      <w:r w:rsidR="00614964" w:rsidRPr="00C55041">
        <w:rPr>
          <w:color w:val="000000"/>
          <w14:textFill>
            <w14:solidFill>
              <w14:srgbClr w14:val="000000">
                <w14:alpha w14:val="2000"/>
              </w14:srgbClr>
            </w14:solidFill>
          </w14:textFill>
        </w:rPr>
        <w:t xml:space="preserve"> </w:t>
      </w:r>
      <w:r w:rsidR="00614964" w:rsidRPr="00C55041">
        <w:rPr>
          <w:rFonts w:asciiTheme="majorBidi" w:hAnsiTheme="majorBidi" w:cstheme="majorBidi"/>
          <w:color w:val="000000"/>
          <w:sz w:val="24"/>
          <w:szCs w:val="24"/>
          <w:lang w:bidi="ar-IQ"/>
          <w14:textFill>
            <w14:solidFill>
              <w14:srgbClr w14:val="000000">
                <w14:alpha w14:val="2000"/>
              </w14:srgbClr>
            </w14:solidFill>
          </w14:textFill>
        </w:rPr>
        <w:t xml:space="preserve">and antibacterial activity against </w:t>
      </w:r>
      <w:r w:rsidR="00BC2496" w:rsidRPr="00C55041">
        <w:rPr>
          <w:rFonts w:asciiTheme="majorBidi" w:hAnsiTheme="majorBidi" w:cstheme="majorBidi"/>
          <w:i/>
          <w:iCs/>
          <w:color w:val="000000"/>
          <w:sz w:val="24"/>
          <w:szCs w:val="24"/>
          <w:lang w:bidi="ar-IQ"/>
          <w14:textFill>
            <w14:solidFill>
              <w14:srgbClr w14:val="000000">
                <w14:alpha w14:val="2000"/>
              </w14:srgbClr>
            </w14:solidFill>
          </w14:textFill>
        </w:rPr>
        <w:t>S.</w:t>
      </w:r>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mutans</w:t>
      </w:r>
      <w:proofErr w:type="spellEnd"/>
      <w:r w:rsidR="00614964"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BC2496" w:rsidRPr="00C55041">
        <w:rPr>
          <w:rFonts w:asciiTheme="majorBidi" w:hAnsiTheme="majorBidi" w:cstheme="majorBidi"/>
          <w:i/>
          <w:iCs/>
          <w:color w:val="000000"/>
          <w:sz w:val="24"/>
          <w:szCs w:val="24"/>
          <w:lang w:bidi="ar-IQ"/>
          <w14:textFill>
            <w14:solidFill>
              <w14:srgbClr w14:val="000000">
                <w14:alpha w14:val="2000"/>
              </w14:srgbClr>
            </w14:solidFill>
          </w14:textFill>
        </w:rPr>
        <w:t>E.</w:t>
      </w:r>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faecalis</w:t>
      </w:r>
      <w:proofErr w:type="spellEnd"/>
      <w:r w:rsidR="00614964"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BC2496"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S. </w:t>
      </w:r>
      <w:proofErr w:type="spellStart"/>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sonnei</w:t>
      </w:r>
      <w:proofErr w:type="spellEnd"/>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r w:rsidR="00614964" w:rsidRPr="00C55041">
        <w:rPr>
          <w:rFonts w:asciiTheme="majorBidi" w:hAnsiTheme="majorBidi" w:cstheme="majorBidi"/>
          <w:color w:val="000000"/>
          <w:sz w:val="24"/>
          <w:szCs w:val="24"/>
          <w:lang w:bidi="ar-IQ"/>
          <w14:textFill>
            <w14:solidFill>
              <w14:srgbClr w14:val="000000">
                <w14:alpha w14:val="2000"/>
              </w14:srgbClr>
            </w14:solidFill>
          </w14:textFill>
        </w:rPr>
        <w:t>and</w:t>
      </w:r>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w:t>
      </w:r>
      <w:r w:rsidR="00BC2496"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P.</w:t>
      </w:r>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aeruginosa</w:t>
      </w:r>
      <w:r w:rsidR="00614964"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403218" w:rsidRPr="00C55041">
        <w:rPr>
          <w:rFonts w:asciiTheme="majorBidi" w:hAnsiTheme="majorBidi" w:cstheme="majorBidi"/>
          <w:color w:val="000000"/>
          <w:sz w:val="24"/>
          <w:szCs w:val="24"/>
          <w:lang w:bidi="ar-IQ"/>
          <w14:textFill>
            <w14:solidFill>
              <w14:srgbClr w14:val="000000">
                <w14:alpha w14:val="2000"/>
              </w14:srgbClr>
            </w14:solidFill>
          </w14:textFill>
        </w:rPr>
        <w:t xml:space="preserve">Depending on study by </w:t>
      </w:r>
      <w:proofErr w:type="spellStart"/>
      <w:r w:rsidR="00403218" w:rsidRPr="00C55041">
        <w:rPr>
          <w:rFonts w:asciiTheme="majorBidi" w:hAnsiTheme="majorBidi" w:cstheme="majorBidi"/>
          <w:color w:val="000000"/>
          <w:sz w:val="24"/>
          <w:szCs w:val="24"/>
          <w:lang w:bidi="ar-IQ"/>
          <w14:textFill>
            <w14:solidFill>
              <w14:srgbClr w14:val="000000">
                <w14:alpha w14:val="2000"/>
              </w14:srgbClr>
            </w14:solidFill>
          </w14:textFill>
        </w:rPr>
        <w:t>Vennila</w:t>
      </w:r>
      <w:proofErr w:type="spellEnd"/>
      <w:r w:rsidR="00403218" w:rsidRPr="00C55041">
        <w:rPr>
          <w:rFonts w:asciiTheme="majorBidi" w:hAnsiTheme="majorBidi" w:cstheme="majorBidi"/>
          <w:color w:val="000000"/>
          <w:sz w:val="24"/>
          <w:szCs w:val="24"/>
          <w:lang w:bidi="ar-IQ"/>
          <w14:textFill>
            <w14:solidFill>
              <w14:srgbClr w14:val="000000">
                <w14:alpha w14:val="2000"/>
              </w14:srgbClr>
            </w14:solidFill>
          </w14:textFill>
        </w:rPr>
        <w:t xml:space="preserve">, K., </w:t>
      </w:r>
      <w:proofErr w:type="gramStart"/>
      <w:r w:rsidR="00403218" w:rsidRPr="00C55041">
        <w:rPr>
          <w:rFonts w:asciiTheme="majorBidi" w:hAnsiTheme="majorBidi" w:cstheme="majorBidi"/>
          <w:i/>
          <w:iCs/>
          <w:color w:val="000000"/>
          <w:sz w:val="24"/>
          <w:szCs w:val="24"/>
          <w:lang w:bidi="ar-IQ"/>
          <w14:textFill>
            <w14:solidFill>
              <w14:srgbClr w14:val="000000">
                <w14:alpha w14:val="2000"/>
              </w14:srgbClr>
            </w14:solidFill>
          </w14:textFill>
        </w:rPr>
        <w:t>et.al</w:t>
      </w:r>
      <w:proofErr w:type="gramEnd"/>
      <w:r w:rsidR="00403218" w:rsidRPr="00C55041">
        <w:rPr>
          <w:rFonts w:asciiTheme="majorBidi" w:hAnsiTheme="majorBidi" w:cstheme="majorBidi"/>
          <w:i/>
          <w:iCs/>
          <w:color w:val="000000"/>
          <w:sz w:val="24"/>
          <w:szCs w:val="24"/>
          <w:lang w:bidi="ar-IQ"/>
          <w14:textFill>
            <w14:solidFill>
              <w14:srgbClr w14:val="000000">
                <w14:alpha w14:val="2000"/>
              </w14:srgbClr>
            </w14:solidFill>
          </w14:textFill>
        </w:rPr>
        <w:t>.</w:t>
      </w:r>
      <w:r w:rsidR="00403218"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BC2496" w:rsidRPr="00C55041">
        <w:rPr>
          <w:rFonts w:asciiTheme="majorBidi" w:hAnsiTheme="majorBidi" w:cstheme="majorBidi"/>
          <w:color w:val="000000"/>
          <w:sz w:val="24"/>
          <w:szCs w:val="24"/>
          <w:lang w:bidi="ar-IQ"/>
          <w14:textFill>
            <w14:solidFill>
              <w14:srgbClr w14:val="000000">
                <w14:alpha w14:val="2000"/>
              </w14:srgbClr>
            </w14:solidFill>
          </w14:textFill>
        </w:rPr>
        <w:t>15</w:t>
      </w:r>
      <w:r w:rsidR="00403218" w:rsidRPr="00C55041">
        <w:rPr>
          <w:rFonts w:asciiTheme="majorBidi" w:hAnsiTheme="majorBidi" w:cstheme="majorBidi"/>
          <w:color w:val="000000"/>
          <w:sz w:val="24"/>
          <w:szCs w:val="24"/>
          <w:lang w:bidi="ar-IQ"/>
          <w14:textFill>
            <w14:solidFill>
              <w14:srgbClr w14:val="000000">
                <w14:alpha w14:val="2000"/>
              </w14:srgbClr>
            </w14:solidFill>
          </w14:textFill>
        </w:rPr>
        <w:t>], s</w:t>
      </w:r>
      <w:r w:rsidR="00614964" w:rsidRPr="00C55041">
        <w:rPr>
          <w:rFonts w:asciiTheme="majorBidi" w:hAnsiTheme="majorBidi" w:cstheme="majorBidi"/>
          <w:color w:val="000000"/>
          <w:sz w:val="24"/>
          <w:szCs w:val="24"/>
          <w:lang w:bidi="ar-IQ"/>
          <w14:textFill>
            <w14:solidFill>
              <w14:srgbClr w14:val="000000">
                <w14:alpha w14:val="2000"/>
              </w14:srgbClr>
            </w14:solidFill>
          </w14:textFill>
        </w:rPr>
        <w:t xml:space="preserve">elenium nanoparticles </w:t>
      </w:r>
      <w:r w:rsidR="00834B5B" w:rsidRPr="00C55041">
        <w:rPr>
          <w:rFonts w:asciiTheme="majorBidi" w:hAnsiTheme="majorBidi" w:cstheme="majorBidi"/>
          <w:color w:val="000000"/>
          <w:sz w:val="24"/>
          <w:szCs w:val="24"/>
          <w:lang w:bidi="ar-IQ"/>
          <w14:textFill>
            <w14:solidFill>
              <w14:srgbClr w14:val="000000">
                <w14:alpha w14:val="2000"/>
              </w14:srgbClr>
            </w14:solidFill>
          </w14:textFill>
        </w:rPr>
        <w:t xml:space="preserve">and other (NPs) </w:t>
      </w:r>
      <w:r w:rsidR="00614964" w:rsidRPr="00C55041">
        <w:rPr>
          <w:rFonts w:asciiTheme="majorBidi" w:hAnsiTheme="majorBidi" w:cstheme="majorBidi"/>
          <w:color w:val="000000"/>
          <w:sz w:val="24"/>
          <w:szCs w:val="24"/>
          <w:lang w:bidi="ar-IQ"/>
          <w14:textFill>
            <w14:solidFill>
              <w14:srgbClr w14:val="000000">
                <w14:alpha w14:val="2000"/>
              </w14:srgbClr>
            </w14:solidFill>
          </w14:textFill>
        </w:rPr>
        <w:t xml:space="preserve">were synthesized using </w:t>
      </w:r>
      <w:proofErr w:type="spellStart"/>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Spermacoce</w:t>
      </w:r>
      <w:proofErr w:type="spellEnd"/>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hispida</w:t>
      </w:r>
      <w:proofErr w:type="spellEnd"/>
      <w:r w:rsidR="00614964"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r w:rsidR="00614964" w:rsidRPr="00C55041">
        <w:rPr>
          <w:rFonts w:asciiTheme="majorBidi" w:hAnsiTheme="majorBidi" w:cstheme="majorBidi"/>
          <w:color w:val="000000"/>
          <w:sz w:val="24"/>
          <w:szCs w:val="24"/>
          <w:lang w:bidi="ar-IQ"/>
          <w14:textFill>
            <w14:solidFill>
              <w14:srgbClr w14:val="000000">
                <w14:alpha w14:val="2000"/>
              </w14:srgbClr>
            </w14:solidFill>
          </w14:textFill>
        </w:rPr>
        <w:t>aqueous</w:t>
      </w:r>
      <w:r w:rsidR="00834B5B"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614964" w:rsidRPr="00C55041">
        <w:rPr>
          <w:rFonts w:asciiTheme="majorBidi" w:hAnsiTheme="majorBidi" w:cstheme="majorBidi"/>
          <w:color w:val="000000"/>
          <w:sz w:val="24"/>
          <w:szCs w:val="24"/>
          <w:lang w:bidi="ar-IQ"/>
          <w14:textFill>
            <w14:solidFill>
              <w14:srgbClr w14:val="000000">
                <w14:alpha w14:val="2000"/>
              </w14:srgbClr>
            </w14:solidFill>
          </w14:textFill>
        </w:rPr>
        <w:t>leaf extract (</w:t>
      </w:r>
      <w:proofErr w:type="spellStart"/>
      <w:r w:rsidR="00614964" w:rsidRPr="00C55041">
        <w:rPr>
          <w:rFonts w:asciiTheme="majorBidi" w:hAnsiTheme="majorBidi" w:cstheme="majorBidi"/>
          <w:color w:val="000000"/>
          <w:sz w:val="24"/>
          <w:szCs w:val="24"/>
          <w:lang w:bidi="ar-IQ"/>
          <w14:textFill>
            <w14:solidFill>
              <w14:srgbClr w14:val="000000">
                <w14:alpha w14:val="2000"/>
              </w14:srgbClr>
            </w14:solidFill>
          </w14:textFill>
        </w:rPr>
        <w:t>Sh</w:t>
      </w:r>
      <w:proofErr w:type="spellEnd"/>
      <w:r w:rsidR="00614964" w:rsidRPr="00C55041">
        <w:rPr>
          <w:rFonts w:asciiTheme="majorBidi" w:hAnsiTheme="majorBidi" w:cstheme="majorBidi"/>
          <w:color w:val="000000"/>
          <w:sz w:val="24"/>
          <w:szCs w:val="24"/>
          <w:lang w:bidi="ar-IQ"/>
          <w14:textFill>
            <w14:solidFill>
              <w14:srgbClr w14:val="000000">
                <w14:alpha w14:val="2000"/>
              </w14:srgbClr>
            </w14:solidFill>
          </w14:textFill>
        </w:rPr>
        <w:t>-ALE)</w:t>
      </w:r>
      <w:r w:rsidR="00834B5B" w:rsidRPr="00C55041">
        <w:rPr>
          <w:rFonts w:asciiTheme="majorBidi" w:hAnsiTheme="majorBidi" w:cstheme="majorBidi"/>
          <w:color w:val="000000"/>
          <w:sz w:val="24"/>
          <w:szCs w:val="24"/>
          <w:lang w:bidi="ar-IQ"/>
          <w14:textFill>
            <w14:solidFill>
              <w14:srgbClr w14:val="000000">
                <w14:alpha w14:val="2000"/>
              </w14:srgbClr>
            </w14:solidFill>
          </w14:textFill>
        </w:rPr>
        <w:t>, demonstrated strong antibacterial, anti-inflammatory, and anticancer effects against human cervical cancer cells.</w:t>
      </w:r>
      <w:r w:rsidR="003E49C2"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
    <w:p w:rsidR="00CB19F3" w:rsidRPr="00C55041" w:rsidRDefault="00235BE2" w:rsidP="00127947">
      <w:pPr>
        <w:bidi w:val="0"/>
        <w:spacing w:line="360" w:lineRule="auto"/>
        <w:jc w:val="both"/>
        <w:rPr>
          <w:rFonts w:asciiTheme="majorBidi" w:hAnsiTheme="majorBidi" w:cstheme="majorBidi"/>
          <w:color w:val="000000"/>
          <w:sz w:val="24"/>
          <w:szCs w:val="24"/>
          <w:lang w:bidi="ar-IQ"/>
          <w14:textFill>
            <w14:solidFill>
              <w14:srgbClr w14:val="000000">
                <w14:alpha w14:val="2000"/>
              </w14:srgbClr>
            </w14:solidFill>
          </w14:textFill>
        </w:rPr>
      </w:pPr>
      <w:r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7D70A0" w:rsidRPr="00C55041">
        <w:rPr>
          <w:rFonts w:asciiTheme="majorBidi" w:hAnsiTheme="majorBidi" w:cstheme="majorBidi"/>
          <w:color w:val="000000"/>
          <w:sz w:val="24"/>
          <w:szCs w:val="24"/>
          <w:lang w:bidi="ar-IQ"/>
          <w14:textFill>
            <w14:solidFill>
              <w14:srgbClr w14:val="000000">
                <w14:alpha w14:val="2000"/>
              </w14:srgbClr>
            </w14:solidFill>
          </w14:textFill>
        </w:rPr>
        <w:t>The green of Se-</w:t>
      </w:r>
      <w:r w:rsidR="003E49C2" w:rsidRPr="00C55041">
        <w:rPr>
          <w:rFonts w:asciiTheme="majorBidi" w:hAnsiTheme="majorBidi" w:cstheme="majorBidi"/>
          <w:color w:val="000000"/>
          <w:sz w:val="24"/>
          <w:szCs w:val="24"/>
          <w:lang w:bidi="ar-IQ"/>
          <w14:textFill>
            <w14:solidFill>
              <w14:srgbClr w14:val="000000">
                <w14:alpha w14:val="2000"/>
              </w14:srgbClr>
            </w14:solidFill>
          </w14:textFill>
        </w:rPr>
        <w:t xml:space="preserve">NPs </w:t>
      </w:r>
      <w:r w:rsidR="007D70A0" w:rsidRPr="00C55041">
        <w:rPr>
          <w:rFonts w:asciiTheme="majorBidi" w:hAnsiTheme="majorBidi" w:cstheme="majorBidi"/>
          <w:color w:val="000000"/>
          <w:sz w:val="24"/>
          <w:szCs w:val="24"/>
          <w:lang w:bidi="ar-IQ"/>
          <w14:textFill>
            <w14:solidFill>
              <w14:srgbClr w14:val="000000">
                <w14:alpha w14:val="2000"/>
              </w14:srgbClr>
            </w14:solidFill>
          </w14:textFill>
        </w:rPr>
        <w:t xml:space="preserve">by </w:t>
      </w:r>
      <w:r w:rsidR="003E49C2" w:rsidRPr="00C55041">
        <w:rPr>
          <w:rFonts w:asciiTheme="majorBidi" w:hAnsiTheme="majorBidi" w:cstheme="majorBidi"/>
          <w:color w:val="000000"/>
          <w:sz w:val="24"/>
          <w:szCs w:val="24"/>
          <w:lang w:bidi="ar-IQ"/>
          <w14:textFill>
            <w14:solidFill>
              <w14:srgbClr w14:val="000000">
                <w14:alpha w14:val="2000"/>
              </w14:srgbClr>
            </w14:solidFill>
          </w14:textFill>
        </w:rPr>
        <w:t xml:space="preserve">simple mixing of </w:t>
      </w:r>
      <w:proofErr w:type="spellStart"/>
      <w:r w:rsidR="003E49C2" w:rsidRPr="00C55041">
        <w:rPr>
          <w:rFonts w:asciiTheme="majorBidi" w:hAnsiTheme="majorBidi" w:cstheme="majorBidi"/>
          <w:i/>
          <w:iCs/>
          <w:color w:val="000000"/>
          <w:sz w:val="24"/>
          <w:szCs w:val="24"/>
          <w:lang w:bidi="ar-IQ"/>
          <w14:textFill>
            <w14:solidFill>
              <w14:srgbClr w14:val="000000">
                <w14:alpha w14:val="2000"/>
              </w14:srgbClr>
            </w14:solidFill>
          </w14:textFill>
        </w:rPr>
        <w:t>Withania</w:t>
      </w:r>
      <w:proofErr w:type="spellEnd"/>
      <w:r w:rsidR="003E49C2"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3E49C2" w:rsidRPr="00C55041">
        <w:rPr>
          <w:rFonts w:asciiTheme="majorBidi" w:hAnsiTheme="majorBidi" w:cstheme="majorBidi"/>
          <w:i/>
          <w:iCs/>
          <w:color w:val="000000"/>
          <w:sz w:val="24"/>
          <w:szCs w:val="24"/>
          <w:lang w:bidi="ar-IQ"/>
          <w14:textFill>
            <w14:solidFill>
              <w14:srgbClr w14:val="000000">
                <w14:alpha w14:val="2000"/>
              </w14:srgbClr>
            </w14:solidFill>
          </w14:textFill>
        </w:rPr>
        <w:t>somnifera</w:t>
      </w:r>
      <w:proofErr w:type="spellEnd"/>
      <w:r w:rsidR="003E49C2"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3E49C2"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W. </w:t>
      </w:r>
      <w:proofErr w:type="spellStart"/>
      <w:r w:rsidR="003E49C2" w:rsidRPr="00C55041">
        <w:rPr>
          <w:rFonts w:asciiTheme="majorBidi" w:hAnsiTheme="majorBidi" w:cstheme="majorBidi"/>
          <w:i/>
          <w:iCs/>
          <w:color w:val="000000"/>
          <w:sz w:val="24"/>
          <w:szCs w:val="24"/>
          <w:lang w:bidi="ar-IQ"/>
          <w14:textFill>
            <w14:solidFill>
              <w14:srgbClr w14:val="000000">
                <w14:alpha w14:val="2000"/>
              </w14:srgbClr>
            </w14:solidFill>
          </w14:textFill>
        </w:rPr>
        <w:t>somnifera</w:t>
      </w:r>
      <w:proofErr w:type="spellEnd"/>
      <w:r w:rsidR="003E49C2" w:rsidRPr="00C55041">
        <w:rPr>
          <w:rFonts w:asciiTheme="majorBidi" w:hAnsiTheme="majorBidi" w:cstheme="majorBidi"/>
          <w:color w:val="000000"/>
          <w:sz w:val="24"/>
          <w:szCs w:val="24"/>
          <w:lang w:bidi="ar-IQ"/>
          <w14:textFill>
            <w14:solidFill>
              <w14:srgbClr w14:val="000000">
                <w14:alpha w14:val="2000"/>
              </w14:srgbClr>
            </w14:solidFill>
          </w14:textFill>
        </w:rPr>
        <w:t xml:space="preserve">) leaves extract and </w:t>
      </w:r>
      <w:proofErr w:type="spellStart"/>
      <w:r w:rsidR="003E49C2" w:rsidRPr="00C55041">
        <w:rPr>
          <w:rFonts w:asciiTheme="majorBidi" w:hAnsiTheme="majorBidi" w:cstheme="majorBidi"/>
          <w:color w:val="000000"/>
          <w:sz w:val="24"/>
          <w:szCs w:val="24"/>
          <w:lang w:bidi="ar-IQ"/>
          <w14:textFill>
            <w14:solidFill>
              <w14:srgbClr w14:val="000000">
                <w14:alpha w14:val="2000"/>
              </w14:srgbClr>
            </w14:solidFill>
          </w14:textFill>
        </w:rPr>
        <w:t>selenious</w:t>
      </w:r>
      <w:proofErr w:type="spellEnd"/>
      <w:r w:rsidR="003E49C2" w:rsidRPr="00C55041">
        <w:rPr>
          <w:rFonts w:asciiTheme="majorBidi" w:hAnsiTheme="majorBidi" w:cstheme="majorBidi"/>
          <w:color w:val="000000"/>
          <w:sz w:val="24"/>
          <w:szCs w:val="24"/>
          <w:lang w:bidi="ar-IQ"/>
          <w14:textFill>
            <w14:solidFill>
              <w14:srgbClr w14:val="000000">
                <w14:alpha w14:val="2000"/>
              </w14:srgbClr>
            </w14:solidFill>
          </w14:textFill>
        </w:rPr>
        <w:t xml:space="preserve"> acid (H</w:t>
      </w:r>
      <w:r w:rsidR="003E49C2" w:rsidRPr="00C55041">
        <w:rPr>
          <w:rFonts w:asciiTheme="majorBidi" w:hAnsiTheme="majorBidi" w:cstheme="majorBidi"/>
          <w:color w:val="000000"/>
          <w:sz w:val="24"/>
          <w:szCs w:val="24"/>
          <w:vertAlign w:val="subscript"/>
          <w:lang w:bidi="ar-IQ"/>
          <w14:textFill>
            <w14:solidFill>
              <w14:srgbClr w14:val="000000">
                <w14:alpha w14:val="2000"/>
              </w14:srgbClr>
            </w14:solidFill>
          </w14:textFill>
        </w:rPr>
        <w:t>2</w:t>
      </w:r>
      <w:r w:rsidR="003E49C2" w:rsidRPr="00C55041">
        <w:rPr>
          <w:rFonts w:asciiTheme="majorBidi" w:hAnsiTheme="majorBidi" w:cstheme="majorBidi"/>
          <w:color w:val="000000"/>
          <w:sz w:val="24"/>
          <w:szCs w:val="24"/>
          <w:lang w:bidi="ar-IQ"/>
          <w14:textFill>
            <w14:solidFill>
              <w14:srgbClr w14:val="000000">
                <w14:alpha w14:val="2000"/>
              </w14:srgbClr>
            </w14:solidFill>
          </w14:textFill>
        </w:rPr>
        <w:t>SeO</w:t>
      </w:r>
      <w:r w:rsidR="003E49C2" w:rsidRPr="00C55041">
        <w:rPr>
          <w:rFonts w:asciiTheme="majorBidi" w:hAnsiTheme="majorBidi" w:cstheme="majorBidi"/>
          <w:color w:val="000000"/>
          <w:sz w:val="24"/>
          <w:szCs w:val="24"/>
          <w:vertAlign w:val="subscript"/>
          <w:lang w:bidi="ar-IQ"/>
          <w14:textFill>
            <w14:solidFill>
              <w14:srgbClr w14:val="000000">
                <w14:alpha w14:val="2000"/>
              </w14:srgbClr>
            </w14:solidFill>
          </w14:textFill>
        </w:rPr>
        <w:t>3</w:t>
      </w:r>
      <w:r w:rsidR="003E49C2" w:rsidRPr="00C55041">
        <w:rPr>
          <w:rFonts w:asciiTheme="majorBidi" w:hAnsiTheme="majorBidi" w:cstheme="majorBidi"/>
          <w:color w:val="000000"/>
          <w:sz w:val="24"/>
          <w:szCs w:val="24"/>
          <w:lang w:bidi="ar-IQ"/>
          <w14:textFill>
            <w14:solidFill>
              <w14:srgbClr w14:val="000000">
                <w14:alpha w14:val="2000"/>
              </w14:srgbClr>
            </w14:solidFill>
          </w14:textFill>
        </w:rPr>
        <w:t>) solution</w:t>
      </w:r>
      <w:r w:rsidR="007D70A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were found to possess significant antioxidant activity (IC50 – 14.81 μg/mg) and considerable antibacterial activity on </w:t>
      </w:r>
      <w:r w:rsidR="000B211A" w:rsidRPr="00C55041">
        <w:rPr>
          <w:rFonts w:asciiTheme="majorBidi" w:hAnsiTheme="majorBidi" w:cstheme="majorBidi"/>
          <w:i/>
          <w:iCs/>
          <w:color w:val="000000"/>
          <w:sz w:val="24"/>
          <w:szCs w:val="24"/>
          <w:lang w:bidi="ar-IQ"/>
          <w14:textFill>
            <w14:solidFill>
              <w14:srgbClr w14:val="000000">
                <w14:alpha w14:val="2000"/>
              </w14:srgbClr>
            </w14:solidFill>
          </w14:textFill>
        </w:rPr>
        <w:t>B.</w:t>
      </w:r>
      <w:r w:rsidR="007D70A0"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subtilis</w:t>
      </w:r>
      <w:r w:rsidR="007D70A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0B211A" w:rsidRPr="00C55041">
        <w:rPr>
          <w:rFonts w:asciiTheme="majorBidi" w:hAnsiTheme="majorBidi" w:cstheme="majorBidi"/>
          <w:i/>
          <w:iCs/>
          <w:color w:val="000000"/>
          <w:sz w:val="24"/>
          <w:szCs w:val="24"/>
          <w:lang w:bidi="ar-IQ"/>
          <w14:textFill>
            <w14:solidFill>
              <w14:srgbClr w14:val="000000">
                <w14:alpha w14:val="2000"/>
              </w14:srgbClr>
            </w14:solidFill>
          </w14:textFill>
        </w:rPr>
        <w:t>K.</w:t>
      </w:r>
      <w:r w:rsidR="007D70A0"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pneumonia</w:t>
      </w:r>
      <w:r w:rsidR="007D70A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and </w:t>
      </w:r>
      <w:r w:rsidR="000B211A" w:rsidRPr="00C55041">
        <w:rPr>
          <w:rFonts w:asciiTheme="majorBidi" w:hAnsiTheme="majorBidi" w:cstheme="majorBidi"/>
          <w:i/>
          <w:iCs/>
          <w:color w:val="000000"/>
          <w:sz w:val="24"/>
          <w:szCs w:val="24"/>
          <w:lang w:bidi="ar-IQ"/>
          <w14:textFill>
            <w14:solidFill>
              <w14:srgbClr w14:val="000000">
                <w14:alpha w14:val="2000"/>
              </w14:srgbClr>
            </w14:solidFill>
          </w14:textFill>
        </w:rPr>
        <w:t>S.</w:t>
      </w:r>
      <w:r w:rsidR="007D70A0"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7D70A0" w:rsidRPr="00C55041">
        <w:rPr>
          <w:rFonts w:asciiTheme="majorBidi" w:hAnsiTheme="majorBidi" w:cstheme="majorBidi"/>
          <w:i/>
          <w:iCs/>
          <w:color w:val="000000"/>
          <w:sz w:val="24"/>
          <w:szCs w:val="24"/>
          <w:lang w:bidi="ar-IQ"/>
          <w14:textFill>
            <w14:solidFill>
              <w14:srgbClr w14:val="000000">
                <w14:alpha w14:val="2000"/>
              </w14:srgbClr>
            </w14:solidFill>
          </w14:textFill>
        </w:rPr>
        <w:t>aureus</w:t>
      </w:r>
      <w:proofErr w:type="spellEnd"/>
      <w:r w:rsidR="007D70A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7D70A0" w:rsidRPr="00C55041">
        <w:rPr>
          <w:rFonts w:asciiTheme="majorBidi" w:hAnsiTheme="majorBidi" w:cstheme="majorBidi"/>
          <w:color w:val="000000"/>
          <w:sz w:val="24"/>
          <w:szCs w:val="24"/>
          <w:lang w:bidi="ar-IQ"/>
          <w14:textFill>
            <w14:solidFill>
              <w14:srgbClr w14:val="000000">
                <w14:alpha w14:val="2000"/>
              </w14:srgbClr>
            </w14:solidFill>
          </w14:textFill>
        </w:rPr>
        <w:t>antiproliferative</w:t>
      </w:r>
      <w:proofErr w:type="spellEnd"/>
      <w:proofErr w:type="gramStart"/>
      <w:r w:rsidR="00DE27A5"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7D70A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effects</w:t>
      </w:r>
      <w:proofErr w:type="gramEnd"/>
      <w:r w:rsidR="007D70A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of Se-NPs possess great growth control against A549 cells (IC50 at 25 μg/ml)</w:t>
      </w:r>
      <w:r w:rsidR="00DE27A5" w:rsidRPr="00C55041">
        <w:rPr>
          <w:rFonts w:asciiTheme="majorBidi" w:hAnsiTheme="majorBidi" w:cstheme="majorBidi"/>
          <w:color w:val="000000"/>
          <w:sz w:val="24"/>
          <w:szCs w:val="24"/>
          <w:lang w:bidi="ar-IQ"/>
          <w14:textFill>
            <w14:solidFill>
              <w14:srgbClr w14:val="000000">
                <w14:alpha w14:val="2000"/>
              </w14:srgbClr>
            </w14:solidFill>
          </w14:textFill>
        </w:rPr>
        <w:t xml:space="preserve"> by </w:t>
      </w:r>
      <w:proofErr w:type="spellStart"/>
      <w:r w:rsidR="00DE27A5" w:rsidRPr="00C55041">
        <w:rPr>
          <w:rFonts w:asciiTheme="majorBidi" w:hAnsiTheme="majorBidi" w:cstheme="majorBidi"/>
          <w:color w:val="000000"/>
          <w:sz w:val="24"/>
          <w:szCs w:val="24"/>
          <w:lang w:bidi="ar-IQ"/>
          <w14:textFill>
            <w14:solidFill>
              <w14:srgbClr w14:val="000000">
                <w14:alpha w14:val="2000"/>
              </w14:srgbClr>
            </w14:solidFill>
          </w14:textFill>
        </w:rPr>
        <w:t>Sivaraj</w:t>
      </w:r>
      <w:proofErr w:type="spellEnd"/>
      <w:r w:rsidR="00DE27A5" w:rsidRPr="00C55041">
        <w:rPr>
          <w:rFonts w:asciiTheme="majorBidi" w:hAnsiTheme="majorBidi" w:cstheme="majorBidi"/>
          <w:color w:val="000000"/>
          <w:sz w:val="24"/>
          <w:szCs w:val="24"/>
          <w:lang w:bidi="ar-IQ"/>
          <w14:textFill>
            <w14:solidFill>
              <w14:srgbClr w14:val="000000">
                <w14:alpha w14:val="2000"/>
              </w14:srgbClr>
            </w14:solidFill>
          </w14:textFill>
        </w:rPr>
        <w:t xml:space="preserve">, R., </w:t>
      </w:r>
      <w:r w:rsidR="00DE27A5" w:rsidRPr="00C55041">
        <w:rPr>
          <w:rFonts w:asciiTheme="majorBidi" w:hAnsiTheme="majorBidi" w:cstheme="majorBidi"/>
          <w:i/>
          <w:iCs/>
          <w:color w:val="000000"/>
          <w:sz w:val="24"/>
          <w:szCs w:val="24"/>
          <w:lang w:bidi="ar-IQ"/>
          <w14:textFill>
            <w14:solidFill>
              <w14:srgbClr w14:val="000000">
                <w14:alpha w14:val="2000"/>
              </w14:srgbClr>
            </w14:solidFill>
          </w14:textFill>
        </w:rPr>
        <w:t>et.al</w:t>
      </w:r>
      <w:r w:rsidR="00DE27A5" w:rsidRPr="00C55041">
        <w:rPr>
          <w:rFonts w:asciiTheme="majorBidi" w:hAnsiTheme="majorBidi" w:cstheme="majorBidi"/>
          <w:color w:val="000000"/>
          <w:sz w:val="24"/>
          <w:szCs w:val="24"/>
          <w:lang w:bidi="ar-IQ"/>
          <w14:textFill>
            <w14:solidFill>
              <w14:srgbClr w14:val="000000">
                <w14:alpha w14:val="2000"/>
              </w14:srgbClr>
            </w14:solidFill>
          </w14:textFill>
        </w:rPr>
        <w:t>,</w:t>
      </w:r>
      <w:r w:rsidR="00E0350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[16]</w:t>
      </w:r>
      <w:r w:rsidR="007D70A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DE27A5" w:rsidRPr="00C55041">
        <w:rPr>
          <w:rFonts w:asciiTheme="majorBidi" w:hAnsiTheme="majorBidi" w:cstheme="majorBidi"/>
          <w:color w:val="000000"/>
          <w:sz w:val="24"/>
          <w:szCs w:val="24"/>
          <w:lang w:bidi="ar-IQ"/>
          <w14:textFill>
            <w14:solidFill>
              <w14:srgbClr w14:val="000000">
                <w14:alpha w14:val="2000"/>
              </w14:srgbClr>
            </w14:solidFill>
          </w14:textFill>
        </w:rPr>
        <w:t xml:space="preserve">Othman, M. S., </w:t>
      </w:r>
      <w:proofErr w:type="gramStart"/>
      <w:r w:rsidR="00DE27A5" w:rsidRPr="00C55041">
        <w:rPr>
          <w:rFonts w:asciiTheme="majorBidi" w:hAnsiTheme="majorBidi" w:cstheme="majorBidi"/>
          <w:i/>
          <w:iCs/>
          <w:color w:val="000000"/>
          <w:sz w:val="24"/>
          <w:szCs w:val="24"/>
          <w:lang w:bidi="ar-IQ"/>
          <w14:textFill>
            <w14:solidFill>
              <w14:srgbClr w14:val="000000">
                <w14:alpha w14:val="2000"/>
              </w14:srgbClr>
            </w14:solidFill>
          </w14:textFill>
        </w:rPr>
        <w:t>et</w:t>
      </w:r>
      <w:proofErr w:type="gramEnd"/>
      <w:r w:rsidR="00DE27A5"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gramStart"/>
      <w:r w:rsidR="00DE27A5" w:rsidRPr="00C55041">
        <w:rPr>
          <w:rFonts w:asciiTheme="majorBidi" w:hAnsiTheme="majorBidi" w:cstheme="majorBidi"/>
          <w:i/>
          <w:iCs/>
          <w:color w:val="000000"/>
          <w:sz w:val="24"/>
          <w:szCs w:val="24"/>
          <w:lang w:bidi="ar-IQ"/>
          <w14:textFill>
            <w14:solidFill>
              <w14:srgbClr w14:val="000000">
                <w14:alpha w14:val="2000"/>
              </w14:srgbClr>
            </w14:solidFill>
          </w14:textFill>
        </w:rPr>
        <w:t>al</w:t>
      </w:r>
      <w:proofErr w:type="gramEnd"/>
      <w:r w:rsidR="00DE27A5" w:rsidRPr="00C55041">
        <w:rPr>
          <w:rFonts w:asciiTheme="majorBidi" w:hAnsiTheme="majorBidi" w:cstheme="majorBidi"/>
          <w:color w:val="000000"/>
          <w:sz w:val="24"/>
          <w:szCs w:val="24"/>
          <w:lang w:bidi="ar-IQ"/>
          <w14:textFill>
            <w14:solidFill>
              <w14:srgbClr w14:val="000000">
                <w14:alpha w14:val="2000"/>
              </w14:srgbClr>
            </w14:solidFill>
          </w14:textFill>
        </w:rPr>
        <w:t>, [17]. Studied t</w:t>
      </w:r>
      <w:r w:rsidR="00B03510" w:rsidRPr="00C55041">
        <w:rPr>
          <w:rFonts w:asciiTheme="majorBidi" w:hAnsiTheme="majorBidi" w:cstheme="majorBidi"/>
          <w:color w:val="000000"/>
          <w:sz w:val="24"/>
          <w:szCs w:val="24"/>
          <w:lang w:bidi="ar-IQ"/>
          <w14:textFill>
            <w14:solidFill>
              <w14:srgbClr w14:val="000000">
                <w14:alpha w14:val="2000"/>
              </w14:srgbClr>
            </w14:solidFill>
          </w14:textFill>
        </w:rPr>
        <w:t xml:space="preserve">he effects of Se-NPs on MCF-7 cells that inhibit proliferation using </w:t>
      </w:r>
      <w:proofErr w:type="spellStart"/>
      <w:r w:rsidR="00B03510" w:rsidRPr="00C55041">
        <w:rPr>
          <w:rFonts w:asciiTheme="majorBidi" w:hAnsiTheme="majorBidi" w:cstheme="majorBidi"/>
          <w:color w:val="000000"/>
          <w:sz w:val="24"/>
          <w:szCs w:val="24"/>
          <w:lang w:bidi="ar-IQ"/>
          <w14:textFill>
            <w14:solidFill>
              <w14:srgbClr w14:val="000000">
                <w14:alpha w14:val="2000"/>
              </w14:srgbClr>
            </w14:solidFill>
          </w14:textFill>
        </w:rPr>
        <w:t>Carvacrol</w:t>
      </w:r>
      <w:proofErr w:type="spellEnd"/>
      <w:r w:rsidR="00F3191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on </w:t>
      </w:r>
      <w:r w:rsidR="00B03510" w:rsidRPr="00C55041">
        <w:rPr>
          <w:rFonts w:asciiTheme="majorBidi" w:hAnsiTheme="majorBidi" w:cstheme="majorBidi"/>
          <w:color w:val="000000"/>
          <w:sz w:val="24"/>
          <w:szCs w:val="24"/>
          <w:lang w:bidi="ar-IQ"/>
          <w14:textFill>
            <w14:solidFill>
              <w14:srgbClr w14:val="000000">
                <w14:alpha w14:val="2000"/>
              </w14:srgbClr>
            </w14:solidFill>
          </w14:textFill>
        </w:rPr>
        <w:t>human breast cancer MCF-7</w:t>
      </w:r>
      <w:r w:rsidR="00F31913" w:rsidRPr="00C55041">
        <w:rPr>
          <w:rFonts w:asciiTheme="majorBidi" w:hAnsiTheme="majorBidi" w:cstheme="majorBidi"/>
          <w:color w:val="000000"/>
          <w:sz w:val="24"/>
          <w:szCs w:val="24"/>
          <w:lang w:bidi="ar-IQ"/>
          <w14:textFill>
            <w14:solidFill>
              <w14:srgbClr w14:val="000000">
                <w14:alpha w14:val="2000"/>
              </w14:srgbClr>
            </w14:solidFill>
          </w14:textFill>
        </w:rPr>
        <w:t>cells</w:t>
      </w:r>
      <w:r w:rsidR="00B0351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demonstrated the potential of Se NPs-CV therapy to efficiently and viability in a dose-dependent manner. </w:t>
      </w:r>
      <w:r w:rsidR="00FC2C3F" w:rsidRPr="00C55041">
        <w:rPr>
          <w:rFonts w:asciiTheme="majorBidi" w:hAnsiTheme="majorBidi" w:cstheme="majorBidi"/>
          <w:color w:val="000000"/>
          <w:sz w:val="24"/>
          <w:szCs w:val="24"/>
          <w:lang w:bidi="ar-IQ"/>
          <w14:textFill>
            <w14:solidFill>
              <w14:srgbClr w14:val="000000">
                <w14:alpha w14:val="2000"/>
              </w14:srgbClr>
            </w14:solidFill>
          </w14:textFill>
        </w:rPr>
        <w:t>T</w:t>
      </w:r>
      <w:r w:rsidR="00B03510" w:rsidRPr="00C55041">
        <w:rPr>
          <w:rFonts w:asciiTheme="majorBidi" w:hAnsiTheme="majorBidi" w:cstheme="majorBidi"/>
          <w:color w:val="000000"/>
          <w:sz w:val="24"/>
          <w:szCs w:val="24"/>
          <w:lang w:bidi="ar-IQ"/>
          <w14:textFill>
            <w14:solidFill>
              <w14:srgbClr w14:val="000000">
                <w14:alpha w14:val="2000"/>
              </w14:srgbClr>
            </w14:solidFill>
          </w14:textFill>
        </w:rPr>
        <w:t>he potential anti-inflammatory and anticancer properties of Se</w:t>
      </w:r>
      <w:r w:rsidR="00FC2C3F" w:rsidRPr="00C55041">
        <w:rPr>
          <w:rFonts w:asciiTheme="majorBidi" w:hAnsiTheme="majorBidi" w:cstheme="majorBidi"/>
          <w:color w:val="000000"/>
          <w:sz w:val="24"/>
          <w:szCs w:val="24"/>
          <w:lang w:bidi="ar-IQ"/>
          <w14:textFill>
            <w14:solidFill>
              <w14:srgbClr w14:val="000000">
                <w14:alpha w14:val="2000"/>
              </w14:srgbClr>
            </w14:solidFill>
          </w14:textFill>
        </w:rPr>
        <w:t>-</w:t>
      </w:r>
      <w:r w:rsidR="00B03510" w:rsidRPr="00C55041">
        <w:rPr>
          <w:rFonts w:asciiTheme="majorBidi" w:hAnsiTheme="majorBidi" w:cstheme="majorBidi"/>
          <w:color w:val="000000"/>
          <w:sz w:val="24"/>
          <w:szCs w:val="24"/>
          <w:lang w:bidi="ar-IQ"/>
          <w14:textFill>
            <w14:solidFill>
              <w14:srgbClr w14:val="000000">
                <w14:alpha w14:val="2000"/>
              </w14:srgbClr>
            </w14:solidFill>
          </w14:textFill>
        </w:rPr>
        <w:t>NPs, which are</w:t>
      </w:r>
      <w:r w:rsidR="00FC2C3F"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B03510" w:rsidRPr="00C55041">
        <w:rPr>
          <w:rFonts w:asciiTheme="majorBidi" w:hAnsiTheme="majorBidi" w:cstheme="majorBidi"/>
          <w:color w:val="000000"/>
          <w:sz w:val="24"/>
          <w:szCs w:val="24"/>
          <w:lang w:bidi="ar-IQ"/>
          <w14:textFill>
            <w14:solidFill>
              <w14:srgbClr w14:val="000000">
                <w14:alpha w14:val="2000"/>
              </w14:srgbClr>
            </w14:solidFill>
          </w14:textFill>
        </w:rPr>
        <w:t>synthesized using</w:t>
      </w:r>
      <w:r w:rsidR="00FC2C3F" w:rsidRPr="00C55041">
        <w:rPr>
          <w:rFonts w:asciiTheme="majorBidi" w:hAnsiTheme="majorBidi" w:cstheme="majorBidi"/>
          <w:color w:val="000000"/>
          <w:sz w:val="24"/>
          <w:szCs w:val="24"/>
          <w:lang w:bidi="ar-IQ"/>
          <w14:textFill>
            <w14:solidFill>
              <w14:srgbClr w14:val="000000">
                <w14:alpha w14:val="2000"/>
              </w14:srgbClr>
            </w14:solidFill>
          </w14:textFill>
        </w:rPr>
        <w:t xml:space="preserve"> clove extract (</w:t>
      </w:r>
      <w:proofErr w:type="spellStart"/>
      <w:r w:rsidR="00FC2C3F" w:rsidRPr="00C55041">
        <w:rPr>
          <w:rFonts w:asciiTheme="majorBidi" w:hAnsiTheme="majorBidi" w:cstheme="majorBidi"/>
          <w:i/>
          <w:iCs/>
          <w:color w:val="000000"/>
          <w:sz w:val="24"/>
          <w:szCs w:val="24"/>
          <w:lang w:bidi="ar-IQ"/>
          <w14:textFill>
            <w14:solidFill>
              <w14:srgbClr w14:val="000000">
                <w14:alpha w14:val="2000"/>
              </w14:srgbClr>
            </w14:solidFill>
          </w14:textFill>
        </w:rPr>
        <w:t>Syzygium</w:t>
      </w:r>
      <w:proofErr w:type="spellEnd"/>
      <w:r w:rsidR="00FC2C3F"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FC2C3F" w:rsidRPr="00C55041">
        <w:rPr>
          <w:rFonts w:asciiTheme="majorBidi" w:hAnsiTheme="majorBidi" w:cstheme="majorBidi"/>
          <w:i/>
          <w:iCs/>
          <w:color w:val="000000"/>
          <w:sz w:val="24"/>
          <w:szCs w:val="24"/>
          <w:lang w:bidi="ar-IQ"/>
          <w14:textFill>
            <w14:solidFill>
              <w14:srgbClr w14:val="000000">
                <w14:alpha w14:val="2000"/>
              </w14:srgbClr>
            </w14:solidFill>
          </w14:textFill>
        </w:rPr>
        <w:t>aromaticum</w:t>
      </w:r>
      <w:proofErr w:type="spellEnd"/>
      <w:r w:rsidR="00FC2C3F" w:rsidRPr="00C55041">
        <w:rPr>
          <w:rFonts w:asciiTheme="majorBidi" w:hAnsiTheme="majorBidi" w:cstheme="majorBidi"/>
          <w:color w:val="000000"/>
          <w:sz w:val="24"/>
          <w:szCs w:val="24"/>
          <w:lang w:bidi="ar-IQ"/>
          <w14:textFill>
            <w14:solidFill>
              <w14:srgbClr w14:val="000000">
                <w14:alpha w14:val="2000"/>
              </w14:srgbClr>
            </w14:solidFill>
          </w14:textFill>
        </w:rPr>
        <w:t>) indicated potential anti</w:t>
      </w:r>
      <w:r w:rsidR="00E03503" w:rsidRPr="00C55041">
        <w:rPr>
          <w:rFonts w:asciiTheme="majorBidi" w:hAnsiTheme="majorBidi" w:cstheme="majorBidi"/>
          <w:color w:val="000000"/>
          <w:sz w:val="24"/>
          <w:szCs w:val="24"/>
          <w:lang w:bidi="ar-IQ"/>
          <w14:textFill>
            <w14:solidFill>
              <w14:srgbClr w14:val="000000">
                <w14:alpha w14:val="2000"/>
              </w14:srgbClr>
            </w14:solidFill>
          </w14:textFill>
        </w:rPr>
        <w:t>-</w:t>
      </w:r>
      <w:proofErr w:type="spellStart"/>
      <w:r w:rsidR="00DD0F9E" w:rsidRPr="00C55041">
        <w:rPr>
          <w:rFonts w:asciiTheme="majorBidi" w:hAnsiTheme="majorBidi" w:cstheme="majorBidi"/>
          <w:color w:val="000000"/>
          <w:sz w:val="24"/>
          <w:szCs w:val="24"/>
          <w:lang w:bidi="ar-IQ"/>
          <w14:textFill>
            <w14:solidFill>
              <w14:srgbClr w14:val="000000">
                <w14:alpha w14:val="2000"/>
              </w14:srgbClr>
            </w14:solidFill>
          </w14:textFill>
        </w:rPr>
        <w:t>ageo</w:t>
      </w:r>
      <w:r w:rsidR="00FC2C3F" w:rsidRPr="00C55041">
        <w:rPr>
          <w:rFonts w:asciiTheme="majorBidi" w:hAnsiTheme="majorBidi" w:cstheme="majorBidi"/>
          <w:color w:val="000000"/>
          <w:sz w:val="24"/>
          <w:szCs w:val="24"/>
          <w:lang w:bidi="ar-IQ"/>
          <w14:textFill>
            <w14:solidFill>
              <w14:srgbClr w14:val="000000">
                <w14:alpha w14:val="2000"/>
              </w14:srgbClr>
            </w14:solidFill>
          </w14:textFill>
        </w:rPr>
        <w:t>genic</w:t>
      </w:r>
      <w:proofErr w:type="spellEnd"/>
      <w:r w:rsidR="00FC2C3F" w:rsidRPr="00C55041">
        <w:rPr>
          <w:rFonts w:asciiTheme="majorBidi" w:hAnsiTheme="majorBidi" w:cstheme="majorBidi"/>
          <w:color w:val="000000"/>
          <w:sz w:val="24"/>
          <w:szCs w:val="24"/>
          <w:lang w:bidi="ar-IQ"/>
          <w14:textFill>
            <w14:solidFill>
              <w14:srgbClr w14:val="000000">
                <w14:alpha w14:val="2000"/>
              </w14:srgbClr>
            </w14:solidFill>
          </w14:textFill>
        </w:rPr>
        <w:t xml:space="preserve"> effects, antioxidant activity (IC50 value: 0.437 µg/mL), and antibacterial effectiv</w:t>
      </w:r>
      <w:r w:rsidR="00E03503" w:rsidRPr="00C55041">
        <w:rPr>
          <w:rFonts w:asciiTheme="majorBidi" w:hAnsiTheme="majorBidi" w:cstheme="majorBidi"/>
          <w:color w:val="000000"/>
          <w:sz w:val="24"/>
          <w:szCs w:val="24"/>
          <w:lang w:bidi="ar-IQ"/>
          <w14:textFill>
            <w14:solidFill>
              <w14:srgbClr w14:val="000000">
                <w14:alpha w14:val="2000"/>
              </w14:srgbClr>
            </w14:solidFill>
          </w14:textFill>
        </w:rPr>
        <w:t>e</w:t>
      </w:r>
      <w:r w:rsidR="00FC2C3F" w:rsidRPr="00C55041">
        <w:rPr>
          <w:rFonts w:asciiTheme="majorBidi" w:hAnsiTheme="majorBidi" w:cstheme="majorBidi"/>
          <w:color w:val="000000"/>
          <w:sz w:val="24"/>
          <w:szCs w:val="24"/>
          <w:lang w:bidi="ar-IQ"/>
          <w14:textFill>
            <w14:solidFill>
              <w14:srgbClr w14:val="000000">
                <w14:alpha w14:val="2000"/>
              </w14:srgbClr>
            </w14:solidFill>
          </w14:textFill>
        </w:rPr>
        <w:t xml:space="preserve">ness against the bacterial pathogen </w:t>
      </w:r>
      <w:r w:rsidR="000B211A" w:rsidRPr="00C55041">
        <w:rPr>
          <w:rFonts w:asciiTheme="majorBidi" w:hAnsiTheme="majorBidi" w:cstheme="majorBidi"/>
          <w:i/>
          <w:iCs/>
          <w:color w:val="000000"/>
          <w:sz w:val="24"/>
          <w:szCs w:val="24"/>
          <w:lang w:bidi="ar-IQ"/>
          <w14:textFill>
            <w14:solidFill>
              <w14:srgbClr w14:val="000000">
                <w14:alpha w14:val="2000"/>
              </w14:srgbClr>
            </w14:solidFill>
          </w14:textFill>
        </w:rPr>
        <w:t>S.</w:t>
      </w:r>
      <w:r w:rsidR="00FC2C3F"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species</w:t>
      </w:r>
      <w:r w:rsidR="00FC2C3F" w:rsidRPr="00C55041">
        <w:rPr>
          <w:rFonts w:asciiTheme="majorBidi" w:hAnsiTheme="majorBidi" w:cstheme="majorBidi"/>
          <w:color w:val="000000"/>
          <w:sz w:val="24"/>
          <w:szCs w:val="24"/>
          <w:lang w:bidi="ar-IQ"/>
          <w14:textFill>
            <w14:solidFill>
              <w14:srgbClr w14:val="000000">
                <w14:alpha w14:val="2000"/>
              </w14:srgbClr>
            </w14:solidFill>
          </w14:textFill>
        </w:rPr>
        <w:t xml:space="preserve">. Biocompatibility was also confirmed in toxicity tests conducted on </w:t>
      </w:r>
      <w:proofErr w:type="spellStart"/>
      <w:r w:rsidR="00FC2C3F" w:rsidRPr="00C55041">
        <w:rPr>
          <w:rFonts w:asciiTheme="majorBidi" w:hAnsiTheme="majorBidi" w:cstheme="majorBidi"/>
          <w:i/>
          <w:iCs/>
          <w:color w:val="000000"/>
          <w:sz w:val="24"/>
          <w:szCs w:val="24"/>
          <w:lang w:bidi="ar-IQ"/>
          <w14:textFill>
            <w14:solidFill>
              <w14:srgbClr w14:val="000000">
                <w14:alpha w14:val="2000"/>
              </w14:srgbClr>
            </w14:solidFill>
          </w14:textFill>
        </w:rPr>
        <w:t>Artemia</w:t>
      </w:r>
      <w:proofErr w:type="spellEnd"/>
      <w:r w:rsidR="00FC2C3F"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FC2C3F" w:rsidRPr="00C55041">
        <w:rPr>
          <w:rFonts w:asciiTheme="majorBidi" w:hAnsiTheme="majorBidi" w:cstheme="majorBidi"/>
          <w:i/>
          <w:iCs/>
          <w:color w:val="000000"/>
          <w:sz w:val="24"/>
          <w:szCs w:val="24"/>
          <w:lang w:bidi="ar-IQ"/>
          <w14:textFill>
            <w14:solidFill>
              <w14:srgbClr w14:val="000000">
                <w14:alpha w14:val="2000"/>
              </w14:srgbClr>
            </w14:solidFill>
          </w14:textFill>
        </w:rPr>
        <w:t>nauplii</w:t>
      </w:r>
      <w:proofErr w:type="spellEnd"/>
      <w:r w:rsidR="0013537A" w:rsidRPr="00C55041">
        <w:rPr>
          <w:rFonts w:asciiTheme="majorBidi" w:hAnsiTheme="majorBidi" w:cstheme="majorBidi"/>
          <w:color w:val="000000"/>
          <w:sz w:val="24"/>
          <w:szCs w:val="24"/>
          <w:lang w:bidi="ar-IQ"/>
          <w14:textFill>
            <w14:solidFill>
              <w14:srgbClr w14:val="000000">
                <w14:alpha w14:val="2000"/>
              </w14:srgbClr>
            </w14:solidFill>
          </w14:textFill>
        </w:rPr>
        <w:t xml:space="preserve">, by </w:t>
      </w:r>
      <w:proofErr w:type="spellStart"/>
      <w:r w:rsidR="0013537A" w:rsidRPr="00C55041">
        <w:rPr>
          <w:rFonts w:asciiTheme="majorBidi" w:hAnsiTheme="majorBidi" w:cstheme="majorBidi"/>
          <w:color w:val="000000"/>
          <w:sz w:val="24"/>
          <w:szCs w:val="24"/>
          <w:lang w:bidi="ar-IQ"/>
          <w14:textFill>
            <w14:solidFill>
              <w14:srgbClr w14:val="000000">
                <w14:alpha w14:val="2000"/>
              </w14:srgbClr>
            </w14:solidFill>
          </w14:textFill>
        </w:rPr>
        <w:t>Nagarajan</w:t>
      </w:r>
      <w:proofErr w:type="spellEnd"/>
      <w:r w:rsidR="0013537A" w:rsidRPr="00C55041">
        <w:rPr>
          <w:rFonts w:asciiTheme="majorBidi" w:hAnsiTheme="majorBidi" w:cstheme="majorBidi"/>
          <w:color w:val="000000"/>
          <w:sz w:val="24"/>
          <w:szCs w:val="24"/>
          <w:lang w:bidi="ar-IQ"/>
          <w14:textFill>
            <w14:solidFill>
              <w14:srgbClr w14:val="000000">
                <w14:alpha w14:val="2000"/>
              </w14:srgbClr>
            </w14:solidFill>
          </w14:textFill>
        </w:rPr>
        <w:t xml:space="preserve">, K., </w:t>
      </w:r>
      <w:r w:rsidR="0013537A" w:rsidRPr="00C55041">
        <w:rPr>
          <w:rFonts w:asciiTheme="majorBidi" w:hAnsiTheme="majorBidi" w:cstheme="majorBidi"/>
          <w:i/>
          <w:iCs/>
          <w:color w:val="000000"/>
          <w:sz w:val="24"/>
          <w:szCs w:val="24"/>
          <w:lang w:bidi="ar-IQ"/>
          <w14:textFill>
            <w14:solidFill>
              <w14:srgbClr w14:val="000000">
                <w14:alpha w14:val="2000"/>
              </w14:srgbClr>
            </w14:solidFill>
          </w14:textFill>
        </w:rPr>
        <w:t>et.al</w:t>
      </w:r>
      <w:r w:rsidR="0013537A"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DE27A5" w:rsidRPr="00C55041">
        <w:rPr>
          <w:rFonts w:asciiTheme="majorBidi" w:hAnsiTheme="majorBidi" w:cstheme="majorBidi"/>
          <w:color w:val="000000"/>
          <w:sz w:val="24"/>
          <w:szCs w:val="24"/>
          <w:lang w:bidi="ar-IQ"/>
          <w14:textFill>
            <w14:solidFill>
              <w14:srgbClr w14:val="000000">
                <w14:alpha w14:val="2000"/>
              </w14:srgbClr>
            </w14:solidFill>
          </w14:textFill>
        </w:rPr>
        <w:t>[18</w:t>
      </w:r>
      <w:r w:rsidR="00DD0F9E" w:rsidRPr="00C55041">
        <w:rPr>
          <w:rFonts w:asciiTheme="majorBidi" w:hAnsiTheme="majorBidi" w:cstheme="majorBidi"/>
          <w:color w:val="000000"/>
          <w:sz w:val="24"/>
          <w:szCs w:val="24"/>
          <w:lang w:bidi="ar-IQ"/>
          <w14:textFill>
            <w14:solidFill>
              <w14:srgbClr w14:val="000000">
                <w14:alpha w14:val="2000"/>
              </w14:srgbClr>
            </w14:solidFill>
          </w14:textFill>
        </w:rPr>
        <w:t>]</w:t>
      </w:r>
      <w:r w:rsidR="00C0082D">
        <w:rPr>
          <w:rFonts w:asciiTheme="majorBidi" w:hAnsiTheme="majorBidi" w:cstheme="majorBidi"/>
          <w:color w:val="000000"/>
          <w:sz w:val="24"/>
          <w:szCs w:val="24"/>
          <w:lang w:bidi="ar-IQ"/>
          <w14:textFill>
            <w14:solidFill>
              <w14:srgbClr w14:val="000000">
                <w14:alpha w14:val="2000"/>
              </w14:srgbClr>
            </w14:solidFill>
          </w14:textFill>
        </w:rPr>
        <w:t xml:space="preserve">. </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The presented study by </w:t>
      </w:r>
      <w:proofErr w:type="spellStart"/>
      <w:r w:rsidR="00071530" w:rsidRPr="00C55041">
        <w:rPr>
          <w:rFonts w:asciiTheme="majorBidi" w:hAnsiTheme="majorBidi" w:cstheme="majorBidi"/>
          <w:color w:val="000000"/>
          <w:sz w:val="24"/>
          <w:szCs w:val="24"/>
          <w:lang w:bidi="ar-IQ"/>
          <w14:textFill>
            <w14:solidFill>
              <w14:srgbClr w14:val="000000">
                <w14:alpha w14:val="2000"/>
              </w14:srgbClr>
            </w14:solidFill>
          </w14:textFill>
        </w:rPr>
        <w:t>Ferdsadegh</w:t>
      </w:r>
      <w:proofErr w:type="spellEnd"/>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B., </w:t>
      </w:r>
      <w:r w:rsidR="00071530" w:rsidRPr="00C55041">
        <w:rPr>
          <w:rFonts w:asciiTheme="majorBidi" w:hAnsiTheme="majorBidi" w:cstheme="majorBidi"/>
          <w:i/>
          <w:iCs/>
          <w:color w:val="000000"/>
          <w:sz w:val="24"/>
          <w:szCs w:val="24"/>
          <w:lang w:bidi="ar-IQ"/>
          <w14:textFill>
            <w14:solidFill>
              <w14:srgbClr w14:val="000000">
                <w14:alpha w14:val="2000"/>
              </w14:srgbClr>
            </w14:solidFill>
          </w14:textFill>
        </w:rPr>
        <w:t>et.al</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[19], focuses on the biogenic synthesis of selenium nanoparticles (Se-NPs) using </w:t>
      </w:r>
      <w:r w:rsidR="00071530" w:rsidRPr="00C55041">
        <w:rPr>
          <w:rFonts w:asciiTheme="majorBidi" w:hAnsiTheme="majorBidi" w:cstheme="majorBidi"/>
          <w:i/>
          <w:iCs/>
          <w:color w:val="000000"/>
          <w:sz w:val="24"/>
          <w:szCs w:val="24"/>
          <w:lang w:bidi="ar-IQ"/>
          <w14:textFill>
            <w14:solidFill>
              <w14:srgbClr w14:val="000000">
                <w14:alpha w14:val="2000"/>
              </w14:srgbClr>
            </w14:solidFill>
          </w14:textFill>
        </w:rPr>
        <w:t>Pelargonium</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071530" w:rsidRPr="00C55041">
        <w:rPr>
          <w:rFonts w:asciiTheme="majorBidi" w:hAnsiTheme="majorBidi" w:cstheme="majorBidi"/>
          <w:i/>
          <w:iCs/>
          <w:color w:val="000000"/>
          <w:sz w:val="24"/>
          <w:szCs w:val="24"/>
          <w:lang w:bidi="ar-IQ"/>
          <w14:textFill>
            <w14:solidFill>
              <w14:srgbClr w14:val="000000">
                <w14:alpha w14:val="2000"/>
              </w14:srgbClr>
            </w14:solidFill>
          </w14:textFill>
        </w:rPr>
        <w:t>zonale</w:t>
      </w:r>
      <w:proofErr w:type="spellEnd"/>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leaf </w:t>
      </w:r>
      <w:proofErr w:type="spellStart"/>
      <w:r w:rsidR="00071530" w:rsidRPr="00C55041">
        <w:rPr>
          <w:rFonts w:asciiTheme="majorBidi" w:hAnsiTheme="majorBidi" w:cstheme="majorBidi"/>
          <w:color w:val="000000"/>
          <w:sz w:val="24"/>
          <w:szCs w:val="24"/>
          <w:lang w:bidi="ar-IQ"/>
          <w14:textFill>
            <w14:solidFill>
              <w14:srgbClr w14:val="000000">
                <w14:alpha w14:val="2000"/>
              </w14:srgbClr>
            </w14:solidFill>
          </w14:textFill>
        </w:rPr>
        <w:t>extractto</w:t>
      </w:r>
      <w:proofErr w:type="spellEnd"/>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lastRenderedPageBreak/>
        <w:t>evaluate the antibacterial</w:t>
      </w:r>
      <w:r w:rsidR="002F09EF" w:rsidRPr="00C55041">
        <w:rPr>
          <w:rFonts w:asciiTheme="majorBidi" w:hAnsiTheme="majorBidi" w:cstheme="majorBidi"/>
          <w:color w:val="000000"/>
          <w:sz w:val="24"/>
          <w:szCs w:val="24"/>
          <w:lang w:bidi="ar-IQ"/>
          <w14:textFill>
            <w14:solidFill>
              <w14:srgbClr w14:val="000000">
                <w14:alpha w14:val="2000"/>
              </w14:srgbClr>
            </w14:solidFill>
          </w14:textFill>
        </w:rPr>
        <w:t xml:space="preserve"> and antifungal</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activities of the synthesized Se-NPs against </w:t>
      </w:r>
      <w:r w:rsidR="000B211A" w:rsidRPr="00C55041">
        <w:rPr>
          <w:rFonts w:asciiTheme="majorBidi" w:hAnsiTheme="majorBidi" w:cstheme="majorBidi"/>
          <w:i/>
          <w:iCs/>
          <w:color w:val="000000"/>
          <w:sz w:val="24"/>
          <w:szCs w:val="24"/>
          <w:lang w:bidi="ar-IQ"/>
          <w14:textFill>
            <w14:solidFill>
              <w14:srgbClr w14:val="000000">
                <w14:alpha w14:val="2000"/>
              </w14:srgbClr>
            </w14:solidFill>
          </w14:textFill>
        </w:rPr>
        <w:t>E.</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071530" w:rsidRPr="00C55041">
        <w:rPr>
          <w:rFonts w:asciiTheme="majorBidi" w:hAnsiTheme="majorBidi" w:cstheme="majorBidi"/>
          <w:i/>
          <w:iCs/>
          <w:color w:val="000000"/>
          <w:sz w:val="24"/>
          <w:szCs w:val="24"/>
          <w:lang w:bidi="ar-IQ"/>
          <w14:textFill>
            <w14:solidFill>
              <w14:srgbClr w14:val="000000">
                <w14:alpha w14:val="2000"/>
              </w14:srgbClr>
            </w14:solidFill>
          </w14:textFill>
        </w:rPr>
        <w:t>coli</w:t>
      </w:r>
      <w:r w:rsidR="002F09EF" w:rsidRPr="00C55041">
        <w:rPr>
          <w:rFonts w:asciiTheme="majorBidi" w:hAnsiTheme="majorBidi" w:cstheme="majorBidi"/>
          <w:color w:val="000000"/>
          <w:sz w:val="24"/>
          <w:szCs w:val="24"/>
          <w:lang w:bidi="ar-IQ"/>
          <w14:textFill>
            <w14:solidFill>
              <w14:srgbClr w14:val="000000">
                <w14:alpha w14:val="2000"/>
              </w14:srgbClr>
            </w14:solidFill>
          </w14:textFill>
        </w:rPr>
        <w:t>,</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0B211A" w:rsidRPr="00C55041">
        <w:rPr>
          <w:rFonts w:asciiTheme="majorBidi" w:hAnsiTheme="majorBidi" w:cstheme="majorBidi"/>
          <w:i/>
          <w:iCs/>
          <w:color w:val="000000"/>
          <w:sz w:val="24"/>
          <w:szCs w:val="24"/>
          <w:lang w:bidi="ar-IQ"/>
          <w14:textFill>
            <w14:solidFill>
              <w14:srgbClr w14:val="000000">
                <w14:alpha w14:val="2000"/>
              </w14:srgbClr>
            </w14:solidFill>
          </w14:textFill>
        </w:rPr>
        <w:t>S.</w:t>
      </w:r>
      <w:r w:rsidR="00071530"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aureus</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2F09EF" w:rsidRPr="00C55041">
        <w:rPr>
          <w:rFonts w:asciiTheme="majorBidi" w:hAnsiTheme="majorBidi" w:cstheme="majorBidi"/>
          <w:color w:val="000000"/>
          <w:sz w:val="24"/>
          <w:szCs w:val="24"/>
          <w:lang w:bidi="ar-IQ"/>
          <w14:textFill>
            <w14:solidFill>
              <w14:srgbClr w14:val="000000">
                <w14:alpha w14:val="2000"/>
              </w14:srgbClr>
            </w14:solidFill>
          </w14:textFill>
        </w:rPr>
        <w:t>(G</w:t>
      </w:r>
      <w:r w:rsidR="002F09EF" w:rsidRPr="00C55041">
        <w:rPr>
          <w:rFonts w:asciiTheme="majorBidi" w:hAnsiTheme="majorBidi" w:cstheme="majorBidi"/>
          <w:color w:val="000000"/>
          <w:sz w:val="24"/>
          <w:szCs w:val="24"/>
          <w:vertAlign w:val="superscript"/>
          <w:lang w:bidi="ar-IQ"/>
          <w14:textFill>
            <w14:solidFill>
              <w14:srgbClr w14:val="000000">
                <w14:alpha w14:val="2000"/>
              </w14:srgbClr>
            </w14:solidFill>
          </w14:textFill>
        </w:rPr>
        <w:t>+</w:t>
      </w:r>
      <w:r w:rsidR="002F09EF" w:rsidRPr="00C55041">
        <w:rPr>
          <w:rFonts w:asciiTheme="majorBidi" w:hAnsiTheme="majorBidi" w:cstheme="majorBidi"/>
          <w:color w:val="000000"/>
          <w:sz w:val="24"/>
          <w:szCs w:val="24"/>
          <w:lang w:bidi="ar-IQ"/>
          <w14:textFill>
            <w14:solidFill>
              <w14:srgbClr w14:val="000000">
                <w14:alpha w14:val="2000"/>
              </w14:srgbClr>
            </w14:solidFill>
          </w14:textFill>
        </w:rPr>
        <w:t xml:space="preserve">) bacteria and </w:t>
      </w:r>
      <w:r w:rsidR="000B211A" w:rsidRPr="00C55041">
        <w:rPr>
          <w:rFonts w:asciiTheme="majorBidi" w:hAnsiTheme="majorBidi" w:cstheme="majorBidi"/>
          <w:i/>
          <w:iCs/>
          <w:color w:val="000000"/>
          <w:sz w:val="24"/>
          <w:szCs w:val="24"/>
          <w:lang w:bidi="ar-IQ"/>
          <w14:textFill>
            <w14:solidFill>
              <w14:srgbClr w14:val="000000">
                <w14:alpha w14:val="2000"/>
              </w14:srgbClr>
            </w14:solidFill>
          </w14:textFill>
        </w:rPr>
        <w:t>C.</w:t>
      </w:r>
      <w:r w:rsidR="002F09EF"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2F09EF" w:rsidRPr="00C55041">
        <w:rPr>
          <w:rFonts w:asciiTheme="majorBidi" w:hAnsiTheme="majorBidi" w:cstheme="majorBidi"/>
          <w:i/>
          <w:iCs/>
          <w:color w:val="000000"/>
          <w:sz w:val="24"/>
          <w:szCs w:val="24"/>
          <w:lang w:bidi="ar-IQ"/>
          <w14:textFill>
            <w14:solidFill>
              <w14:srgbClr w14:val="000000">
                <w14:alpha w14:val="2000"/>
              </w14:srgbClr>
            </w14:solidFill>
          </w14:textFill>
        </w:rPr>
        <w:t>coccodes</w:t>
      </w:r>
      <w:proofErr w:type="spellEnd"/>
      <w:r w:rsidR="002F09EF" w:rsidRPr="00C55041">
        <w:rPr>
          <w:rFonts w:asciiTheme="majorBidi" w:hAnsiTheme="majorBidi" w:cstheme="majorBidi"/>
          <w:color w:val="000000"/>
          <w:sz w:val="24"/>
          <w:szCs w:val="24"/>
          <w:lang w:bidi="ar-IQ"/>
          <w14:textFill>
            <w14:solidFill>
              <w14:srgbClr w14:val="000000">
                <w14:alpha w14:val="2000"/>
              </w14:srgbClr>
            </w14:solidFill>
          </w14:textFill>
        </w:rPr>
        <w:t xml:space="preserve"> and </w:t>
      </w:r>
      <w:proofErr w:type="spellStart"/>
      <w:r w:rsidR="000B211A" w:rsidRPr="00C55041">
        <w:rPr>
          <w:rFonts w:asciiTheme="majorBidi" w:hAnsiTheme="majorBidi" w:cstheme="majorBidi"/>
          <w:i/>
          <w:iCs/>
          <w:color w:val="000000"/>
          <w:sz w:val="24"/>
          <w:szCs w:val="24"/>
          <w:lang w:bidi="ar-IQ"/>
          <w14:textFill>
            <w14:solidFill>
              <w14:srgbClr w14:val="000000">
                <w14:alpha w14:val="2000"/>
              </w14:srgbClr>
            </w14:solidFill>
          </w14:textFill>
        </w:rPr>
        <w:t>P.</w:t>
      </w:r>
      <w:r w:rsidR="002F09EF" w:rsidRPr="00C55041">
        <w:rPr>
          <w:rFonts w:asciiTheme="majorBidi" w:hAnsiTheme="majorBidi" w:cstheme="majorBidi"/>
          <w:i/>
          <w:iCs/>
          <w:color w:val="000000"/>
          <w:sz w:val="24"/>
          <w:szCs w:val="24"/>
          <w:lang w:bidi="ar-IQ"/>
          <w14:textFill>
            <w14:solidFill>
              <w14:srgbClr w14:val="000000">
                <w14:alpha w14:val="2000"/>
              </w14:srgbClr>
            </w14:solidFill>
          </w14:textFill>
        </w:rPr>
        <w:t>digitatum</w:t>
      </w:r>
      <w:proofErr w:type="spellEnd"/>
      <w:r w:rsidR="002F09EF"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which observed </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t xml:space="preserve">that the created NPs had higher </w:t>
      </w:r>
      <w:r w:rsidR="002F09EF" w:rsidRPr="00C55041">
        <w:rPr>
          <w:rFonts w:asciiTheme="majorBidi" w:hAnsiTheme="majorBidi" w:cstheme="majorBidi"/>
          <w:color w:val="000000"/>
          <w:sz w:val="24"/>
          <w:szCs w:val="24"/>
          <w:lang w:bidi="ar-IQ"/>
          <w14:textFill>
            <w14:solidFill>
              <w14:srgbClr w14:val="000000">
                <w14:alpha w14:val="2000"/>
              </w14:srgbClr>
            </w14:solidFill>
          </w14:textFill>
        </w:rPr>
        <w:t xml:space="preserve">inhibition rate </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t>to</w:t>
      </w:r>
      <w:r w:rsidR="002F09EF" w:rsidRPr="00C55041">
        <w:rPr>
          <w:rFonts w:asciiTheme="majorBidi" w:hAnsiTheme="majorBidi" w:cstheme="majorBidi"/>
          <w:color w:val="000000"/>
          <w:sz w:val="24"/>
          <w:szCs w:val="24"/>
          <w:lang w:bidi="ar-IQ"/>
          <w14:textFill>
            <w14:solidFill>
              <w14:srgbClr w14:val="000000">
                <w14:alpha w14:val="2000"/>
              </w14:srgbClr>
            </w14:solidFill>
          </w14:textFill>
        </w:rPr>
        <w:t>ward the Gram-positive bacteria and pathogenic fungus</w:t>
      </w:r>
      <w:r w:rsidR="00071530" w:rsidRPr="00C55041">
        <w:rPr>
          <w:rFonts w:asciiTheme="majorBidi" w:hAnsiTheme="majorBidi" w:cstheme="majorBidi"/>
          <w:color w:val="000000"/>
          <w:sz w:val="24"/>
          <w:szCs w:val="24"/>
          <w:lang w:bidi="ar-IQ"/>
          <w14:textFill>
            <w14:solidFill>
              <w14:srgbClr w14:val="000000">
                <w14:alpha w14:val="2000"/>
              </w14:srgbClr>
            </w14:solidFill>
          </w14:textFill>
        </w:rPr>
        <w:t>.</w:t>
      </w:r>
      <w:r w:rsidR="00B0086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The walnut (</w:t>
      </w:r>
      <w:proofErr w:type="spellStart"/>
      <w:r w:rsidR="00B00863" w:rsidRPr="00C55041">
        <w:rPr>
          <w:rFonts w:asciiTheme="majorBidi" w:hAnsiTheme="majorBidi" w:cstheme="majorBidi"/>
          <w:i/>
          <w:iCs/>
          <w:color w:val="000000"/>
          <w:sz w:val="24"/>
          <w:szCs w:val="24"/>
          <w:lang w:bidi="ar-IQ"/>
          <w14:textFill>
            <w14:solidFill>
              <w14:srgbClr w14:val="000000">
                <w14:alpha w14:val="2000"/>
              </w14:srgbClr>
            </w14:solidFill>
          </w14:textFill>
        </w:rPr>
        <w:t>Juglans</w:t>
      </w:r>
      <w:proofErr w:type="spellEnd"/>
      <w:r w:rsidR="00B00863"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B00863" w:rsidRPr="00C55041">
        <w:rPr>
          <w:rFonts w:asciiTheme="majorBidi" w:hAnsiTheme="majorBidi" w:cstheme="majorBidi"/>
          <w:i/>
          <w:iCs/>
          <w:color w:val="000000"/>
          <w:sz w:val="24"/>
          <w:szCs w:val="24"/>
          <w:lang w:bidi="ar-IQ"/>
          <w14:textFill>
            <w14:solidFill>
              <w14:srgbClr w14:val="000000">
                <w14:alpha w14:val="2000"/>
              </w14:srgbClr>
            </w14:solidFill>
          </w14:textFill>
        </w:rPr>
        <w:t>regia</w:t>
      </w:r>
      <w:proofErr w:type="spellEnd"/>
      <w:r w:rsidR="00B00863"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L</w:t>
      </w:r>
      <w:r w:rsidR="00B0086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leaf extract has been used for the green synthesis of the Se-NPs and the obtained results indicated that spherical and </w:t>
      </w:r>
      <w:proofErr w:type="spellStart"/>
      <w:r w:rsidR="00B00863" w:rsidRPr="00C55041">
        <w:rPr>
          <w:rFonts w:asciiTheme="majorBidi" w:hAnsiTheme="majorBidi" w:cstheme="majorBidi"/>
          <w:color w:val="000000"/>
          <w:sz w:val="24"/>
          <w:szCs w:val="24"/>
          <w:lang w:bidi="ar-IQ"/>
          <w14:textFill>
            <w14:solidFill>
              <w14:srgbClr w14:val="000000">
                <w14:alpha w14:val="2000"/>
              </w14:srgbClr>
            </w14:solidFill>
          </w14:textFill>
        </w:rPr>
        <w:t>monodispersed</w:t>
      </w:r>
      <w:proofErr w:type="spellEnd"/>
      <w:r w:rsidR="00B0086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Se-NPs with a mean particle size of 150 nm were formed and gave high activity as antibacterial against </w:t>
      </w:r>
      <w:r w:rsidR="00B00863" w:rsidRPr="00C55041">
        <w:rPr>
          <w:rFonts w:asciiTheme="majorBidi" w:hAnsiTheme="majorBidi" w:cstheme="majorBidi"/>
          <w:i/>
          <w:iCs/>
          <w:color w:val="000000"/>
          <w:sz w:val="24"/>
          <w:szCs w:val="24"/>
          <w:lang w:bidi="ar-IQ"/>
          <w14:textFill>
            <w14:solidFill>
              <w14:srgbClr w14:val="000000">
                <w14:alpha w14:val="2000"/>
              </w14:srgbClr>
            </w14:solidFill>
          </w14:textFill>
        </w:rPr>
        <w:t>E.</w:t>
      </w:r>
      <w:r w:rsidR="00B0086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B00863" w:rsidRPr="00C55041">
        <w:rPr>
          <w:rFonts w:asciiTheme="majorBidi" w:hAnsiTheme="majorBidi" w:cstheme="majorBidi"/>
          <w:i/>
          <w:iCs/>
          <w:color w:val="000000"/>
          <w:sz w:val="24"/>
          <w:szCs w:val="24"/>
          <w:lang w:bidi="ar-IQ"/>
          <w14:textFill>
            <w14:solidFill>
              <w14:srgbClr w14:val="000000">
                <w14:alpha w14:val="2000"/>
              </w14:srgbClr>
            </w14:solidFill>
          </w14:textFill>
        </w:rPr>
        <w:t>coli</w:t>
      </w:r>
      <w:r w:rsidR="00B0086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and </w:t>
      </w:r>
      <w:r w:rsidR="00B00863" w:rsidRPr="00C55041">
        <w:rPr>
          <w:rFonts w:asciiTheme="majorBidi" w:hAnsiTheme="majorBidi" w:cstheme="majorBidi"/>
          <w:i/>
          <w:iCs/>
          <w:color w:val="000000"/>
          <w:sz w:val="24"/>
          <w:szCs w:val="24"/>
          <w:lang w:bidi="ar-IQ"/>
          <w14:textFill>
            <w14:solidFill>
              <w14:srgbClr w14:val="000000">
                <w14:alpha w14:val="2000"/>
              </w14:srgbClr>
            </w14:solidFill>
          </w14:textFill>
        </w:rPr>
        <w:t>S. aureus</w:t>
      </w:r>
      <w:r w:rsidR="00BC2496" w:rsidRPr="00C55041">
        <w:rPr>
          <w:rFonts w:asciiTheme="majorBidi" w:hAnsiTheme="majorBidi" w:cstheme="majorBidi"/>
          <w:color w:val="000000"/>
          <w:sz w:val="24"/>
          <w:szCs w:val="24"/>
          <w:lang w:bidi="ar-IQ"/>
          <w14:textFill>
            <w14:solidFill>
              <w14:srgbClr w14:val="000000">
                <w14:alpha w14:val="2000"/>
              </w14:srgbClr>
            </w14:solidFill>
          </w14:textFill>
        </w:rPr>
        <w:t xml:space="preserve"> [20]</w:t>
      </w:r>
      <w:r w:rsidR="00B0086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7F2B0C" w:rsidRPr="00C55041">
        <w:rPr>
          <w:rFonts w:asciiTheme="majorBidi" w:hAnsiTheme="majorBidi" w:cstheme="majorBidi"/>
          <w:i/>
          <w:iCs/>
          <w:color w:val="000000"/>
          <w:sz w:val="24"/>
          <w:szCs w:val="24"/>
          <w:lang w:bidi="ar-IQ"/>
          <w14:textFill>
            <w14:solidFill>
              <w14:srgbClr w14:val="000000">
                <w14:alpha w14:val="2000"/>
              </w14:srgbClr>
            </w14:solidFill>
          </w14:textFill>
        </w:rPr>
        <w:t>Tarragon</w:t>
      </w:r>
      <w:r w:rsidR="007F2B0C" w:rsidRPr="00C55041">
        <w:rPr>
          <w:rFonts w:asciiTheme="majorBidi" w:hAnsiTheme="majorBidi" w:cstheme="majorBidi"/>
          <w:color w:val="000000"/>
          <w:sz w:val="24"/>
          <w:szCs w:val="24"/>
          <w:lang w:bidi="ar-IQ"/>
          <w14:textFill>
            <w14:solidFill>
              <w14:srgbClr w14:val="000000">
                <w14:alpha w14:val="2000"/>
              </w14:srgbClr>
            </w14:solidFill>
          </w14:textFill>
        </w:rPr>
        <w:t xml:space="preserve"> extract was used to perform green </w:t>
      </w:r>
      <w:proofErr w:type="spellStart"/>
      <w:r w:rsidR="007F2B0C" w:rsidRPr="00C55041">
        <w:rPr>
          <w:rFonts w:asciiTheme="majorBidi" w:hAnsiTheme="majorBidi" w:cstheme="majorBidi"/>
          <w:color w:val="000000"/>
          <w:sz w:val="24"/>
          <w:szCs w:val="24"/>
          <w:lang w:bidi="ar-IQ"/>
          <w14:textFill>
            <w14:solidFill>
              <w14:srgbClr w14:val="000000">
                <w14:alpha w14:val="2000"/>
              </w14:srgbClr>
            </w14:solidFill>
          </w14:textFill>
        </w:rPr>
        <w:t>nano</w:t>
      </w:r>
      <w:proofErr w:type="spellEnd"/>
      <w:r w:rsidR="007F2B0C" w:rsidRPr="00C55041">
        <w:rPr>
          <w:rFonts w:asciiTheme="majorBidi" w:hAnsiTheme="majorBidi" w:cstheme="majorBidi"/>
          <w:color w:val="000000"/>
          <w:sz w:val="24"/>
          <w:szCs w:val="24"/>
          <w:lang w:bidi="ar-IQ"/>
          <w14:textFill>
            <w14:solidFill>
              <w14:srgbClr w14:val="000000">
                <w14:alpha w14:val="2000"/>
              </w14:srgbClr>
            </w14:solidFill>
          </w14:textFill>
        </w:rPr>
        <w:t xml:space="preserve">-biosynthesis of selenium nanoparticles by Yilmaz, M. T., </w:t>
      </w:r>
      <w:r w:rsidR="007F2B0C" w:rsidRPr="00C55041">
        <w:rPr>
          <w:rFonts w:asciiTheme="majorBidi" w:hAnsiTheme="majorBidi" w:cstheme="majorBidi"/>
          <w:i/>
          <w:iCs/>
          <w:color w:val="000000"/>
          <w:sz w:val="24"/>
          <w:szCs w:val="24"/>
          <w:lang w:bidi="ar-IQ"/>
          <w14:textFill>
            <w14:solidFill>
              <w14:srgbClr w14:val="000000">
                <w14:alpha w14:val="2000"/>
              </w14:srgbClr>
            </w14:solidFill>
          </w14:textFill>
        </w:rPr>
        <w:t>et.al</w:t>
      </w:r>
      <w:r w:rsidR="007F2B0C" w:rsidRPr="00C55041">
        <w:rPr>
          <w:rFonts w:asciiTheme="majorBidi" w:hAnsiTheme="majorBidi" w:cstheme="majorBidi"/>
          <w:color w:val="000000"/>
          <w:sz w:val="24"/>
          <w:szCs w:val="24"/>
          <w:lang w:bidi="ar-IQ"/>
          <w14:textFill>
            <w14:solidFill>
              <w14:srgbClr w14:val="000000">
                <w14:alpha w14:val="2000"/>
              </w14:srgbClr>
            </w14:solidFill>
          </w14:textFill>
        </w:rPr>
        <w:t>, [</w:t>
      </w:r>
      <w:r w:rsidR="00CB19F3" w:rsidRPr="00C55041">
        <w:rPr>
          <w:rFonts w:asciiTheme="majorBidi" w:hAnsiTheme="majorBidi" w:cstheme="majorBidi"/>
          <w:color w:val="000000"/>
          <w:sz w:val="24"/>
          <w:szCs w:val="24"/>
          <w:lang w:bidi="ar-IQ"/>
          <w14:textFill>
            <w14:solidFill>
              <w14:srgbClr w14:val="000000">
                <w14:alpha w14:val="2000"/>
              </w14:srgbClr>
            </w14:solidFill>
          </w14:textFill>
        </w:rPr>
        <w:t>21</w:t>
      </w:r>
      <w:r w:rsidR="007F2B0C" w:rsidRPr="00C55041">
        <w:rPr>
          <w:rFonts w:asciiTheme="majorBidi" w:hAnsiTheme="majorBidi" w:cstheme="majorBidi"/>
          <w:color w:val="000000"/>
          <w:sz w:val="24"/>
          <w:szCs w:val="24"/>
          <w:lang w:bidi="ar-IQ"/>
          <w14:textFill>
            <w14:solidFill>
              <w14:srgbClr w14:val="000000">
                <w14:alpha w14:val="2000"/>
              </w14:srgbClr>
            </w14:solidFill>
          </w14:textFill>
        </w:rPr>
        <w:t xml:space="preserve">]. And the Se-NPs synthesized giving rise of formation in the shape of quasi-spheres without clustering with the sizes range (20-50) nm with high thermal stability. And these (NPs) could remarkably high activity </w:t>
      </w:r>
      <w:r w:rsidR="00CB19F3" w:rsidRPr="00C55041">
        <w:rPr>
          <w:rFonts w:asciiTheme="majorBidi" w:hAnsiTheme="majorBidi" w:cstheme="majorBidi"/>
          <w:color w:val="000000"/>
          <w:sz w:val="24"/>
          <w:szCs w:val="24"/>
          <w:lang w:bidi="ar-IQ"/>
          <w14:textFill>
            <w14:solidFill>
              <w14:srgbClr w14:val="000000">
                <w14:alpha w14:val="2000"/>
              </w14:srgbClr>
            </w14:solidFill>
          </w14:textFill>
        </w:rPr>
        <w:t>as antibacterial toward many types of pathog</w:t>
      </w:r>
      <w:r w:rsidR="00127947">
        <w:rPr>
          <w:rFonts w:asciiTheme="majorBidi" w:hAnsiTheme="majorBidi" w:cstheme="majorBidi"/>
          <w:color w:val="000000"/>
          <w:sz w:val="24"/>
          <w:szCs w:val="24"/>
          <w:lang w:bidi="ar-IQ"/>
          <w14:textFill>
            <w14:solidFill>
              <w14:srgbClr w14:val="000000">
                <w14:alpha w14:val="2000"/>
              </w14:srgbClr>
            </w14:solidFill>
          </w14:textFill>
        </w:rPr>
        <w:t xml:space="preserve">enic bacteria. </w:t>
      </w:r>
      <w:r w:rsidR="00CB19F3" w:rsidRPr="00C55041">
        <w:rPr>
          <w:rFonts w:asciiTheme="majorBidi" w:hAnsiTheme="majorBidi" w:cstheme="majorBidi"/>
          <w:color w:val="000000"/>
          <w:sz w:val="24"/>
          <w:szCs w:val="24"/>
          <w:lang w:bidi="ar-IQ"/>
          <w14:textFill>
            <w14:solidFill>
              <w14:srgbClr w14:val="000000">
                <w14:alpha w14:val="2000"/>
              </w14:srgbClr>
            </w14:solidFill>
          </w14:textFill>
        </w:rPr>
        <w:t xml:space="preserve">Green synthesis of Se-NPs using various source of biomedical plants as extracts such as, </w:t>
      </w:r>
      <w:proofErr w:type="spellStart"/>
      <w:r w:rsidR="00CB19F3" w:rsidRPr="00C55041">
        <w:rPr>
          <w:rFonts w:asciiTheme="majorBidi" w:hAnsiTheme="majorBidi" w:cstheme="majorBidi"/>
          <w:i/>
          <w:iCs/>
          <w:color w:val="000000"/>
          <w:sz w:val="24"/>
          <w:szCs w:val="24"/>
          <w:lang w:bidi="ar-IQ"/>
          <w14:textFill>
            <w14:solidFill>
              <w14:srgbClr w14:val="000000">
                <w14:alpha w14:val="2000"/>
              </w14:srgbClr>
            </w14:solidFill>
          </w14:textFill>
        </w:rPr>
        <w:t>Spirulina</w:t>
      </w:r>
      <w:proofErr w:type="spellEnd"/>
      <w:r w:rsidR="00CB19F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CB19F3" w:rsidRPr="00C55041">
        <w:rPr>
          <w:rFonts w:asciiTheme="majorBidi" w:hAnsiTheme="majorBidi" w:cstheme="majorBidi"/>
          <w:i/>
          <w:iCs/>
          <w:color w:val="000000"/>
          <w:sz w:val="24"/>
          <w:szCs w:val="24"/>
          <w:lang w:bidi="ar-IQ"/>
          <w14:textFill>
            <w14:solidFill>
              <w14:srgbClr w14:val="000000">
                <w14:alpha w14:val="2000"/>
              </w14:srgbClr>
            </w14:solidFill>
          </w14:textFill>
        </w:rPr>
        <w:t>platensis</w:t>
      </w:r>
      <w:proofErr w:type="spellEnd"/>
      <w:r w:rsidR="00CB19F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CB19F3" w:rsidRPr="00C55041">
        <w:rPr>
          <w:rFonts w:asciiTheme="majorBidi" w:hAnsiTheme="majorBidi" w:cstheme="majorBidi"/>
          <w:i/>
          <w:iCs/>
          <w:color w:val="000000"/>
          <w:sz w:val="24"/>
          <w:szCs w:val="24"/>
          <w:lang w:bidi="ar-IQ"/>
          <w14:textFill>
            <w14:solidFill>
              <w14:srgbClr w14:val="000000">
                <w14:alpha w14:val="2000"/>
              </w14:srgbClr>
            </w14:solidFill>
          </w14:textFill>
        </w:rPr>
        <w:t>Calendula</w:t>
      </w:r>
      <w:r w:rsidR="00CB19F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CB19F3" w:rsidRPr="00C55041">
        <w:rPr>
          <w:rFonts w:asciiTheme="majorBidi" w:hAnsiTheme="majorBidi" w:cstheme="majorBidi"/>
          <w:i/>
          <w:iCs/>
          <w:color w:val="000000"/>
          <w:sz w:val="24"/>
          <w:szCs w:val="24"/>
          <w:lang w:bidi="ar-IQ"/>
          <w14:textFill>
            <w14:solidFill>
              <w14:srgbClr w14:val="000000">
                <w14:alpha w14:val="2000"/>
              </w14:srgbClr>
            </w14:solidFill>
          </w14:textFill>
        </w:rPr>
        <w:t>officinalis</w:t>
      </w:r>
      <w:proofErr w:type="spellEnd"/>
      <w:r w:rsidR="00CB19F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L.,</w:t>
      </w:r>
      <w:r w:rsidR="00AF18F4" w:rsidRPr="00C55041">
        <w:rPr>
          <w:rFonts w:asciiTheme="majorBidi" w:hAnsiTheme="majorBidi" w:cstheme="majorBidi"/>
          <w:color w:val="000000"/>
          <w:sz w:val="24"/>
          <w:szCs w:val="24"/>
          <w:lang w:bidi="ar-IQ"/>
          <w14:textFill>
            <w14:solidFill>
              <w14:srgbClr w14:val="000000">
                <w14:alpha w14:val="2000"/>
              </w14:srgbClr>
            </w14:solidFill>
          </w14:textFill>
        </w:rPr>
        <w:t xml:space="preserve"> and</w:t>
      </w:r>
      <w:r w:rsidR="00CB19F3"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AF18F4" w:rsidRPr="00C55041">
        <w:rPr>
          <w:rFonts w:asciiTheme="majorBidi" w:hAnsiTheme="majorBidi" w:cstheme="majorBidi"/>
          <w:i/>
          <w:iCs/>
          <w:color w:val="000000"/>
          <w:sz w:val="24"/>
          <w:szCs w:val="24"/>
          <w:lang w:bidi="ar-IQ"/>
          <w14:textFill>
            <w14:solidFill>
              <w14:srgbClr w14:val="000000">
                <w14:alpha w14:val="2000"/>
              </w14:srgbClr>
            </w14:solidFill>
          </w14:textFill>
        </w:rPr>
        <w:t>Enicostema</w:t>
      </w:r>
      <w:proofErr w:type="spellEnd"/>
      <w:r w:rsidR="00AF18F4"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AF18F4" w:rsidRPr="00C55041">
        <w:rPr>
          <w:rFonts w:asciiTheme="majorBidi" w:hAnsiTheme="majorBidi" w:cstheme="majorBidi"/>
          <w:i/>
          <w:iCs/>
          <w:color w:val="000000"/>
          <w:sz w:val="24"/>
          <w:szCs w:val="24"/>
          <w:lang w:bidi="ar-IQ"/>
          <w14:textFill>
            <w14:solidFill>
              <w14:srgbClr w14:val="000000">
                <w14:alpha w14:val="2000"/>
              </w14:srgbClr>
            </w14:solidFill>
          </w14:textFill>
        </w:rPr>
        <w:t>axillare</w:t>
      </w:r>
      <w:proofErr w:type="spellEnd"/>
      <w:r w:rsidR="00AF18F4" w:rsidRPr="00C55041">
        <w:rPr>
          <w:rFonts w:asciiTheme="majorBidi" w:hAnsiTheme="majorBidi" w:cstheme="majorBidi"/>
          <w:color w:val="000000"/>
          <w:sz w:val="24"/>
          <w:szCs w:val="24"/>
          <w:lang w:bidi="ar-IQ"/>
          <w14:textFill>
            <w14:solidFill>
              <w14:srgbClr w14:val="000000">
                <w14:alpha w14:val="2000"/>
              </w14:srgbClr>
            </w14:solidFill>
          </w14:textFill>
        </w:rPr>
        <w:t>,</w:t>
      </w:r>
      <w:r w:rsidR="00063B4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that gave</w:t>
      </w:r>
      <w:r w:rsidR="00AF18F4"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063B40" w:rsidRPr="00C55041">
        <w:rPr>
          <w:rFonts w:asciiTheme="majorBidi" w:hAnsiTheme="majorBidi" w:cstheme="majorBidi"/>
          <w:color w:val="000000"/>
          <w:sz w:val="24"/>
          <w:szCs w:val="24"/>
          <w:lang w:bidi="ar-IQ"/>
          <w14:textFill>
            <w14:solidFill>
              <w14:srgbClr w14:val="000000">
                <w14:alpha w14:val="2000"/>
              </w14:srgbClr>
            </w14:solidFill>
          </w14:textFill>
        </w:rPr>
        <w:t xml:space="preserve">high capable to </w:t>
      </w:r>
      <w:r w:rsidR="00AF18F4" w:rsidRPr="00C55041">
        <w:rPr>
          <w:rFonts w:asciiTheme="majorBidi" w:hAnsiTheme="majorBidi" w:cstheme="majorBidi"/>
          <w:color w:val="000000"/>
          <w:sz w:val="24"/>
          <w:szCs w:val="24"/>
          <w:lang w:bidi="ar-IQ"/>
          <w14:textFill>
            <w14:solidFill>
              <w14:srgbClr w14:val="000000">
                <w14:alpha w14:val="2000"/>
              </w14:srgbClr>
            </w14:solidFill>
          </w14:textFill>
        </w:rPr>
        <w:t xml:space="preserve">producing Se-NPs with spherical morphologies and ranging size between (10-180) nm </w:t>
      </w:r>
      <w:r w:rsidR="00063B40" w:rsidRPr="00C55041">
        <w:rPr>
          <w:rFonts w:asciiTheme="majorBidi" w:hAnsiTheme="majorBidi" w:cstheme="majorBidi"/>
          <w:color w:val="000000"/>
          <w:sz w:val="24"/>
          <w:szCs w:val="24"/>
          <w:lang w:bidi="ar-IQ"/>
          <w14:textFill>
            <w14:solidFill>
              <w14:srgbClr w14:val="000000">
                <w14:alpha w14:val="2000"/>
              </w14:srgbClr>
            </w14:solidFill>
          </w14:textFill>
        </w:rPr>
        <w:t xml:space="preserve">relatively. </w:t>
      </w:r>
      <w:proofErr w:type="gramStart"/>
      <w:r w:rsidR="00063B40" w:rsidRPr="00C55041">
        <w:rPr>
          <w:rFonts w:asciiTheme="majorBidi" w:hAnsiTheme="majorBidi" w:cstheme="majorBidi"/>
          <w:color w:val="000000"/>
          <w:sz w:val="24"/>
          <w:szCs w:val="24"/>
          <w:lang w:bidi="ar-IQ"/>
          <w14:textFill>
            <w14:solidFill>
              <w14:srgbClr w14:val="000000">
                <w14:alpha w14:val="2000"/>
              </w14:srgbClr>
            </w14:solidFill>
          </w14:textFill>
        </w:rPr>
        <w:t xml:space="preserve">Furthermore, </w:t>
      </w:r>
      <w:r w:rsidR="00AF18F4" w:rsidRPr="00C55041">
        <w:rPr>
          <w:rFonts w:asciiTheme="majorBidi" w:hAnsiTheme="majorBidi" w:cstheme="majorBidi"/>
          <w:color w:val="000000"/>
          <w:sz w:val="24"/>
          <w:szCs w:val="24"/>
          <w:lang w:bidi="ar-IQ"/>
          <w14:textFill>
            <w14:solidFill>
              <w14:srgbClr w14:val="000000">
                <w14:alpha w14:val="2000"/>
              </w14:srgbClr>
            </w14:solidFill>
          </w14:textFill>
        </w:rPr>
        <w:t>high</w:t>
      </w:r>
      <w:r w:rsidR="00063B4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activity in various biological and industrial applications [22-24].</w:t>
      </w:r>
      <w:proofErr w:type="gramEnd"/>
      <w:r w:rsidR="00063B40"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
    <w:p w:rsidR="00115AED" w:rsidRDefault="00C0082D" w:rsidP="00115AED">
      <w:pPr>
        <w:bidi w:val="0"/>
        <w:spacing w:line="360" w:lineRule="auto"/>
        <w:jc w:val="both"/>
        <w:rPr>
          <w:rFonts w:asciiTheme="majorBidi" w:hAnsiTheme="majorBidi" w:cstheme="majorBidi"/>
          <w:color w:val="000000"/>
          <w:sz w:val="24"/>
          <w:szCs w:val="24"/>
          <w:lang w:bidi="ar-IQ"/>
          <w14:textFill>
            <w14:solidFill>
              <w14:srgbClr w14:val="000000">
                <w14:alpha w14:val="2000"/>
              </w14:srgbClr>
            </w14:solidFill>
          </w14:textFill>
        </w:rPr>
      </w:pPr>
      <w:r>
        <w:rPr>
          <w:rFonts w:asciiTheme="majorBidi" w:hAnsiTheme="majorBidi" w:cstheme="majorBidi"/>
          <w:b/>
          <w:bCs/>
          <w:color w:val="000000"/>
          <w:sz w:val="24"/>
          <w:szCs w:val="24"/>
          <w:lang w:bidi="ar-IQ"/>
          <w14:textFill>
            <w14:solidFill>
              <w14:srgbClr w14:val="000000">
                <w14:alpha w14:val="2000"/>
              </w14:srgbClr>
            </w14:solidFill>
          </w14:textFill>
        </w:rPr>
        <w:t xml:space="preserve">        </w:t>
      </w:r>
      <w:r w:rsidR="00184D65" w:rsidRPr="00C55041">
        <w:rPr>
          <w:rFonts w:asciiTheme="majorBidi" w:hAnsiTheme="majorBidi" w:cstheme="majorBidi"/>
          <w:b/>
          <w:bCs/>
          <w:color w:val="000000"/>
          <w:sz w:val="24"/>
          <w:szCs w:val="24"/>
          <w:lang w:bidi="ar-IQ"/>
          <w14:textFill>
            <w14:solidFill>
              <w14:srgbClr w14:val="000000">
                <w14:alpha w14:val="2000"/>
              </w14:srgbClr>
            </w14:solidFill>
          </w14:textFill>
        </w:rPr>
        <w:t xml:space="preserve"> </w:t>
      </w:r>
      <w:r w:rsidR="00184D65" w:rsidRPr="00C55041">
        <w:rPr>
          <w:rFonts w:asciiTheme="majorBidi" w:hAnsiTheme="majorBidi" w:cstheme="majorBidi"/>
          <w:color w:val="000000"/>
          <w:sz w:val="24"/>
          <w:szCs w:val="24"/>
          <w:lang w:bidi="ar-IQ"/>
          <w14:textFill>
            <w14:solidFill>
              <w14:srgbClr w14:val="000000">
                <w14:alpha w14:val="2000"/>
              </w14:srgbClr>
            </w14:solidFill>
          </w14:textFill>
        </w:rPr>
        <w:t>Based on the search results in</w:t>
      </w:r>
      <w:r w:rsidR="00184D65" w:rsidRPr="00C55041">
        <w:rPr>
          <w:rFonts w:asciiTheme="majorBidi" w:hAnsiTheme="majorBidi" w:cstheme="majorBidi"/>
          <w:b/>
          <w:bCs/>
          <w:color w:val="000000"/>
          <w:sz w:val="24"/>
          <w:szCs w:val="24"/>
          <w:lang w:bidi="ar-IQ"/>
          <w14:textFill>
            <w14:solidFill>
              <w14:srgbClr w14:val="000000">
                <w14:alpha w14:val="2000"/>
              </w14:srgbClr>
            </w14:solidFill>
          </w14:textFill>
        </w:rPr>
        <w:t xml:space="preserve"> </w:t>
      </w:r>
      <w:r w:rsidR="00184D65" w:rsidRPr="00C55041">
        <w:rPr>
          <w:rFonts w:asciiTheme="majorBidi" w:hAnsiTheme="majorBidi" w:cstheme="majorBidi"/>
          <w:color w:val="000000"/>
          <w:sz w:val="24"/>
          <w:szCs w:val="24"/>
          <w:lang w:bidi="ar-IQ"/>
          <w14:textFill>
            <w14:solidFill>
              <w14:srgbClr w14:val="000000">
                <w14:alpha w14:val="2000"/>
              </w14:srgbClr>
            </w14:solidFill>
          </w14:textFill>
        </w:rPr>
        <w:t xml:space="preserve">recent years, it has given promising results for the use of plant extracts as reducing and synthesizing agents of Se-NPs including,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solanum</w:t>
      </w:r>
      <w:proofErr w:type="spellEnd"/>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nigrum</w:t>
      </w:r>
      <w:proofErr w:type="spellEnd"/>
      <w:r w:rsidR="0007183E" w:rsidRPr="00C55041">
        <w:rPr>
          <w:rFonts w:asciiTheme="majorBidi" w:hAnsiTheme="majorBidi" w:cstheme="majorBidi"/>
          <w:color w:val="000000"/>
          <w:sz w:val="24"/>
          <w:szCs w:val="24"/>
          <w:lang w:bidi="ar-IQ"/>
          <w14:textFill>
            <w14:solidFill>
              <w14:srgbClr w14:val="000000">
                <w14:alpha w14:val="2000"/>
              </w14:srgbClr>
            </w14:solidFill>
          </w14:textFill>
        </w:rPr>
        <w:t xml:space="preserve"> fruit, </w:t>
      </w:r>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Artemisia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chamaemelifolia</w:t>
      </w:r>
      <w:proofErr w:type="spellEnd"/>
      <w:r w:rsidR="0007183E"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Azadirachta</w:t>
      </w:r>
      <w:proofErr w:type="spellEnd"/>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indica</w:t>
      </w:r>
      <w:proofErr w:type="spellEnd"/>
      <w:r w:rsidR="0007183E" w:rsidRPr="00C55041">
        <w:rPr>
          <w:rFonts w:asciiTheme="majorBidi" w:hAnsiTheme="majorBidi" w:cstheme="majorBidi"/>
          <w:color w:val="000000"/>
          <w:sz w:val="24"/>
          <w:szCs w:val="24"/>
          <w:lang w:bidi="ar-IQ"/>
          <w14:textFill>
            <w14:solidFill>
              <w14:srgbClr w14:val="000000">
                <w14:alpha w14:val="2000"/>
              </w14:srgbClr>
            </w14:solidFill>
          </w14:textFill>
        </w:rPr>
        <w:t xml:space="preserve"> leave,</w:t>
      </w:r>
      <w:r w:rsidR="0007183E" w:rsidRPr="00C55041">
        <w:rPr>
          <w:color w:val="000000"/>
          <w14:textFill>
            <w14:solidFill>
              <w14:srgbClr w14:val="000000">
                <w14:alpha w14:val="2000"/>
              </w14:srgbClr>
            </w14:solidFill>
          </w14:textFill>
        </w:rPr>
        <w:t xml:space="preserve">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Amphipterygium</w:t>
      </w:r>
      <w:proofErr w:type="spellEnd"/>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glaucum</w:t>
      </w:r>
      <w:proofErr w:type="spellEnd"/>
      <w:r w:rsidR="0007183E" w:rsidRPr="00C55041">
        <w:rPr>
          <w:rFonts w:asciiTheme="majorBidi" w:hAnsiTheme="majorBidi" w:cstheme="majorBidi"/>
          <w:color w:val="000000"/>
          <w:sz w:val="24"/>
          <w:szCs w:val="24"/>
          <w:lang w:bidi="ar-IQ"/>
          <w14:textFill>
            <w14:solidFill>
              <w14:srgbClr w14:val="000000">
                <w14:alpha w14:val="2000"/>
              </w14:srgbClr>
            </w14:solidFill>
          </w14:textFill>
        </w:rPr>
        <w:t xml:space="preserve"> leaves, </w:t>
      </w:r>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Pistachio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vera</w:t>
      </w:r>
      <w:proofErr w:type="spellEnd"/>
      <w:r w:rsidR="0007183E" w:rsidRPr="00C55041">
        <w:rPr>
          <w:rFonts w:asciiTheme="majorBidi" w:hAnsiTheme="majorBidi" w:cstheme="majorBidi"/>
          <w:color w:val="000000"/>
          <w:sz w:val="24"/>
          <w:szCs w:val="24"/>
          <w:lang w:bidi="ar-IQ"/>
          <w14:textFill>
            <w14:solidFill>
              <w14:srgbClr w14:val="000000">
                <w14:alpha w14:val="2000"/>
              </w14:srgbClr>
            </w14:solidFill>
          </w14:textFill>
        </w:rPr>
        <w:t xml:space="preserve"> L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Siirt</w:t>
      </w:r>
      <w:proofErr w:type="spellEnd"/>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pistachio</w:t>
      </w:r>
      <w:r w:rsidR="0007183E"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Melia</w:t>
      </w:r>
      <w:proofErr w:type="spellEnd"/>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07183E" w:rsidRPr="00C55041">
        <w:rPr>
          <w:rFonts w:asciiTheme="majorBidi" w:hAnsiTheme="majorBidi" w:cstheme="majorBidi"/>
          <w:i/>
          <w:iCs/>
          <w:color w:val="000000"/>
          <w:sz w:val="24"/>
          <w:szCs w:val="24"/>
          <w:lang w:bidi="ar-IQ"/>
          <w14:textFill>
            <w14:solidFill>
              <w14:srgbClr w14:val="000000">
                <w14:alpha w14:val="2000"/>
              </w14:srgbClr>
            </w14:solidFill>
          </w14:textFill>
        </w:rPr>
        <w:t>azedarach</w:t>
      </w:r>
      <w:proofErr w:type="spellEnd"/>
      <w:r w:rsidR="0007183E" w:rsidRPr="00C55041">
        <w:rPr>
          <w:rFonts w:asciiTheme="majorBidi" w:hAnsiTheme="majorBidi" w:cstheme="majorBidi"/>
          <w:color w:val="000000"/>
          <w:sz w:val="24"/>
          <w:szCs w:val="24"/>
          <w:lang w:bidi="ar-IQ"/>
          <w14:textFill>
            <w14:solidFill>
              <w14:srgbClr w14:val="000000">
                <w14:alpha w14:val="2000"/>
              </w14:srgbClr>
            </w14:solidFill>
          </w14:textFill>
        </w:rPr>
        <w:t xml:space="preserve"> leaves</w:t>
      </w:r>
      <w:r w:rsidR="00133DD8"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133DD8" w:rsidRPr="00C55041">
        <w:rPr>
          <w:rFonts w:asciiTheme="majorBidi" w:hAnsiTheme="majorBidi" w:cstheme="majorBidi"/>
          <w:i/>
          <w:iCs/>
          <w:color w:val="000000"/>
          <w:sz w:val="24"/>
          <w:szCs w:val="24"/>
          <w:lang w:bidi="ar-IQ"/>
          <w14:textFill>
            <w14:solidFill>
              <w14:srgbClr w14:val="000000">
                <w14:alpha w14:val="2000"/>
              </w14:srgbClr>
            </w14:solidFill>
          </w14:textFill>
        </w:rPr>
        <w:t>Crataegus</w:t>
      </w:r>
      <w:proofErr w:type="spellEnd"/>
      <w:r w:rsidR="00133DD8"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133DD8" w:rsidRPr="00C55041">
        <w:rPr>
          <w:rFonts w:asciiTheme="majorBidi" w:hAnsiTheme="majorBidi" w:cstheme="majorBidi"/>
          <w:i/>
          <w:iCs/>
          <w:color w:val="000000"/>
          <w:sz w:val="24"/>
          <w:szCs w:val="24"/>
          <w:lang w:bidi="ar-IQ"/>
          <w14:textFill>
            <w14:solidFill>
              <w14:srgbClr w14:val="000000">
                <w14:alpha w14:val="2000"/>
              </w14:srgbClr>
            </w14:solidFill>
          </w14:textFill>
        </w:rPr>
        <w:t>monogyna</w:t>
      </w:r>
      <w:proofErr w:type="spellEnd"/>
      <w:r w:rsidR="00133DD8"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133DD8" w:rsidRPr="00C55041">
        <w:rPr>
          <w:rFonts w:asciiTheme="majorBidi" w:hAnsiTheme="majorBidi" w:cstheme="majorBidi"/>
          <w:i/>
          <w:iCs/>
          <w:color w:val="000000"/>
          <w:sz w:val="24"/>
          <w:szCs w:val="24"/>
          <w:lang w:bidi="ar-IQ"/>
          <w14:textFill>
            <w14:solidFill>
              <w14:srgbClr w14:val="000000">
                <w14:alpha w14:val="2000"/>
              </w14:srgbClr>
            </w14:solidFill>
          </w14:textFill>
        </w:rPr>
        <w:t>Tea</w:t>
      </w:r>
      <w:r w:rsidR="00133DD8"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133DD8" w:rsidRPr="00C55041">
        <w:rPr>
          <w:rFonts w:asciiTheme="majorBidi" w:hAnsiTheme="majorBidi" w:cstheme="majorBidi"/>
          <w:i/>
          <w:iCs/>
          <w:color w:val="000000"/>
          <w:sz w:val="24"/>
          <w:szCs w:val="24"/>
          <w:lang w:bidi="ar-IQ"/>
          <w14:textFill>
            <w14:solidFill>
              <w14:srgbClr w14:val="000000">
                <w14:alpha w14:val="2000"/>
              </w14:srgbClr>
            </w14:solidFill>
          </w14:textFill>
        </w:rPr>
        <w:t>Herb</w:t>
      </w:r>
      <w:r w:rsidR="00133DD8"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133DD8" w:rsidRPr="00C55041">
        <w:rPr>
          <w:rFonts w:asciiTheme="majorBidi" w:hAnsiTheme="majorBidi" w:cstheme="majorBidi"/>
          <w:i/>
          <w:iCs/>
          <w:color w:val="000000"/>
          <w:sz w:val="24"/>
          <w:szCs w:val="24"/>
          <w:lang w:bidi="ar-IQ"/>
          <w14:textFill>
            <w14:solidFill>
              <w14:srgbClr w14:val="000000">
                <w14:alpha w14:val="2000"/>
              </w14:srgbClr>
            </w14:solidFill>
          </w14:textFill>
        </w:rPr>
        <w:t>Moringa</w:t>
      </w:r>
      <w:proofErr w:type="spellEnd"/>
      <w:r w:rsidR="00133DD8"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133DD8" w:rsidRPr="00C55041">
        <w:rPr>
          <w:rFonts w:asciiTheme="majorBidi" w:hAnsiTheme="majorBidi" w:cstheme="majorBidi"/>
          <w:i/>
          <w:iCs/>
          <w:color w:val="000000"/>
          <w:sz w:val="24"/>
          <w:szCs w:val="24"/>
          <w:lang w:bidi="ar-IQ"/>
          <w14:textFill>
            <w14:solidFill>
              <w14:srgbClr w14:val="000000">
                <w14:alpha w14:val="2000"/>
              </w14:srgbClr>
            </w14:solidFill>
          </w14:textFill>
        </w:rPr>
        <w:t>oleifera</w:t>
      </w:r>
      <w:proofErr w:type="spellEnd"/>
      <w:r w:rsidR="00A36849"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proofErr w:type="spellStart"/>
      <w:r w:rsidR="00A36849" w:rsidRPr="00C55041">
        <w:rPr>
          <w:rFonts w:asciiTheme="majorBidi" w:hAnsiTheme="majorBidi" w:cstheme="majorBidi"/>
          <w:i/>
          <w:iCs/>
          <w:color w:val="000000"/>
          <w:sz w:val="24"/>
          <w:szCs w:val="24"/>
          <w:lang w:bidi="ar-IQ"/>
          <w14:textFill>
            <w14:solidFill>
              <w14:srgbClr w14:val="000000">
                <w14:alpha w14:val="2000"/>
              </w14:srgbClr>
            </w14:solidFill>
          </w14:textFill>
        </w:rPr>
        <w:t>Orthosiphon</w:t>
      </w:r>
      <w:proofErr w:type="spellEnd"/>
      <w:r w:rsidR="00A36849"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A36849" w:rsidRPr="00C55041">
        <w:rPr>
          <w:rFonts w:asciiTheme="majorBidi" w:hAnsiTheme="majorBidi" w:cstheme="majorBidi"/>
          <w:i/>
          <w:iCs/>
          <w:color w:val="000000"/>
          <w:sz w:val="24"/>
          <w:szCs w:val="24"/>
          <w:lang w:bidi="ar-IQ"/>
          <w14:textFill>
            <w14:solidFill>
              <w14:srgbClr w14:val="000000">
                <w14:alpha w14:val="2000"/>
              </w14:srgbClr>
            </w14:solidFill>
          </w14:textFill>
        </w:rPr>
        <w:t>stamineus</w:t>
      </w:r>
      <w:proofErr w:type="spellEnd"/>
      <w:r w:rsidR="00A36849" w:rsidRPr="00C55041">
        <w:rPr>
          <w:rFonts w:asciiTheme="majorBidi" w:hAnsiTheme="majorBidi" w:cstheme="majorBidi"/>
          <w:color w:val="000000"/>
          <w:sz w:val="24"/>
          <w:szCs w:val="24"/>
          <w:lang w:bidi="ar-IQ"/>
          <w14:textFill>
            <w14:solidFill>
              <w14:srgbClr w14:val="000000">
                <w14:alpha w14:val="2000"/>
              </w14:srgbClr>
            </w14:solidFill>
          </w14:textFill>
        </w:rPr>
        <w:t xml:space="preserve"> Leaf, Green Coffee, </w:t>
      </w:r>
      <w:r w:rsidR="00A36849" w:rsidRPr="00C55041">
        <w:rPr>
          <w:rFonts w:asciiTheme="majorBidi" w:hAnsiTheme="majorBidi" w:cstheme="majorBidi"/>
          <w:i/>
          <w:iCs/>
          <w:color w:val="000000"/>
          <w:sz w:val="24"/>
          <w:szCs w:val="24"/>
          <w:lang w:bidi="ar-IQ"/>
          <w14:textFill>
            <w14:solidFill>
              <w14:srgbClr w14:val="000000">
                <w14:alpha w14:val="2000"/>
              </w14:srgbClr>
            </w14:solidFill>
          </w14:textFill>
        </w:rPr>
        <w:t>marine microalgae</w:t>
      </w:r>
      <w:r w:rsidR="00A36849" w:rsidRPr="00C55041">
        <w:rPr>
          <w:rFonts w:asciiTheme="majorBidi" w:hAnsiTheme="majorBidi" w:cstheme="majorBidi"/>
          <w:color w:val="000000"/>
          <w:sz w:val="24"/>
          <w:szCs w:val="24"/>
          <w:lang w:bidi="ar-IQ"/>
          <w14:textFill>
            <w14:solidFill>
              <w14:srgbClr w14:val="000000">
                <w14:alpha w14:val="2000"/>
              </w14:srgbClr>
            </w14:solidFill>
          </w14:textFill>
        </w:rPr>
        <w:t xml:space="preserve">, and </w:t>
      </w:r>
      <w:proofErr w:type="spellStart"/>
      <w:r w:rsidR="00A36849" w:rsidRPr="00C55041">
        <w:rPr>
          <w:rFonts w:asciiTheme="majorBidi" w:hAnsiTheme="majorBidi" w:cstheme="majorBidi"/>
          <w:i/>
          <w:iCs/>
          <w:color w:val="000000"/>
          <w:sz w:val="24"/>
          <w:szCs w:val="24"/>
          <w:lang w:bidi="ar-IQ"/>
          <w14:textFill>
            <w14:solidFill>
              <w14:srgbClr w14:val="000000">
                <w14:alpha w14:val="2000"/>
              </w14:srgbClr>
            </w14:solidFill>
          </w14:textFill>
        </w:rPr>
        <w:t>Nannochloropsis</w:t>
      </w:r>
      <w:proofErr w:type="spellEnd"/>
      <w:r w:rsidR="00A36849" w:rsidRPr="00C55041">
        <w:rPr>
          <w:rFonts w:asciiTheme="majorBidi" w:hAnsiTheme="majorBidi" w:cstheme="majorBidi"/>
          <w:i/>
          <w:iCs/>
          <w:color w:val="000000"/>
          <w:sz w:val="24"/>
          <w:szCs w:val="24"/>
          <w:lang w:bidi="ar-IQ"/>
          <w14:textFill>
            <w14:solidFill>
              <w14:srgbClr w14:val="000000">
                <w14:alpha w14:val="2000"/>
              </w14:srgbClr>
            </w14:solidFill>
          </w14:textFill>
        </w:rPr>
        <w:t xml:space="preserve"> </w:t>
      </w:r>
      <w:proofErr w:type="spellStart"/>
      <w:r w:rsidR="00A36849" w:rsidRPr="00C55041">
        <w:rPr>
          <w:rFonts w:asciiTheme="majorBidi" w:hAnsiTheme="majorBidi" w:cstheme="majorBidi"/>
          <w:i/>
          <w:iCs/>
          <w:color w:val="000000"/>
          <w:sz w:val="24"/>
          <w:szCs w:val="24"/>
          <w:lang w:bidi="ar-IQ"/>
          <w14:textFill>
            <w14:solidFill>
              <w14:srgbClr w14:val="000000">
                <w14:alpha w14:val="2000"/>
              </w14:srgbClr>
            </w14:solidFill>
          </w14:textFill>
        </w:rPr>
        <w:t>oceanica</w:t>
      </w:r>
      <w:proofErr w:type="spellEnd"/>
      <w:r w:rsidR="00A36849"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0134C1" w:rsidRPr="00C55041">
        <w:rPr>
          <w:rFonts w:asciiTheme="majorBidi" w:hAnsiTheme="majorBidi" w:cstheme="majorBidi"/>
          <w:color w:val="000000"/>
          <w:sz w:val="24"/>
          <w:szCs w:val="24"/>
          <w:lang w:bidi="ar-IQ"/>
          <w14:textFill>
            <w14:solidFill>
              <w14:srgbClr w14:val="000000">
                <w14:alpha w14:val="2000"/>
              </w14:srgbClr>
            </w14:solidFill>
          </w14:textFill>
        </w:rPr>
        <w:t xml:space="preserve">that yield the most stable selenium nanoparticles (Se-NPs) are those containing high levels of poly-phenolic compounds, such as flavonoids and </w:t>
      </w:r>
      <w:proofErr w:type="spellStart"/>
      <w:r w:rsidR="000134C1" w:rsidRPr="00C55041">
        <w:rPr>
          <w:rFonts w:asciiTheme="majorBidi" w:hAnsiTheme="majorBidi" w:cstheme="majorBidi"/>
          <w:color w:val="000000"/>
          <w:sz w:val="24"/>
          <w:szCs w:val="24"/>
          <w:lang w:bidi="ar-IQ"/>
          <w14:textFill>
            <w14:solidFill>
              <w14:srgbClr w14:val="000000">
                <w14:alpha w14:val="2000"/>
              </w14:srgbClr>
            </w14:solidFill>
          </w14:textFill>
        </w:rPr>
        <w:t>phe</w:t>
      </w:r>
      <w:r w:rsidR="00152775" w:rsidRPr="00C55041">
        <w:rPr>
          <w:rFonts w:asciiTheme="majorBidi" w:hAnsiTheme="majorBidi" w:cstheme="majorBidi"/>
          <w:color w:val="000000"/>
          <w:sz w:val="24"/>
          <w:szCs w:val="24"/>
          <w:lang w:bidi="ar-IQ"/>
          <w14:textFill>
            <w14:solidFill>
              <w14:srgbClr w14:val="000000">
                <w14:alpha w14:val="2000"/>
              </w14:srgbClr>
            </w14:solidFill>
          </w14:textFill>
        </w:rPr>
        <w:t>nolics</w:t>
      </w:r>
      <w:proofErr w:type="spellEnd"/>
      <w:r w:rsidR="00152775" w:rsidRPr="00C55041">
        <w:rPr>
          <w:rFonts w:asciiTheme="majorBidi" w:hAnsiTheme="majorBidi" w:cstheme="majorBidi"/>
          <w:color w:val="000000"/>
          <w:sz w:val="24"/>
          <w:szCs w:val="24"/>
          <w:lang w:bidi="ar-IQ"/>
          <w14:textFill>
            <w14:solidFill>
              <w14:srgbClr w14:val="000000">
                <w14:alpha w14:val="2000"/>
              </w14:srgbClr>
            </w14:solidFill>
          </w14:textFill>
        </w:rPr>
        <w:t>. These compounds</w:t>
      </w:r>
      <w:r w:rsidR="000134C1"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152775" w:rsidRPr="00C55041">
        <w:rPr>
          <w:rFonts w:asciiTheme="majorBidi" w:hAnsiTheme="majorBidi" w:cstheme="majorBidi"/>
          <w:color w:val="000000"/>
          <w:sz w:val="24"/>
          <w:szCs w:val="24"/>
          <w:lang w:bidi="ar-IQ"/>
          <w14:textFill>
            <w14:solidFill>
              <w14:srgbClr w14:val="000000">
                <w14:alpha w14:val="2000"/>
              </w14:srgbClr>
            </w14:solidFill>
          </w14:textFill>
        </w:rPr>
        <w:t>are effective at synthesizing Se-NPs with high stability and biological activity</w:t>
      </w:r>
      <w:r w:rsidR="00E05EE4" w:rsidRPr="00C55041">
        <w:rPr>
          <w:rFonts w:asciiTheme="majorBidi" w:hAnsiTheme="majorBidi" w:cstheme="majorBidi"/>
          <w:color w:val="000000"/>
          <w:sz w:val="24"/>
          <w:szCs w:val="24"/>
          <w:lang w:bidi="ar-IQ"/>
          <w14:textFill>
            <w14:solidFill>
              <w14:srgbClr w14:val="000000">
                <w14:alpha w14:val="2000"/>
              </w14:srgbClr>
            </w14:solidFill>
          </w14:textFill>
        </w:rPr>
        <w:t xml:space="preserve"> in medical field</w:t>
      </w:r>
      <w:r w:rsidR="00152775" w:rsidRPr="00C55041">
        <w:rPr>
          <w:rFonts w:asciiTheme="majorBidi" w:hAnsiTheme="majorBidi" w:cstheme="majorBidi"/>
          <w:color w:val="000000"/>
          <w:sz w:val="24"/>
          <w:szCs w:val="24"/>
          <w:lang w:bidi="ar-IQ"/>
          <w14:textFill>
            <w14:solidFill>
              <w14:srgbClr w14:val="000000">
                <w14:alpha w14:val="2000"/>
              </w14:srgbClr>
            </w14:solidFill>
          </w14:textFill>
        </w:rPr>
        <w:t xml:space="preserve"> </w:t>
      </w:r>
      <w:r w:rsidR="00A36849" w:rsidRPr="00C55041">
        <w:rPr>
          <w:rFonts w:asciiTheme="majorBidi" w:hAnsiTheme="majorBidi" w:cstheme="majorBidi"/>
          <w:color w:val="000000"/>
          <w:sz w:val="24"/>
          <w:szCs w:val="24"/>
          <w:lang w:bidi="ar-IQ"/>
          <w14:textFill>
            <w14:solidFill>
              <w14:srgbClr w14:val="000000">
                <w14:alpha w14:val="2000"/>
              </w14:srgbClr>
            </w14:solidFill>
          </w14:textFill>
        </w:rPr>
        <w:t>[25-37</w:t>
      </w:r>
      <w:r w:rsidR="00133DD8" w:rsidRPr="00C55041">
        <w:rPr>
          <w:rFonts w:asciiTheme="majorBidi" w:hAnsiTheme="majorBidi" w:cstheme="majorBidi"/>
          <w:color w:val="000000"/>
          <w:sz w:val="24"/>
          <w:szCs w:val="24"/>
          <w:lang w:bidi="ar-IQ"/>
          <w14:textFill>
            <w14:solidFill>
              <w14:srgbClr w14:val="000000">
                <w14:alpha w14:val="2000"/>
              </w14:srgbClr>
            </w14:solidFill>
          </w14:textFill>
        </w:rPr>
        <w:t>].</w:t>
      </w:r>
    </w:p>
    <w:p w:rsidR="00184D65" w:rsidRPr="00F235A7" w:rsidRDefault="00127947" w:rsidP="00115AED">
      <w:pPr>
        <w:pStyle w:val="a3"/>
        <w:numPr>
          <w:ilvl w:val="0"/>
          <w:numId w:val="7"/>
        </w:numPr>
        <w:bidi w:val="0"/>
        <w:spacing w:line="360" w:lineRule="auto"/>
        <w:ind w:left="284" w:hanging="284"/>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b/>
          <w:bCs/>
          <w:sz w:val="24"/>
          <w:szCs w:val="24"/>
          <w:lang w:bidi="ar-IQ"/>
          <w14:textFill>
            <w14:solidFill>
              <w14:srgbClr w14:val="000000">
                <w14:alpha w14:val="2000"/>
              </w14:srgbClr>
            </w14:solidFill>
          </w14:textFill>
        </w:rPr>
        <w:t>Characterization of Se-NPs</w:t>
      </w:r>
      <w:r w:rsidR="00133DD8" w:rsidRPr="00F235A7">
        <w:rPr>
          <w:rFonts w:asciiTheme="majorBidi" w:hAnsiTheme="majorBidi" w:cstheme="majorBidi"/>
          <w:b/>
          <w:bCs/>
          <w:sz w:val="24"/>
          <w:szCs w:val="24"/>
          <w:lang w:bidi="ar-IQ"/>
          <w14:textFill>
            <w14:solidFill>
              <w14:srgbClr w14:val="000000">
                <w14:alpha w14:val="2000"/>
              </w14:srgbClr>
            </w14:solidFill>
          </w14:textFill>
        </w:rPr>
        <w:t xml:space="preserve"> </w:t>
      </w:r>
      <w:r w:rsidR="0007183E" w:rsidRPr="00F235A7">
        <w:rPr>
          <w:rFonts w:asciiTheme="majorBidi" w:hAnsiTheme="majorBidi" w:cstheme="majorBidi"/>
          <w:b/>
          <w:bCs/>
          <w:sz w:val="24"/>
          <w:szCs w:val="24"/>
          <w:lang w:bidi="ar-IQ"/>
          <w14:textFill>
            <w14:solidFill>
              <w14:srgbClr w14:val="000000">
                <w14:alpha w14:val="2000"/>
              </w14:srgbClr>
            </w14:solidFill>
          </w14:textFill>
        </w:rPr>
        <w:t xml:space="preserve"> </w:t>
      </w:r>
    </w:p>
    <w:p w:rsidR="00127947" w:rsidRPr="00F235A7" w:rsidRDefault="00127947" w:rsidP="00327FCC">
      <w:pPr>
        <w:bidi w:val="0"/>
        <w:spacing w:line="360" w:lineRule="auto"/>
        <w:ind w:firstLine="360"/>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327FCC" w:rsidRPr="00F235A7">
        <w:rPr>
          <w:rFonts w:asciiTheme="majorBidi" w:hAnsiTheme="majorBidi" w:cstheme="majorBidi"/>
          <w:sz w:val="24"/>
          <w:szCs w:val="24"/>
          <w:lang w:bidi="ar-IQ"/>
          <w14:textFill>
            <w14:solidFill>
              <w14:srgbClr w14:val="000000">
                <w14:alpha w14:val="2000"/>
              </w14:srgbClr>
            </w14:solidFill>
          </w14:textFill>
        </w:rPr>
        <w:t xml:space="preserve">  </w:t>
      </w:r>
      <w:r w:rsidRPr="00F235A7">
        <w:rPr>
          <w:rFonts w:asciiTheme="majorBidi" w:hAnsiTheme="majorBidi" w:cstheme="majorBidi"/>
          <w:sz w:val="24"/>
          <w:szCs w:val="24"/>
          <w:lang w:bidi="ar-IQ"/>
          <w14:textFill>
            <w14:solidFill>
              <w14:srgbClr w14:val="000000">
                <w14:alpha w14:val="2000"/>
              </w14:srgbClr>
            </w14:solidFill>
          </w14:textFill>
        </w:rPr>
        <w:t xml:space="preserve">Characterization of Se-NPs is essential to understand their properties and potential applications. Common techniques include: </w:t>
      </w:r>
    </w:p>
    <w:p w:rsidR="00127947" w:rsidRPr="00F235A7" w:rsidRDefault="00127947" w:rsidP="00327FCC">
      <w:pPr>
        <w:pStyle w:val="a3"/>
        <w:numPr>
          <w:ilvl w:val="0"/>
          <w:numId w:val="8"/>
        </w:numPr>
        <w:bidi w:val="0"/>
        <w:spacing w:line="360" w:lineRule="auto"/>
        <w:ind w:left="284" w:hanging="284"/>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UV-Vis Spectroscopy: Used to confirm the formation of Se</w:t>
      </w:r>
      <w:r w:rsidR="00327FCC"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NPs and assess their optical properties.</w:t>
      </w:r>
    </w:p>
    <w:p w:rsidR="00327FCC" w:rsidRPr="00F235A7" w:rsidRDefault="00127947" w:rsidP="00327FCC">
      <w:pPr>
        <w:pStyle w:val="a3"/>
        <w:numPr>
          <w:ilvl w:val="0"/>
          <w:numId w:val="8"/>
        </w:numPr>
        <w:bidi w:val="0"/>
        <w:spacing w:line="360" w:lineRule="auto"/>
        <w:ind w:left="284" w:hanging="284"/>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High-Resolution Transmission Electron Microscopy (HR-TEM): Provides information on the size, shape, and morphology of Se</w:t>
      </w:r>
      <w:r w:rsidR="00327FCC"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NPs.</w:t>
      </w:r>
    </w:p>
    <w:p w:rsidR="00327FCC" w:rsidRPr="00F235A7" w:rsidRDefault="00127947" w:rsidP="00327FCC">
      <w:pPr>
        <w:pStyle w:val="a3"/>
        <w:numPr>
          <w:ilvl w:val="0"/>
          <w:numId w:val="8"/>
        </w:numPr>
        <w:bidi w:val="0"/>
        <w:spacing w:line="360" w:lineRule="auto"/>
        <w:ind w:left="284" w:hanging="284"/>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Dynamic Light Scattering (DLS): Measures the size distribution and stability of Se</w:t>
      </w:r>
      <w:r w:rsidR="00327FCC"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NPs in colloidal solutions.</w:t>
      </w:r>
    </w:p>
    <w:p w:rsidR="00327FCC" w:rsidRPr="00F235A7" w:rsidRDefault="00127947" w:rsidP="00327FCC">
      <w:pPr>
        <w:pStyle w:val="a3"/>
        <w:numPr>
          <w:ilvl w:val="0"/>
          <w:numId w:val="8"/>
        </w:numPr>
        <w:bidi w:val="0"/>
        <w:spacing w:line="360" w:lineRule="auto"/>
        <w:ind w:left="284" w:hanging="284"/>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lastRenderedPageBreak/>
        <w:t>Fourier Transform Infrared Spectroscopy (FT</w:t>
      </w:r>
      <w:r w:rsidR="00327FCC"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IR): Analyzes the chemical bonding and functional groups present on the Se</w:t>
      </w:r>
      <w:r w:rsidR="00327FCC"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NPs.</w:t>
      </w:r>
    </w:p>
    <w:p w:rsidR="00127947" w:rsidRPr="00F235A7" w:rsidRDefault="00127947" w:rsidP="00327FCC">
      <w:pPr>
        <w:pStyle w:val="a3"/>
        <w:numPr>
          <w:ilvl w:val="0"/>
          <w:numId w:val="8"/>
        </w:numPr>
        <w:bidi w:val="0"/>
        <w:spacing w:line="360" w:lineRule="auto"/>
        <w:ind w:left="284" w:hanging="284"/>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Thermo</w:t>
      </w:r>
      <w:r w:rsidR="00327FCC"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gravimetric Analysis (TGA): Evaluates the thermal stability and composition of Se</w:t>
      </w:r>
      <w:r w:rsidR="00327FCC"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NPs.</w:t>
      </w:r>
    </w:p>
    <w:p w:rsidR="00127947" w:rsidRPr="00F235A7" w:rsidRDefault="00327FCC" w:rsidP="00327FCC">
      <w:pPr>
        <w:bidi w:val="0"/>
        <w:spacing w:line="360" w:lineRule="auto"/>
        <w:ind w:left="360"/>
        <w:jc w:val="both"/>
        <w:rPr>
          <w:rFonts w:asciiTheme="majorBidi" w:hAnsiTheme="majorBidi" w:cstheme="majorBidi"/>
          <w:b/>
          <w:bCs/>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These techniques and other techniques help in optimizing synthesis methods and enhancing the biological activity of Se-NPs for applications in medicine and nanotechnology</w:t>
      </w:r>
      <w:r w:rsidR="0041427E" w:rsidRPr="00F235A7">
        <w:rPr>
          <w:rFonts w:asciiTheme="majorBidi" w:hAnsiTheme="majorBidi" w:cstheme="majorBidi"/>
          <w:sz w:val="24"/>
          <w:szCs w:val="24"/>
          <w:lang w:bidi="ar-IQ"/>
          <w14:textFill>
            <w14:solidFill>
              <w14:srgbClr w14:val="000000">
                <w14:alpha w14:val="2000"/>
              </w14:srgbClr>
            </w14:solidFill>
          </w14:textFill>
        </w:rPr>
        <w:t xml:space="preserve"> [</w:t>
      </w:r>
      <w:r w:rsidR="00115AED" w:rsidRPr="00F235A7">
        <w:rPr>
          <w:rFonts w:asciiTheme="majorBidi" w:hAnsiTheme="majorBidi" w:cstheme="majorBidi"/>
          <w:sz w:val="24"/>
          <w:szCs w:val="24"/>
          <w:lang w:bidi="ar-IQ"/>
          <w14:textFill>
            <w14:solidFill>
              <w14:srgbClr w14:val="000000">
                <w14:alpha w14:val="2000"/>
              </w14:srgbClr>
            </w14:solidFill>
          </w14:textFill>
        </w:rPr>
        <w:t>38-42]</w:t>
      </w:r>
      <w:r w:rsidRPr="00F235A7">
        <w:rPr>
          <w:rFonts w:asciiTheme="majorBidi" w:hAnsiTheme="majorBidi" w:cstheme="majorBidi"/>
          <w:sz w:val="24"/>
          <w:szCs w:val="24"/>
          <w:lang w:bidi="ar-IQ"/>
          <w14:textFill>
            <w14:solidFill>
              <w14:srgbClr w14:val="000000">
                <w14:alpha w14:val="2000"/>
              </w14:srgbClr>
            </w14:solidFill>
          </w14:textFill>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F235A7" w:rsidRPr="00F235A7" w:rsidTr="00730EF6">
        <w:trPr>
          <w:trHeight w:val="4959"/>
        </w:trPr>
        <w:tc>
          <w:tcPr>
            <w:tcW w:w="8522" w:type="dxa"/>
          </w:tcPr>
          <w:p w:rsidR="00327FCC" w:rsidRPr="00F235A7" w:rsidRDefault="00730EF6" w:rsidP="00730EF6">
            <w:pPr>
              <w:tabs>
                <w:tab w:val="right" w:pos="7655"/>
              </w:tabs>
              <w:bidi w:val="0"/>
              <w:spacing w:line="360" w:lineRule="auto"/>
              <w:ind w:left="426" w:right="651" w:firstLine="141"/>
              <w:jc w:val="center"/>
              <w:rPr>
                <w:rFonts w:asciiTheme="majorBidi" w:hAnsiTheme="majorBidi" w:cstheme="majorBidi"/>
                <w:sz w:val="24"/>
                <w:szCs w:val="24"/>
                <w:lang w:bidi="ar-IQ"/>
                <w14:textFill>
                  <w14:solidFill>
                    <w14:srgbClr w14:val="000000">
                      <w14:alpha w14:val="2000"/>
                    </w14:srgbClr>
                  </w14:solidFill>
                </w14:textFill>
              </w:rPr>
            </w:pPr>
            <w:r w:rsidRPr="00F235A7">
              <w:rPr>
                <w:noProof/>
                <w14:textFill>
                  <w14:solidFill>
                    <w14:srgbClr w14:val="000000">
                      <w14:alpha w14:val="2000"/>
                    </w14:srgbClr>
                  </w14:solidFill>
                </w14:textFill>
              </w:rPr>
              <w:drawing>
                <wp:anchor distT="0" distB="0" distL="114300" distR="114300" simplePos="0" relativeHeight="251662336" behindDoc="0" locked="0" layoutInCell="1" allowOverlap="1" wp14:anchorId="3A9F256C" wp14:editId="066B6985">
                  <wp:simplePos x="0" y="0"/>
                  <wp:positionH relativeFrom="column">
                    <wp:posOffset>213995</wp:posOffset>
                  </wp:positionH>
                  <wp:positionV relativeFrom="paragraph">
                    <wp:posOffset>10160</wp:posOffset>
                  </wp:positionV>
                  <wp:extent cx="5006340" cy="3419475"/>
                  <wp:effectExtent l="0" t="0" r="381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006340" cy="3419475"/>
                          </a:xfrm>
                          <a:prstGeom prst="rect">
                            <a:avLst/>
                          </a:prstGeom>
                        </pic:spPr>
                      </pic:pic>
                    </a:graphicData>
                  </a:graphic>
                  <wp14:sizeRelH relativeFrom="margin">
                    <wp14:pctWidth>0</wp14:pctWidth>
                  </wp14:sizeRelH>
                  <wp14:sizeRelV relativeFrom="margin">
                    <wp14:pctHeight>0</wp14:pctHeight>
                  </wp14:sizeRelV>
                </wp:anchor>
              </w:drawing>
            </w:r>
            <w:r w:rsidRPr="00F235A7">
              <w:rPr>
                <w:rFonts w:asciiTheme="majorBidi" w:hAnsiTheme="majorBidi" w:cstheme="majorBidi"/>
                <w:sz w:val="24"/>
                <w:szCs w:val="24"/>
                <w:lang w:bidi="ar-IQ"/>
                <w14:textFill>
                  <w14:solidFill>
                    <w14:srgbClr w14:val="000000">
                      <w14:alpha w14:val="2000"/>
                    </w14:srgbClr>
                  </w14:solidFill>
                </w14:textFill>
              </w:rPr>
              <w:t xml:space="preserve">b) SEM and (c) TEM images of Se-NPs. (d) SEM and (e) TEM images of Se-NPs The insets in (c) and (e) are HR-TEM image of Se-NPs </w:t>
            </w:r>
          </w:p>
        </w:tc>
      </w:tr>
    </w:tbl>
    <w:p w:rsidR="00F235A7" w:rsidRDefault="00F235A7" w:rsidP="00F235A7">
      <w:pPr>
        <w:tabs>
          <w:tab w:val="left" w:pos="5207"/>
        </w:tabs>
        <w:bidi w:val="0"/>
        <w:spacing w:line="360" w:lineRule="auto"/>
        <w:rPr>
          <w:rFonts w:asciiTheme="majorBidi" w:hAnsiTheme="majorBidi" w:cstheme="majorBidi"/>
          <w:b/>
          <w:bCs/>
          <w:sz w:val="24"/>
          <w:szCs w:val="24"/>
          <w:lang w:bidi="ar-IQ"/>
          <w14:textFill>
            <w14:solidFill>
              <w14:srgbClr w14:val="000000">
                <w14:alpha w14:val="2000"/>
              </w14:srgbClr>
            </w14:solidFill>
          </w14:textFill>
        </w:rPr>
      </w:pPr>
    </w:p>
    <w:p w:rsidR="00F235A7" w:rsidRDefault="00F235A7" w:rsidP="00F235A7">
      <w:pPr>
        <w:tabs>
          <w:tab w:val="left" w:pos="5207"/>
        </w:tabs>
        <w:bidi w:val="0"/>
        <w:spacing w:line="360" w:lineRule="auto"/>
        <w:rPr>
          <w:rFonts w:asciiTheme="majorBidi" w:hAnsiTheme="majorBidi" w:cstheme="majorBidi"/>
          <w:b/>
          <w:bCs/>
          <w:sz w:val="24"/>
          <w:szCs w:val="24"/>
          <w:lang w:bidi="ar-IQ"/>
          <w14:textFill>
            <w14:solidFill>
              <w14:srgbClr w14:val="000000">
                <w14:alpha w14:val="2000"/>
              </w14:srgbClr>
            </w14:solidFill>
          </w14:textFill>
        </w:rPr>
      </w:pPr>
    </w:p>
    <w:p w:rsidR="00F235A7" w:rsidRDefault="00F235A7" w:rsidP="00F235A7">
      <w:pPr>
        <w:tabs>
          <w:tab w:val="left" w:pos="5207"/>
        </w:tabs>
        <w:bidi w:val="0"/>
        <w:spacing w:line="360" w:lineRule="auto"/>
        <w:rPr>
          <w:rFonts w:asciiTheme="majorBidi" w:hAnsiTheme="majorBidi" w:cstheme="majorBidi"/>
          <w:b/>
          <w:bCs/>
          <w:sz w:val="24"/>
          <w:szCs w:val="24"/>
          <w:lang w:bidi="ar-IQ"/>
          <w14:textFill>
            <w14:solidFill>
              <w14:srgbClr w14:val="000000">
                <w14:alpha w14:val="2000"/>
              </w14:srgbClr>
            </w14:solidFill>
          </w14:textFill>
        </w:rPr>
      </w:pPr>
    </w:p>
    <w:p w:rsidR="00F235A7" w:rsidRDefault="00730EF6" w:rsidP="00F235A7">
      <w:pPr>
        <w:tabs>
          <w:tab w:val="left" w:pos="5207"/>
        </w:tabs>
        <w:bidi w:val="0"/>
        <w:spacing w:line="360" w:lineRule="auto"/>
        <w:rPr>
          <w:rFonts w:asciiTheme="majorBidi" w:hAnsiTheme="majorBidi" w:cstheme="majorBidi"/>
          <w:b/>
          <w:bCs/>
          <w:sz w:val="24"/>
          <w:szCs w:val="24"/>
          <w:lang w:bidi="ar-IQ"/>
          <w14:textFill>
            <w14:solidFill>
              <w14:srgbClr w14:val="000000">
                <w14:alpha w14:val="2000"/>
              </w14:srgbClr>
            </w14:solidFill>
          </w14:textFill>
        </w:rPr>
      </w:pPr>
      <w:r w:rsidRPr="00F235A7">
        <w:rPr>
          <w:rFonts w:asciiTheme="majorBidi" w:hAnsiTheme="majorBidi" w:cstheme="majorBidi"/>
          <w:b/>
          <w:bCs/>
          <w:sz w:val="24"/>
          <w:szCs w:val="24"/>
          <w:lang w:bidi="ar-IQ"/>
          <w14:textFill>
            <w14:solidFill>
              <w14:srgbClr w14:val="000000">
                <w14:alpha w14:val="2000"/>
              </w14:srgbClr>
            </w14:solidFill>
          </w14:textFill>
        </w:rPr>
        <w:t xml:space="preserve">4. </w:t>
      </w:r>
      <w:r w:rsidR="00FC76CC" w:rsidRPr="00F235A7">
        <w:rPr>
          <w:rFonts w:asciiTheme="majorBidi" w:hAnsiTheme="majorBidi" w:cstheme="majorBidi"/>
          <w:b/>
          <w:bCs/>
          <w:sz w:val="24"/>
          <w:szCs w:val="24"/>
          <w:lang w:bidi="ar-IQ"/>
          <w14:textFill>
            <w14:solidFill>
              <w14:srgbClr w14:val="000000">
                <w14:alpha w14:val="2000"/>
              </w14:srgbClr>
            </w14:solidFill>
          </w14:textFill>
        </w:rPr>
        <w:t>Biomedical applications of Se-NPs</w:t>
      </w:r>
      <w:r w:rsidR="007F46FB" w:rsidRPr="00F235A7">
        <w:rPr>
          <w:rFonts w:asciiTheme="majorBidi" w:hAnsiTheme="majorBidi" w:cstheme="majorBidi"/>
          <w:b/>
          <w:bCs/>
          <w:sz w:val="24"/>
          <w:szCs w:val="24"/>
          <w:lang w:bidi="ar-IQ"/>
          <w14:textFill>
            <w14:solidFill>
              <w14:srgbClr w14:val="000000">
                <w14:alpha w14:val="2000"/>
              </w14:srgbClr>
            </w14:solidFill>
          </w14:textFill>
        </w:rPr>
        <w:tab/>
      </w:r>
    </w:p>
    <w:p w:rsidR="00941A81" w:rsidRPr="00F235A7" w:rsidRDefault="00F02614" w:rsidP="00F235A7">
      <w:pPr>
        <w:tabs>
          <w:tab w:val="left" w:pos="5207"/>
        </w:tabs>
        <w:bidi w:val="0"/>
        <w:spacing w:line="360" w:lineRule="auto"/>
        <w:jc w:val="both"/>
        <w:rPr>
          <w:rFonts w:asciiTheme="majorBidi" w:hAnsiTheme="majorBidi" w:cstheme="majorBidi"/>
          <w:b/>
          <w:bCs/>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The versatile biomedical applications of selenium nanoparticles highlight their great potential to revolutionize various field</w:t>
      </w:r>
      <w:r w:rsidR="00115AED" w:rsidRPr="00F235A7">
        <w:rPr>
          <w:rFonts w:asciiTheme="majorBidi" w:hAnsiTheme="majorBidi" w:cstheme="majorBidi"/>
          <w:sz w:val="24"/>
          <w:szCs w:val="24"/>
          <w:lang w:bidi="ar-IQ"/>
          <w14:textFill>
            <w14:solidFill>
              <w14:srgbClr w14:val="000000">
                <w14:alpha w14:val="2000"/>
              </w14:srgbClr>
            </w14:solidFill>
          </w14:textFill>
        </w:rPr>
        <w:t>s of medicine and healthcare [43</w:t>
      </w:r>
      <w:r w:rsidRPr="00F235A7">
        <w:rPr>
          <w:rFonts w:asciiTheme="majorBidi" w:hAnsiTheme="majorBidi" w:cstheme="majorBidi"/>
          <w:sz w:val="24"/>
          <w:szCs w:val="24"/>
          <w:lang w:bidi="ar-IQ"/>
          <w14:textFill>
            <w14:solidFill>
              <w14:srgbClr w14:val="000000">
                <w14:alpha w14:val="2000"/>
              </w14:srgbClr>
            </w14:solidFill>
          </w14:textFill>
        </w:rPr>
        <w:t xml:space="preserve">]. Se NPs have been extensively studied in various medical fields due to their superior performance over elemental Se. Se-NPs have improved bioavailability while being less harmful. Nanoparticles, especially Se-NPs, have </w:t>
      </w:r>
      <w:proofErr w:type="spellStart"/>
      <w:r w:rsidRPr="00F235A7">
        <w:rPr>
          <w:rFonts w:asciiTheme="majorBidi" w:hAnsiTheme="majorBidi" w:cstheme="majorBidi"/>
          <w:sz w:val="24"/>
          <w:szCs w:val="24"/>
          <w:lang w:bidi="ar-IQ"/>
          <w14:textFill>
            <w14:solidFill>
              <w14:srgbClr w14:val="000000">
                <w14:alpha w14:val="2000"/>
              </w14:srgbClr>
            </w14:solidFill>
          </w14:textFill>
        </w:rPr>
        <w:t>immunomodulatory</w:t>
      </w:r>
      <w:proofErr w:type="spellEnd"/>
      <w:r w:rsidRPr="00F235A7">
        <w:rPr>
          <w:rFonts w:asciiTheme="majorBidi" w:hAnsiTheme="majorBidi" w:cstheme="majorBidi"/>
          <w:sz w:val="24"/>
          <w:szCs w:val="24"/>
          <w:lang w:bidi="ar-IQ"/>
          <w14:textFill>
            <w14:solidFill>
              <w14:srgbClr w14:val="000000">
                <w14:alpha w14:val="2000"/>
              </w14:srgbClr>
            </w14:solidFill>
          </w14:textFill>
        </w:rPr>
        <w:t>, antioxidant, and anti-</w:t>
      </w:r>
      <w:r w:rsidR="00115AED" w:rsidRPr="00F235A7">
        <w:rPr>
          <w:rFonts w:asciiTheme="majorBidi" w:hAnsiTheme="majorBidi" w:cstheme="majorBidi"/>
          <w:sz w:val="24"/>
          <w:szCs w:val="24"/>
          <w:lang w:bidi="ar-IQ"/>
          <w14:textFill>
            <w14:solidFill>
              <w14:srgbClr w14:val="000000">
                <w14:alpha w14:val="2000"/>
              </w14:srgbClr>
            </w14:solidFill>
          </w14:textFill>
        </w:rPr>
        <w:t>inflammatory properties [44</w:t>
      </w:r>
      <w:r w:rsidRPr="00F235A7">
        <w:rPr>
          <w:rFonts w:asciiTheme="majorBidi" w:hAnsiTheme="majorBidi" w:cstheme="majorBidi"/>
          <w:sz w:val="24"/>
          <w:szCs w:val="24"/>
          <w:lang w:bidi="ar-IQ"/>
          <w14:textFill>
            <w14:solidFill>
              <w14:srgbClr w14:val="000000">
                <w14:alpha w14:val="2000"/>
              </w14:srgbClr>
            </w14:solidFill>
          </w14:textFill>
        </w:rPr>
        <w:t xml:space="preserve">]. This is shown in Figure 2. </w:t>
      </w:r>
      <w:r w:rsidRPr="00F235A7">
        <w:rPr>
          <w:rFonts w:asciiTheme="majorBidi" w:hAnsiTheme="majorBidi" w:cstheme="majorBidi"/>
          <w:sz w:val="24"/>
          <w:szCs w:val="24"/>
          <w:lang w:bidi="ar-IQ"/>
          <w14:textFill>
            <w14:solidFill>
              <w14:srgbClr w14:val="000000">
                <w14:alpha w14:val="2000"/>
              </w14:srgbClr>
            </w14:solidFill>
          </w14:textFill>
        </w:rPr>
        <w:lastRenderedPageBreak/>
        <w:t xml:space="preserve">A detailed description of the biological properties of Se-NPs can be found here. We also outline recent advances in </w:t>
      </w:r>
      <w:r w:rsidR="00730EF6" w:rsidRPr="00F235A7">
        <w:rPr>
          <w:b/>
          <w:bCs/>
          <w:noProof/>
          <w14:textFill>
            <w14:solidFill>
              <w14:srgbClr w14:val="000000">
                <w14:alpha w14:val="2000"/>
              </w14:srgbClr>
            </w14:solidFill>
          </w14:textFill>
        </w:rPr>
        <w:drawing>
          <wp:anchor distT="0" distB="0" distL="114300" distR="114300" simplePos="0" relativeHeight="251659264" behindDoc="0" locked="0" layoutInCell="1" allowOverlap="1" wp14:anchorId="06307C9C" wp14:editId="0D2920AD">
            <wp:simplePos x="0" y="0"/>
            <wp:positionH relativeFrom="column">
              <wp:posOffset>238125</wp:posOffset>
            </wp:positionH>
            <wp:positionV relativeFrom="paragraph">
              <wp:posOffset>1740535</wp:posOffset>
            </wp:positionV>
            <wp:extent cx="4561205" cy="303022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61205" cy="3030220"/>
                    </a:xfrm>
                    <a:prstGeom prst="rect">
                      <a:avLst/>
                    </a:prstGeom>
                  </pic:spPr>
                </pic:pic>
              </a:graphicData>
            </a:graphic>
            <wp14:sizeRelH relativeFrom="margin">
              <wp14:pctWidth>0</wp14:pctWidth>
            </wp14:sizeRelH>
            <wp14:sizeRelV relativeFrom="margin">
              <wp14:pctHeight>0</wp14:pctHeight>
            </wp14:sizeRelV>
          </wp:anchor>
        </w:drawing>
      </w:r>
      <w:r w:rsidRPr="00F235A7">
        <w:rPr>
          <w:rFonts w:asciiTheme="majorBidi" w:hAnsiTheme="majorBidi" w:cstheme="majorBidi"/>
          <w:sz w:val="24"/>
          <w:szCs w:val="24"/>
          <w:lang w:bidi="ar-IQ"/>
          <w14:textFill>
            <w14:solidFill>
              <w14:srgbClr w14:val="000000">
                <w14:alpha w14:val="2000"/>
              </w14:srgbClr>
            </w14:solidFill>
          </w14:textFill>
        </w:rPr>
        <w:t xml:space="preserve">targeted strategies and new applications. </w:t>
      </w:r>
      <w:r w:rsidR="00115AED" w:rsidRPr="00F235A7">
        <w:rPr>
          <w:rFonts w:asciiTheme="majorBidi" w:hAnsiTheme="majorBidi" w:cstheme="majorBidi"/>
          <w:sz w:val="24"/>
          <w:szCs w:val="24"/>
          <w:lang w:bidi="ar-IQ"/>
          <w14:textFill>
            <w14:solidFill>
              <w14:srgbClr w14:val="000000">
                <w14:alpha w14:val="2000"/>
              </w14:srgbClr>
            </w14:solidFill>
          </w14:textFill>
        </w:rPr>
        <w:t>[45</w:t>
      </w:r>
      <w:r w:rsidR="00DD0F9E" w:rsidRPr="00F235A7">
        <w:rPr>
          <w:rFonts w:asciiTheme="majorBidi" w:hAnsiTheme="majorBidi" w:cstheme="majorBidi"/>
          <w:sz w:val="24"/>
          <w:szCs w:val="24"/>
          <w:lang w:bidi="ar-IQ"/>
          <w14:textFill>
            <w14:solidFill>
              <w14:srgbClr w14:val="000000">
                <w14:alpha w14:val="2000"/>
              </w14:srgbClr>
            </w14:solidFill>
          </w14:textFill>
        </w:rPr>
        <w:t>]</w:t>
      </w:r>
      <w:r w:rsidR="00E150FB" w:rsidRPr="00F235A7">
        <w:rPr>
          <w:rFonts w:asciiTheme="majorBidi" w:hAnsiTheme="majorBidi" w:cstheme="majorBidi"/>
          <w:sz w:val="24"/>
          <w:szCs w:val="24"/>
          <w:lang w:bidi="ar-IQ"/>
          <w14:textFill>
            <w14:solidFill>
              <w14:srgbClr w14:val="000000">
                <w14:alpha w14:val="2000"/>
              </w14:srgbClr>
            </w14:solidFill>
          </w14:textFill>
        </w:rPr>
        <w:t>.</w:t>
      </w:r>
    </w:p>
    <w:p w:rsidR="002A0759" w:rsidRPr="00F235A7" w:rsidRDefault="00AA79F6" w:rsidP="00F235A7">
      <w:pPr>
        <w:tabs>
          <w:tab w:val="left" w:pos="2997"/>
        </w:tabs>
        <w:bidi w:val="0"/>
        <w:spacing w:line="360" w:lineRule="auto"/>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b/>
          <w:bCs/>
          <w:sz w:val="24"/>
          <w:szCs w:val="24"/>
          <w:lang w:bidi="ar-IQ"/>
          <w14:textFill>
            <w14:solidFill>
              <w14:srgbClr w14:val="000000">
                <w14:alpha w14:val="2000"/>
              </w14:srgbClr>
            </w14:solidFill>
          </w14:textFill>
        </w:rPr>
        <w:t xml:space="preserve">Figure 2: </w:t>
      </w:r>
      <w:r w:rsidR="002A0759" w:rsidRPr="00F235A7">
        <w:rPr>
          <w:rFonts w:asciiTheme="majorBidi" w:hAnsiTheme="majorBidi" w:cstheme="majorBidi"/>
          <w:sz w:val="24"/>
          <w:szCs w:val="24"/>
          <w:lang w:bidi="ar-IQ"/>
          <w14:textFill>
            <w14:solidFill>
              <w14:srgbClr w14:val="000000">
                <w14:alpha w14:val="2000"/>
              </w14:srgbClr>
            </w14:solidFill>
          </w14:textFill>
        </w:rPr>
        <w:t>Plant-based Se-NPs' potential for biomedicine is explained by the inner circle, while Se-NPs' mechanistic methods are explained by the outer circle</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[46</w:t>
      </w:r>
      <w:r w:rsidR="00766865" w:rsidRPr="00F235A7">
        <w:rPr>
          <w:rFonts w:asciiTheme="majorBidi" w:hAnsiTheme="majorBidi" w:cstheme="majorBidi"/>
          <w:sz w:val="24"/>
          <w:szCs w:val="24"/>
          <w:lang w:bidi="ar-IQ"/>
          <w14:textFill>
            <w14:solidFill>
              <w14:srgbClr w14:val="000000">
                <w14:alpha w14:val="2000"/>
              </w14:srgbClr>
            </w14:solidFill>
          </w14:textFill>
        </w:rPr>
        <w:t>]</w:t>
      </w:r>
      <w:r w:rsidR="002A0759" w:rsidRPr="00F235A7">
        <w:rPr>
          <w:rFonts w:asciiTheme="majorBidi" w:hAnsiTheme="majorBidi" w:cstheme="majorBidi"/>
          <w:sz w:val="24"/>
          <w:szCs w:val="24"/>
          <w:lang w:bidi="ar-IQ"/>
          <w14:textFill>
            <w14:solidFill>
              <w14:srgbClr w14:val="000000">
                <w14:alpha w14:val="2000"/>
              </w14:srgbClr>
            </w14:solidFill>
          </w14:textFill>
        </w:rPr>
        <w:t>.</w:t>
      </w:r>
    </w:p>
    <w:p w:rsidR="00E150FB" w:rsidRPr="00F235A7" w:rsidRDefault="002A0759" w:rsidP="00C0082D">
      <w:pPr>
        <w:pStyle w:val="a3"/>
        <w:numPr>
          <w:ilvl w:val="1"/>
          <w:numId w:val="4"/>
        </w:numPr>
        <w:bidi w:val="0"/>
        <w:ind w:left="426" w:hanging="426"/>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E150FB" w:rsidRPr="00F235A7">
        <w:rPr>
          <w:rFonts w:asciiTheme="majorBidi" w:hAnsiTheme="majorBidi" w:cstheme="majorBidi"/>
          <w:sz w:val="24"/>
          <w:szCs w:val="24"/>
          <w:lang w:bidi="ar-IQ"/>
          <w14:textFill>
            <w14:solidFill>
              <w14:srgbClr w14:val="000000">
                <w14:alpha w14:val="2000"/>
              </w14:srgbClr>
            </w14:solidFill>
          </w14:textFill>
        </w:rPr>
        <w:t>Drug delivery applications</w:t>
      </w:r>
    </w:p>
    <w:p w:rsidR="00E150FB" w:rsidRPr="00F235A7" w:rsidRDefault="00E150FB" w:rsidP="002A0759">
      <w:pPr>
        <w:bidi w:val="0"/>
        <w:spacing w:line="360" w:lineRule="auto"/>
        <w:ind w:left="360"/>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221B7E" w:rsidRPr="00F235A7">
        <w:rPr>
          <w:rFonts w:asciiTheme="majorBidi" w:hAnsiTheme="majorBidi" w:cstheme="majorBidi"/>
          <w:sz w:val="24"/>
          <w:szCs w:val="24"/>
          <w:lang w:bidi="ar-IQ"/>
          <w14:textFill>
            <w14:solidFill>
              <w14:srgbClr w14:val="000000">
                <w14:alpha w14:val="2000"/>
              </w14:srgbClr>
            </w14:solidFill>
          </w14:textFill>
        </w:rPr>
        <w:t xml:space="preserve">  </w:t>
      </w:r>
      <w:r w:rsidR="002A0759" w:rsidRPr="00F235A7">
        <w:rPr>
          <w:rFonts w:asciiTheme="majorBidi" w:hAnsiTheme="majorBidi" w:cstheme="majorBidi"/>
          <w:sz w:val="24"/>
          <w:szCs w:val="24"/>
          <w:lang w:bidi="ar-IQ"/>
          <w14:textFill>
            <w14:solidFill>
              <w14:srgbClr w14:val="000000">
                <w14:alpha w14:val="2000"/>
              </w14:srgbClr>
            </w14:solidFill>
          </w14:textFill>
        </w:rPr>
        <w:t xml:space="preserve"> </w:t>
      </w:r>
      <w:r w:rsidR="00221B7E" w:rsidRPr="00F235A7">
        <w:rPr>
          <w:rFonts w:asciiTheme="majorBidi" w:hAnsiTheme="majorBidi" w:cstheme="majorBidi"/>
          <w:sz w:val="24"/>
          <w:szCs w:val="24"/>
          <w:lang w:bidi="ar-IQ"/>
          <w14:textFill>
            <w14:solidFill>
              <w14:srgbClr w14:val="000000">
                <w14:alpha w14:val="2000"/>
              </w14:srgbClr>
            </w14:solidFill>
          </w14:textFill>
        </w:rPr>
        <w:t xml:space="preserve"> </w:t>
      </w:r>
      <w:r w:rsidRPr="00F235A7">
        <w:rPr>
          <w:rFonts w:asciiTheme="majorBidi" w:hAnsiTheme="majorBidi" w:cstheme="majorBidi"/>
          <w:sz w:val="24"/>
          <w:szCs w:val="24"/>
          <w:lang w:bidi="ar-IQ"/>
          <w14:textFill>
            <w14:solidFill>
              <w14:srgbClr w14:val="000000">
                <w14:alpha w14:val="2000"/>
              </w14:srgbClr>
            </w14:solidFill>
          </w14:textFill>
        </w:rPr>
        <w:t>Se</w:t>
      </w:r>
      <w:r w:rsidR="00221B7E"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NPs' distinct physicochemical characteristics make</w:t>
      </w:r>
      <w:r w:rsidR="00221B7E" w:rsidRPr="00F235A7">
        <w:rPr>
          <w:rFonts w:asciiTheme="majorBidi" w:hAnsiTheme="majorBidi" w:cstheme="majorBidi"/>
          <w:sz w:val="24"/>
          <w:szCs w:val="24"/>
          <w:lang w:bidi="ar-IQ"/>
          <w14:textFill>
            <w14:solidFill>
              <w14:srgbClr w14:val="000000">
                <w14:alpha w14:val="2000"/>
              </w14:srgbClr>
            </w14:solidFill>
          </w14:textFill>
        </w:rPr>
        <w:t xml:space="preserve"> it possible to employ them as N</w:t>
      </w:r>
      <w:r w:rsidRPr="00F235A7">
        <w:rPr>
          <w:rFonts w:asciiTheme="majorBidi" w:hAnsiTheme="majorBidi" w:cstheme="majorBidi"/>
          <w:sz w:val="24"/>
          <w:szCs w:val="24"/>
          <w:lang w:bidi="ar-IQ"/>
          <w14:textFill>
            <w14:solidFill>
              <w14:srgbClr w14:val="000000">
                <w14:alpha w14:val="2000"/>
              </w14:srgbClr>
            </w14:solidFill>
          </w14:textFill>
        </w:rPr>
        <w:t>ano</w:t>
      </w:r>
      <w:r w:rsidR="00221B7E"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carriers for the precise and regulated delivery of medicinal drugs.</w:t>
      </w:r>
      <w:r w:rsidRPr="00F235A7">
        <w:rPr>
          <w:rFonts w:asciiTheme="majorBidi" w:hAnsiTheme="majorBidi" w:cstheme="majorBidi"/>
          <w:sz w:val="24"/>
          <w:szCs w:val="24"/>
          <w:lang w:bidi="ar-IQ"/>
          <w14:textFill>
            <w14:solidFill>
              <w14:srgbClr w14:val="000000">
                <w14:alpha w14:val="2000"/>
              </w14:srgbClr>
            </w14:solidFill>
          </w14:textFill>
        </w:rPr>
        <w:cr/>
        <w:t xml:space="preserve"> Se</w:t>
      </w:r>
      <w:r w:rsidR="00221B7E"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NPs can increase a drug's bioavailability, stability, and solubility, hence boosting its therapeutic efficacy.</w:t>
      </w:r>
      <w:r w:rsidR="00221B7E" w:rsidRPr="00F235A7">
        <w:rPr>
          <w:rFonts w:asciiTheme="majorBidi" w:hAnsiTheme="majorBidi" w:cstheme="majorBidi"/>
          <w:sz w:val="24"/>
          <w:szCs w:val="24"/>
          <w:lang w:bidi="ar-IQ"/>
          <w14:textFill>
            <w14:solidFill>
              <w14:srgbClr w14:val="000000">
                <w14:alpha w14:val="2000"/>
              </w14:srgbClr>
            </w14:solidFill>
          </w14:textFill>
        </w:rPr>
        <w:t xml:space="preserve"> In addition, Se-NPs can be delivered to specific tissues or cells more selectively by functionalizing them with a variety of targeting ligands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[47</w:t>
      </w:r>
      <w:proofErr w:type="gramStart"/>
      <w:r w:rsidR="00410E76" w:rsidRPr="00F235A7">
        <w:rPr>
          <w:rFonts w:asciiTheme="majorBidi" w:hAnsiTheme="majorBidi" w:cstheme="majorBidi"/>
          <w:sz w:val="24"/>
          <w:szCs w:val="24"/>
          <w:lang w:bidi="ar-IQ"/>
          <w14:textFill>
            <w14:solidFill>
              <w14:srgbClr w14:val="000000">
                <w14:alpha w14:val="2000"/>
              </w14:srgbClr>
            </w14:solidFill>
          </w14:textFill>
        </w:rPr>
        <w:t>,</w:t>
      </w:r>
      <w:r w:rsidR="00115AED" w:rsidRPr="00F235A7">
        <w:rPr>
          <w:rFonts w:asciiTheme="majorBidi" w:hAnsiTheme="majorBidi" w:cstheme="majorBidi"/>
          <w:sz w:val="24"/>
          <w:szCs w:val="24"/>
          <w:lang w:bidi="ar-IQ"/>
          <w14:textFill>
            <w14:solidFill>
              <w14:srgbClr w14:val="000000">
                <w14:alpha w14:val="2000"/>
              </w14:srgbClr>
            </w14:solidFill>
          </w14:textFill>
        </w:rPr>
        <w:t>48</w:t>
      </w:r>
      <w:proofErr w:type="gramEnd"/>
      <w:r w:rsidR="00DD0F9E" w:rsidRPr="00F235A7">
        <w:rPr>
          <w:rFonts w:asciiTheme="majorBidi" w:hAnsiTheme="majorBidi" w:cstheme="majorBidi"/>
          <w:sz w:val="24"/>
          <w:szCs w:val="24"/>
          <w:lang w:bidi="ar-IQ"/>
          <w14:textFill>
            <w14:solidFill>
              <w14:srgbClr w14:val="000000">
                <w14:alpha w14:val="2000"/>
              </w14:srgbClr>
            </w14:solidFill>
          </w14:textFill>
        </w:rPr>
        <w:t>]</w:t>
      </w:r>
      <w:r w:rsidR="00221B7E" w:rsidRPr="00F235A7">
        <w:rPr>
          <w:rFonts w:asciiTheme="majorBidi" w:hAnsiTheme="majorBidi" w:cstheme="majorBidi"/>
          <w:sz w:val="24"/>
          <w:szCs w:val="24"/>
          <w:lang w:bidi="ar-IQ"/>
          <w14:textFill>
            <w14:solidFill>
              <w14:srgbClr w14:val="000000">
                <w14:alpha w14:val="2000"/>
              </w14:srgbClr>
            </w14:solidFill>
          </w14:textFill>
        </w:rPr>
        <w:t>.</w:t>
      </w:r>
    </w:p>
    <w:p w:rsidR="00221B7E" w:rsidRPr="00F235A7" w:rsidRDefault="00221B7E" w:rsidP="00DD0F9E">
      <w:pPr>
        <w:pStyle w:val="a3"/>
        <w:numPr>
          <w:ilvl w:val="1"/>
          <w:numId w:val="4"/>
        </w:numPr>
        <w:bidi w:val="0"/>
        <w:ind w:left="851" w:hanging="425"/>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D312F1" w:rsidRPr="00F235A7">
        <w:rPr>
          <w:rFonts w:asciiTheme="majorBidi" w:hAnsiTheme="majorBidi" w:cstheme="majorBidi"/>
          <w:sz w:val="24"/>
          <w:szCs w:val="24"/>
          <w:lang w:bidi="ar-IQ"/>
          <w14:textFill>
            <w14:solidFill>
              <w14:srgbClr w14:val="000000">
                <w14:alpha w14:val="2000"/>
              </w14:srgbClr>
            </w14:solidFill>
          </w14:textFill>
        </w:rPr>
        <w:t>Anti-cancer properties</w:t>
      </w:r>
    </w:p>
    <w:p w:rsidR="00D312F1" w:rsidRPr="00F235A7" w:rsidRDefault="00D312F1" w:rsidP="00D312F1">
      <w:pPr>
        <w:bidi w:val="0"/>
        <w:spacing w:line="360" w:lineRule="auto"/>
        <w:ind w:left="360"/>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Selenium nanoparticles (Se-NPs) have demonstrated promising anticancer effects through several mechanisms:</w:t>
      </w:r>
    </w:p>
    <w:p w:rsidR="00941A81" w:rsidRPr="00F235A7" w:rsidRDefault="00D312F1" w:rsidP="00C0082D">
      <w:pPr>
        <w:pStyle w:val="a3"/>
        <w:numPr>
          <w:ilvl w:val="0"/>
          <w:numId w:val="2"/>
        </w:numPr>
        <w:bidi w:val="0"/>
        <w:spacing w:line="360" w:lineRule="auto"/>
        <w:ind w:left="284" w:hanging="284"/>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Apoptosis induction: Se-NPs have the ability to cause cancer cells to undergo apoptosis, especially when doing so via the intrinsic apoptotic route. They cause the activation of caspases 3/7/9 and change the expression of proteins linked to apoptosis, such as death receptors and </w:t>
      </w:r>
      <w:r w:rsidR="00115AED" w:rsidRPr="00F235A7">
        <w:rPr>
          <w:rFonts w:asciiTheme="majorBidi" w:hAnsiTheme="majorBidi" w:cstheme="majorBidi"/>
          <w:sz w:val="24"/>
          <w:szCs w:val="24"/>
          <w:lang w:bidi="ar-IQ"/>
          <w14:textFill>
            <w14:solidFill>
              <w14:srgbClr w14:val="000000">
                <w14:alpha w14:val="2000"/>
              </w14:srgbClr>
            </w14:solidFill>
          </w14:textFill>
        </w:rPr>
        <w:t>surviving [49</w:t>
      </w:r>
      <w:r w:rsidR="00DD0F9E"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w:t>
      </w:r>
    </w:p>
    <w:p w:rsidR="00D312F1" w:rsidRPr="00F235A7" w:rsidRDefault="00D312F1" w:rsidP="00C0082D">
      <w:pPr>
        <w:pStyle w:val="a3"/>
        <w:numPr>
          <w:ilvl w:val="0"/>
          <w:numId w:val="2"/>
        </w:numPr>
        <w:bidi w:val="0"/>
        <w:spacing w:line="360" w:lineRule="auto"/>
        <w:ind w:left="284" w:hanging="284"/>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lastRenderedPageBreak/>
        <w:t>Proliferation inhibition: It has been demonstrated that Se</w:t>
      </w:r>
      <w:r w:rsidR="00164983"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NPs, in a dose-dependent manner, inhibit the proliferation of many cancer cell lines, including those from the breast, prostate, lung, liver, and colon</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[50</w:t>
      </w:r>
      <w:r w:rsidR="00DD0F9E"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w:t>
      </w:r>
    </w:p>
    <w:p w:rsidR="00D312F1" w:rsidRPr="00F235A7" w:rsidRDefault="00D312F1" w:rsidP="00C0082D">
      <w:pPr>
        <w:pStyle w:val="a3"/>
        <w:numPr>
          <w:ilvl w:val="0"/>
          <w:numId w:val="2"/>
        </w:numPr>
        <w:bidi w:val="0"/>
        <w:spacing w:line="360" w:lineRule="auto"/>
        <w:ind w:left="284" w:hanging="284"/>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Effects on antioxidants and </w:t>
      </w:r>
      <w:proofErr w:type="spellStart"/>
      <w:r w:rsidRPr="00F235A7">
        <w:rPr>
          <w:rFonts w:asciiTheme="majorBidi" w:hAnsiTheme="majorBidi" w:cstheme="majorBidi"/>
          <w:sz w:val="24"/>
          <w:szCs w:val="24"/>
          <w:lang w:bidi="ar-IQ"/>
          <w14:textFill>
            <w14:solidFill>
              <w14:srgbClr w14:val="000000">
                <w14:alpha w14:val="2000"/>
              </w14:srgbClr>
            </w14:solidFill>
          </w14:textFill>
        </w:rPr>
        <w:t>cytoprotection</w:t>
      </w:r>
      <w:proofErr w:type="spellEnd"/>
      <w:r w:rsidRPr="00F235A7">
        <w:rPr>
          <w:rFonts w:asciiTheme="majorBidi" w:hAnsiTheme="majorBidi" w:cstheme="majorBidi"/>
          <w:sz w:val="24"/>
          <w:szCs w:val="24"/>
          <w:lang w:bidi="ar-IQ"/>
          <w14:textFill>
            <w14:solidFill>
              <w14:srgbClr w14:val="000000">
                <w14:alpha w14:val="2000"/>
              </w14:srgbClr>
            </w14:solidFill>
          </w14:textFill>
        </w:rPr>
        <w:t>: Se</w:t>
      </w:r>
      <w:r w:rsidR="00164983"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NPs have the ability to scavenge reactive oxygen species and free radicals, shielding normal cells from oxidative damage while specifically causing oxidative stress in cancer cells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[51</w:t>
      </w:r>
      <w:r w:rsidR="00DD0F9E"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w:t>
      </w:r>
    </w:p>
    <w:p w:rsidR="00D312F1" w:rsidRPr="00F235A7" w:rsidRDefault="00D312F1" w:rsidP="00C0082D">
      <w:pPr>
        <w:pStyle w:val="a3"/>
        <w:numPr>
          <w:ilvl w:val="0"/>
          <w:numId w:val="2"/>
        </w:numPr>
        <w:bidi w:val="0"/>
        <w:spacing w:line="360" w:lineRule="auto"/>
        <w:ind w:left="284" w:hanging="284"/>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Effects on immunity: By stimulating the production of pro-inflammatory cytokines and natural killer cells, serine nucleic acids (Se</w:t>
      </w:r>
      <w:r w:rsidR="00164983"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NPs) can boost the immune response and inhibit tumor growth in animal models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[52</w:t>
      </w:r>
      <w:r w:rsidR="00DD0F9E"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w:t>
      </w:r>
    </w:p>
    <w:p w:rsidR="00164983" w:rsidRPr="00F235A7" w:rsidRDefault="00B37905" w:rsidP="00164983">
      <w:pPr>
        <w:bidi w:val="0"/>
        <w:spacing w:line="360" w:lineRule="auto"/>
        <w:jc w:val="both"/>
        <w:rPr>
          <w:rFonts w:asciiTheme="majorBidi" w:hAnsiTheme="majorBidi" w:cstheme="majorBidi"/>
          <w:sz w:val="24"/>
          <w:szCs w:val="24"/>
          <w:lang w:bidi="ar-IQ"/>
          <w14:textFill>
            <w14:solidFill>
              <w14:srgbClr w14:val="000000">
                <w14:alpha w14:val="2000"/>
              </w14:srgbClr>
            </w14:solidFill>
          </w14:textFill>
        </w:rPr>
      </w:pPr>
      <w:r w:rsidRPr="00F235A7">
        <w:rPr>
          <w:noProof/>
          <w14:textFill>
            <w14:solidFill>
              <w14:srgbClr w14:val="000000">
                <w14:alpha w14:val="2000"/>
              </w14:srgbClr>
            </w14:solidFill>
          </w14:textFill>
        </w:rPr>
        <w:drawing>
          <wp:anchor distT="0" distB="0" distL="114300" distR="114300" simplePos="0" relativeHeight="251660288" behindDoc="0" locked="0" layoutInCell="1" allowOverlap="1" wp14:anchorId="6B8D85CD" wp14:editId="2F52FFC9">
            <wp:simplePos x="0" y="0"/>
            <wp:positionH relativeFrom="column">
              <wp:posOffset>408940</wp:posOffset>
            </wp:positionH>
            <wp:positionV relativeFrom="paragraph">
              <wp:posOffset>930910</wp:posOffset>
            </wp:positionV>
            <wp:extent cx="4220845" cy="2445385"/>
            <wp:effectExtent l="0" t="0" r="825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20845" cy="2445385"/>
                    </a:xfrm>
                    <a:prstGeom prst="rect">
                      <a:avLst/>
                    </a:prstGeom>
                  </pic:spPr>
                </pic:pic>
              </a:graphicData>
            </a:graphic>
            <wp14:sizeRelH relativeFrom="margin">
              <wp14:pctWidth>0</wp14:pctWidth>
            </wp14:sizeRelH>
            <wp14:sizeRelV relativeFrom="margin">
              <wp14:pctHeight>0</wp14:pctHeight>
            </wp14:sizeRelV>
          </wp:anchor>
        </w:drawing>
      </w:r>
      <w:r w:rsidR="00164983" w:rsidRPr="00F235A7">
        <w:rPr>
          <w:rFonts w:asciiTheme="majorBidi" w:hAnsiTheme="majorBidi" w:cstheme="majorBidi"/>
          <w:sz w:val="24"/>
          <w:szCs w:val="24"/>
          <w:lang w:bidi="ar-IQ"/>
          <w14:textFill>
            <w14:solidFill>
              <w14:srgbClr w14:val="000000">
                <w14:alpha w14:val="2000"/>
              </w14:srgbClr>
            </w14:solidFill>
          </w14:textFill>
        </w:rPr>
        <w:t>Overall, the unique properties of Se-NPs, including their low toxicity, high bioavailability, and multifaceted anticancer mechanisms, make them a promising therapeutic approach for cancer treatment.</w:t>
      </w:r>
      <w:r w:rsidRPr="00F235A7">
        <w:rPr>
          <w:rFonts w:asciiTheme="majorBidi" w:hAnsiTheme="majorBidi" w:cstheme="majorBidi"/>
          <w:sz w:val="24"/>
          <w:szCs w:val="24"/>
          <w:lang w:bidi="ar-IQ"/>
          <w14:textFill>
            <w14:solidFill>
              <w14:srgbClr w14:val="000000">
                <w14:alpha w14:val="2000"/>
              </w14:srgbClr>
            </w14:solidFill>
          </w14:textFill>
        </w:rPr>
        <w:t xml:space="preserve"> As shown in </w:t>
      </w:r>
      <w:r w:rsidRPr="00F235A7">
        <w:rPr>
          <w:rFonts w:asciiTheme="majorBidi" w:hAnsiTheme="majorBidi" w:cstheme="majorBidi"/>
          <w:b/>
          <w:bCs/>
          <w:sz w:val="24"/>
          <w:szCs w:val="24"/>
          <w:lang w:bidi="ar-IQ"/>
          <w14:textFill>
            <w14:solidFill>
              <w14:srgbClr w14:val="000000">
                <w14:alpha w14:val="2000"/>
              </w14:srgbClr>
            </w14:solidFill>
          </w14:textFill>
        </w:rPr>
        <w:t>Figure 3</w:t>
      </w:r>
      <w:r w:rsidRPr="00F235A7">
        <w:rPr>
          <w:rFonts w:asciiTheme="majorBidi" w:hAnsiTheme="majorBidi" w:cstheme="majorBidi"/>
          <w:sz w:val="24"/>
          <w:szCs w:val="24"/>
          <w:lang w:bidi="ar-IQ"/>
          <w14:textFill>
            <w14:solidFill>
              <w14:srgbClr w14:val="000000">
                <w14:alpha w14:val="2000"/>
              </w14:srgbClr>
            </w14:solidFill>
          </w14:textFill>
        </w:rPr>
        <w:t>.</w:t>
      </w:r>
    </w:p>
    <w:p w:rsidR="00B37905" w:rsidRPr="00F235A7" w:rsidRDefault="00766865" w:rsidP="00B37905">
      <w:pPr>
        <w:bidi w:val="0"/>
        <w:spacing w:line="360" w:lineRule="auto"/>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B37905" w:rsidRPr="00F235A7">
        <w:rPr>
          <w:rFonts w:asciiTheme="majorBidi" w:hAnsiTheme="majorBidi" w:cstheme="majorBidi"/>
          <w:sz w:val="24"/>
          <w:szCs w:val="24"/>
          <w:lang w:bidi="ar-IQ"/>
          <w14:textFill>
            <w14:solidFill>
              <w14:srgbClr w14:val="000000">
                <w14:alpha w14:val="2000"/>
              </w14:srgbClr>
            </w14:solidFill>
          </w14:textFill>
        </w:rPr>
        <w:t>Figure 3: Illustration the bio-role of selenium nanoparticles in cancer</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[53</w:t>
      </w:r>
      <w:r w:rsidRPr="00F235A7">
        <w:rPr>
          <w:rFonts w:asciiTheme="majorBidi" w:hAnsiTheme="majorBidi" w:cstheme="majorBidi"/>
          <w:sz w:val="24"/>
          <w:szCs w:val="24"/>
          <w:lang w:bidi="ar-IQ"/>
          <w14:textFill>
            <w14:solidFill>
              <w14:srgbClr w14:val="000000">
                <w14:alpha w14:val="2000"/>
              </w14:srgbClr>
            </w14:solidFill>
          </w14:textFill>
        </w:rPr>
        <w:t>]</w:t>
      </w:r>
      <w:r w:rsidR="00B37905" w:rsidRPr="00F235A7">
        <w:rPr>
          <w:rFonts w:asciiTheme="majorBidi" w:hAnsiTheme="majorBidi" w:cstheme="majorBidi"/>
          <w:sz w:val="24"/>
          <w:szCs w:val="24"/>
          <w:lang w:bidi="ar-IQ"/>
          <w14:textFill>
            <w14:solidFill>
              <w14:srgbClr w14:val="000000">
                <w14:alpha w14:val="2000"/>
              </w14:srgbClr>
            </w14:solidFill>
          </w14:textFill>
        </w:rPr>
        <w:t>.</w:t>
      </w:r>
    </w:p>
    <w:p w:rsidR="00164983" w:rsidRPr="00F235A7" w:rsidRDefault="00164983" w:rsidP="00C43109">
      <w:pPr>
        <w:pStyle w:val="a3"/>
        <w:numPr>
          <w:ilvl w:val="1"/>
          <w:numId w:val="4"/>
        </w:numPr>
        <w:bidi w:val="0"/>
        <w:spacing w:line="360" w:lineRule="auto"/>
        <w:ind w:left="851" w:hanging="425"/>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Anti-oxidant properties </w:t>
      </w:r>
    </w:p>
    <w:p w:rsidR="00164983" w:rsidRDefault="00777629" w:rsidP="007A585C">
      <w:pPr>
        <w:bidi w:val="0"/>
        <w:spacing w:line="360" w:lineRule="auto"/>
        <w:ind w:left="360"/>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Selenium nanoparticles (Se-NPs) have shown potent antioxidant properties, making them promising active agents. They can scavenge. Their antioxidant activity has been shown to be size-dependent, with smaller Se NPs having </w:t>
      </w:r>
      <w:r w:rsidR="00164983" w:rsidRPr="00F235A7">
        <w:rPr>
          <w:rFonts w:asciiTheme="majorBidi" w:hAnsiTheme="majorBidi" w:cstheme="majorBidi"/>
          <w:sz w:val="24"/>
          <w:szCs w:val="24"/>
          <w:lang w:bidi="ar-IQ"/>
          <w14:textFill>
            <w14:solidFill>
              <w14:srgbClr w14:val="000000">
                <w14:alpha w14:val="2000"/>
              </w14:srgbClr>
            </w14:solidFill>
          </w14:textFill>
        </w:rPr>
        <w:t xml:space="preserve">exhibiting greater radical-scavenging ability. In addition to that, Se-NPs can protect normal cells from oxidative stress induced by various toxicants like heavy metals, chemotherapeutics, and UV radiation. This </w:t>
      </w:r>
      <w:proofErr w:type="spellStart"/>
      <w:r w:rsidR="00164983" w:rsidRPr="00F235A7">
        <w:rPr>
          <w:rFonts w:asciiTheme="majorBidi" w:hAnsiTheme="majorBidi" w:cstheme="majorBidi"/>
          <w:sz w:val="24"/>
          <w:szCs w:val="24"/>
          <w:lang w:bidi="ar-IQ"/>
          <w14:textFill>
            <w14:solidFill>
              <w14:srgbClr w14:val="000000">
                <w14:alpha w14:val="2000"/>
              </w14:srgbClr>
            </w14:solidFill>
          </w14:textFill>
        </w:rPr>
        <w:t>cytoprotective</w:t>
      </w:r>
      <w:proofErr w:type="spellEnd"/>
      <w:r w:rsidR="00164983" w:rsidRPr="00F235A7">
        <w:rPr>
          <w:rFonts w:asciiTheme="majorBidi" w:hAnsiTheme="majorBidi" w:cstheme="majorBidi"/>
          <w:sz w:val="24"/>
          <w:szCs w:val="24"/>
          <w:lang w:bidi="ar-IQ"/>
          <w14:textFill>
            <w14:solidFill>
              <w14:srgbClr w14:val="000000">
                <w14:alpha w14:val="2000"/>
              </w14:srgbClr>
            </w14:solidFill>
          </w14:textFill>
        </w:rPr>
        <w:t xml:space="preserve"> effect is particularly useful in reducing side effects of cancer treatments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[54</w:t>
      </w:r>
      <w:proofErr w:type="gramStart"/>
      <w:r w:rsidR="00115AED" w:rsidRPr="00F235A7">
        <w:rPr>
          <w:rFonts w:asciiTheme="majorBidi" w:hAnsiTheme="majorBidi" w:cstheme="majorBidi"/>
          <w:sz w:val="24"/>
          <w:szCs w:val="24"/>
          <w:lang w:bidi="ar-IQ"/>
          <w14:textFill>
            <w14:solidFill>
              <w14:srgbClr w14:val="000000">
                <w14:alpha w14:val="2000"/>
              </w14:srgbClr>
            </w14:solidFill>
          </w14:textFill>
        </w:rPr>
        <w:t>,55</w:t>
      </w:r>
      <w:proofErr w:type="gramEnd"/>
      <w:r w:rsidR="00DD0F9E" w:rsidRPr="00F235A7">
        <w:rPr>
          <w:rFonts w:asciiTheme="majorBidi" w:hAnsiTheme="majorBidi" w:cstheme="majorBidi"/>
          <w:sz w:val="24"/>
          <w:szCs w:val="24"/>
          <w:lang w:bidi="ar-IQ"/>
          <w14:textFill>
            <w14:solidFill>
              <w14:srgbClr w14:val="000000">
                <w14:alpha w14:val="2000"/>
              </w14:srgbClr>
            </w14:solidFill>
          </w14:textFill>
        </w:rPr>
        <w:t>]</w:t>
      </w:r>
      <w:r w:rsidR="00164983" w:rsidRPr="00F235A7">
        <w:rPr>
          <w:rFonts w:asciiTheme="majorBidi" w:hAnsiTheme="majorBidi" w:cstheme="majorBidi"/>
          <w:sz w:val="24"/>
          <w:szCs w:val="24"/>
          <w:lang w:bidi="ar-IQ"/>
          <w14:textFill>
            <w14:solidFill>
              <w14:srgbClr w14:val="000000">
                <w14:alpha w14:val="2000"/>
              </w14:srgbClr>
            </w14:solidFill>
          </w14:textFill>
        </w:rPr>
        <w:t>.</w:t>
      </w:r>
    </w:p>
    <w:p w:rsidR="00F235A7" w:rsidRPr="00F235A7" w:rsidRDefault="00F235A7" w:rsidP="00F235A7">
      <w:pPr>
        <w:bidi w:val="0"/>
        <w:spacing w:line="360" w:lineRule="auto"/>
        <w:ind w:left="360"/>
        <w:jc w:val="both"/>
        <w:rPr>
          <w:rFonts w:asciiTheme="majorBidi" w:hAnsiTheme="majorBidi" w:cstheme="majorBidi"/>
          <w:sz w:val="24"/>
          <w:szCs w:val="24"/>
          <w:lang w:bidi="ar-IQ"/>
          <w14:textFill>
            <w14:solidFill>
              <w14:srgbClr w14:val="000000">
                <w14:alpha w14:val="2000"/>
              </w14:srgbClr>
            </w14:solidFill>
          </w14:textFill>
        </w:rPr>
      </w:pPr>
    </w:p>
    <w:p w:rsidR="00CF6D3C" w:rsidRPr="00F235A7" w:rsidRDefault="00164983" w:rsidP="0034104C">
      <w:pPr>
        <w:pStyle w:val="a3"/>
        <w:numPr>
          <w:ilvl w:val="1"/>
          <w:numId w:val="4"/>
        </w:numPr>
        <w:bidi w:val="0"/>
        <w:spacing w:line="360" w:lineRule="auto"/>
        <w:ind w:left="851" w:hanging="425"/>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lastRenderedPageBreak/>
        <w:t xml:space="preserve"> </w:t>
      </w:r>
      <w:r w:rsidR="00CF6D3C" w:rsidRPr="00F235A7">
        <w:rPr>
          <w:rFonts w:asciiTheme="majorBidi" w:hAnsiTheme="majorBidi" w:cstheme="majorBidi"/>
          <w:sz w:val="24"/>
          <w:szCs w:val="24"/>
          <w:lang w:bidi="ar-IQ"/>
          <w14:textFill>
            <w14:solidFill>
              <w14:srgbClr w14:val="000000">
                <w14:alpha w14:val="2000"/>
              </w14:srgbClr>
            </w14:solidFill>
          </w14:textFill>
        </w:rPr>
        <w:t>Anti-microbial properties</w:t>
      </w:r>
    </w:p>
    <w:p w:rsidR="00164983" w:rsidRPr="00F235A7" w:rsidRDefault="00CF6D3C" w:rsidP="00777629">
      <w:pPr>
        <w:bidi w:val="0"/>
        <w:spacing w:line="360" w:lineRule="auto"/>
        <w:ind w:left="360"/>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9B2689" w:rsidRPr="00F235A7">
        <w:rPr>
          <w:rFonts w:asciiTheme="majorBidi" w:hAnsiTheme="majorBidi" w:cstheme="majorBidi"/>
          <w:sz w:val="24"/>
          <w:szCs w:val="24"/>
          <w:lang w:bidi="ar-IQ"/>
          <w14:textFill>
            <w14:solidFill>
              <w14:srgbClr w14:val="000000">
                <w14:alpha w14:val="2000"/>
              </w14:srgbClr>
            </w14:solidFill>
          </w14:textFill>
        </w:rPr>
        <w:t>The antimicrobial properties of Se-NPs make them a promising alternative for treating infections, especially in cases where antibiotic resistance is a concern and demonstrating significant activity against a variety of microorganisms. They have been explored for applications in wound management, oral health, and nosocomial infections</w:t>
      </w:r>
      <w:r w:rsidRPr="00F235A7">
        <w:rPr>
          <w:rFonts w:asciiTheme="majorBidi" w:hAnsiTheme="majorBidi" w:cstheme="majorBidi"/>
          <w:sz w:val="24"/>
          <w:szCs w:val="24"/>
          <w:lang w:bidi="ar-IQ"/>
          <w14:textFill>
            <w14:solidFill>
              <w14:srgbClr w14:val="000000">
                <w14:alpha w14:val="2000"/>
              </w14:srgbClr>
            </w14:solidFill>
          </w14:textFill>
        </w:rPr>
        <w:t>.</w:t>
      </w:r>
      <w:r w:rsidRPr="00F235A7">
        <w:rPr>
          <w14:textFill>
            <w14:solidFill>
              <w14:srgbClr w14:val="000000">
                <w14:alpha w14:val="2000"/>
              </w14:srgbClr>
            </w14:solidFill>
          </w14:textFill>
        </w:rPr>
        <w:t xml:space="preserve"> </w:t>
      </w:r>
      <w:r w:rsidRPr="00F235A7">
        <w:rPr>
          <w:rFonts w:asciiTheme="majorBidi" w:hAnsiTheme="majorBidi" w:cstheme="majorBidi"/>
          <w:sz w:val="24"/>
          <w:szCs w:val="24"/>
          <w:lang w:bidi="ar-IQ"/>
          <w14:textFill>
            <w14:solidFill>
              <w14:srgbClr w14:val="000000">
                <w14:alpha w14:val="2000"/>
              </w14:srgbClr>
            </w14:solidFill>
          </w14:textFill>
        </w:rPr>
        <w:t xml:space="preserve">The biogenic Se-NPs have been found to be more effective </w:t>
      </w:r>
      <w:r w:rsidR="00777629" w:rsidRPr="00F235A7">
        <w:rPr>
          <w:rFonts w:asciiTheme="majorBidi" w:hAnsiTheme="majorBidi" w:cstheme="majorBidi"/>
          <w:sz w:val="24"/>
          <w:szCs w:val="24"/>
          <w:lang w:bidi="ar-IQ"/>
          <w14:textFill>
            <w14:solidFill>
              <w14:srgbClr w14:val="000000">
                <w14:alpha w14:val="2000"/>
              </w14:srgbClr>
            </w14:solidFill>
          </w14:textFill>
        </w:rPr>
        <w:t xml:space="preserve">Synthetic Se-NPs as agents against oral bacterial and fungal pathogens. The mechanism of action of Se-NPs includes DNA damage, protein degradation, and cell destruction. These nanoparticles can damage cell membranes and disrupt cellular processes, leading to bacterial death. </w:t>
      </w:r>
      <w:r w:rsidR="00115AED" w:rsidRPr="00F235A7">
        <w:rPr>
          <w:rFonts w:asciiTheme="majorBidi" w:hAnsiTheme="majorBidi" w:cstheme="majorBidi"/>
          <w:sz w:val="24"/>
          <w:szCs w:val="24"/>
          <w:lang w:bidi="ar-IQ"/>
          <w14:textFill>
            <w14:solidFill>
              <w14:srgbClr w14:val="000000">
                <w14:alpha w14:val="2000"/>
              </w14:srgbClr>
            </w14:solidFill>
          </w14:textFill>
        </w:rPr>
        <w:t>[56</w:t>
      </w:r>
      <w:proofErr w:type="gramStart"/>
      <w:r w:rsidR="00BC2496" w:rsidRPr="00F235A7">
        <w:rPr>
          <w:rFonts w:asciiTheme="majorBidi" w:hAnsiTheme="majorBidi" w:cstheme="majorBidi"/>
          <w:sz w:val="24"/>
          <w:szCs w:val="24"/>
          <w:lang w:bidi="ar-IQ"/>
          <w14:textFill>
            <w14:solidFill>
              <w14:srgbClr w14:val="000000">
                <w14:alpha w14:val="2000"/>
              </w14:srgbClr>
            </w14:solidFill>
          </w14:textFill>
        </w:rPr>
        <w:t>,5</w:t>
      </w:r>
      <w:r w:rsidR="00115AED" w:rsidRPr="00F235A7">
        <w:rPr>
          <w:rFonts w:asciiTheme="majorBidi" w:hAnsiTheme="majorBidi" w:cstheme="majorBidi"/>
          <w:sz w:val="24"/>
          <w:szCs w:val="24"/>
          <w:lang w:bidi="ar-IQ"/>
          <w14:textFill>
            <w14:solidFill>
              <w14:srgbClr w14:val="000000">
                <w14:alpha w14:val="2000"/>
              </w14:srgbClr>
            </w14:solidFill>
          </w14:textFill>
        </w:rPr>
        <w:t>7</w:t>
      </w:r>
      <w:proofErr w:type="gramEnd"/>
      <w:r w:rsidR="00DD0F9E" w:rsidRPr="00F235A7">
        <w:rPr>
          <w:rFonts w:asciiTheme="majorBidi" w:hAnsiTheme="majorBidi" w:cstheme="majorBidi"/>
          <w:sz w:val="24"/>
          <w:szCs w:val="24"/>
          <w:lang w:bidi="ar-IQ"/>
          <w14:textFill>
            <w14:solidFill>
              <w14:srgbClr w14:val="000000">
                <w14:alpha w14:val="2000"/>
              </w14:srgbClr>
            </w14:solidFill>
          </w14:textFill>
        </w:rPr>
        <w:t>]</w:t>
      </w:r>
      <w:r w:rsidR="009B2689" w:rsidRPr="00F235A7">
        <w:rPr>
          <w:rFonts w:asciiTheme="majorBidi" w:hAnsiTheme="majorBidi" w:cstheme="majorBidi"/>
          <w:sz w:val="24"/>
          <w:szCs w:val="24"/>
          <w:lang w:bidi="ar-IQ"/>
          <w14:textFill>
            <w14:solidFill>
              <w14:srgbClr w14:val="000000">
                <w14:alpha w14:val="2000"/>
              </w14:srgbClr>
            </w14:solidFill>
          </w14:textFill>
        </w:rPr>
        <w:t>.</w:t>
      </w:r>
    </w:p>
    <w:p w:rsidR="009B2689" w:rsidRPr="00F235A7" w:rsidRDefault="009B2689" w:rsidP="0034104C">
      <w:pPr>
        <w:pStyle w:val="a3"/>
        <w:numPr>
          <w:ilvl w:val="1"/>
          <w:numId w:val="4"/>
        </w:numPr>
        <w:bidi w:val="0"/>
        <w:spacing w:line="360" w:lineRule="auto"/>
        <w:ind w:left="851" w:hanging="425"/>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Anti-inflammatory activity</w:t>
      </w:r>
    </w:p>
    <w:p w:rsidR="009B2689" w:rsidRPr="00F235A7" w:rsidRDefault="009B2689" w:rsidP="0002039C">
      <w:pPr>
        <w:bidi w:val="0"/>
        <w:spacing w:line="360" w:lineRule="auto"/>
        <w:ind w:left="360"/>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The anti-inflammatory properties of Se-NPs, particularly when combined with plant extracts, make them a versatile platform for developing therapeutics to manage a wide range of inflammatory conditions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[58</w:t>
      </w:r>
      <w:r w:rsidR="00DD0F9E"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02039C" w:rsidRPr="00F235A7">
        <w:rPr>
          <w:rFonts w:asciiTheme="majorBidi" w:hAnsiTheme="majorBidi" w:cstheme="majorBidi"/>
          <w:sz w:val="24"/>
          <w:szCs w:val="24"/>
          <w:lang w:bidi="ar-IQ"/>
          <w14:textFill>
            <w14:solidFill>
              <w14:srgbClr w14:val="000000">
                <w14:alpha w14:val="2000"/>
              </w14:srgbClr>
            </w14:solidFill>
          </w14:textFill>
        </w:rPr>
        <w:t xml:space="preserve">It has been demonstrate that </w:t>
      </w:r>
      <w:r w:rsidRPr="00F235A7">
        <w:rPr>
          <w:rFonts w:asciiTheme="majorBidi" w:hAnsiTheme="majorBidi" w:cstheme="majorBidi"/>
          <w:sz w:val="24"/>
          <w:szCs w:val="24"/>
          <w:lang w:bidi="ar-IQ"/>
          <w14:textFill>
            <w14:solidFill>
              <w14:srgbClr w14:val="000000">
                <w14:alpha w14:val="2000"/>
              </w14:srgbClr>
            </w14:solidFill>
          </w14:textFill>
        </w:rPr>
        <w:t>Se</w:t>
      </w:r>
      <w:r w:rsidR="0002039C"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 xml:space="preserve">NPs synthesized using </w:t>
      </w:r>
      <w:r w:rsidR="0002039C" w:rsidRPr="00F235A7">
        <w:rPr>
          <w:rFonts w:asciiTheme="majorBidi" w:hAnsiTheme="majorBidi" w:cstheme="majorBidi"/>
          <w:sz w:val="24"/>
          <w:szCs w:val="24"/>
          <w:lang w:bidi="ar-IQ"/>
          <w14:textFill>
            <w14:solidFill>
              <w14:srgbClr w14:val="000000">
                <w14:alpha w14:val="2000"/>
              </w14:srgbClr>
            </w14:solidFill>
          </w14:textFill>
        </w:rPr>
        <w:t xml:space="preserve">plant extracts such as </w:t>
      </w:r>
      <w:r w:rsidR="0002039C" w:rsidRPr="00F235A7">
        <w:rPr>
          <w:rFonts w:asciiTheme="majorBidi" w:hAnsiTheme="majorBidi" w:cstheme="majorBidi"/>
          <w:i/>
          <w:iCs/>
          <w:sz w:val="24"/>
          <w:szCs w:val="24"/>
          <w:lang w:bidi="ar-IQ"/>
          <w14:textFill>
            <w14:solidFill>
              <w14:srgbClr w14:val="000000">
                <w14:alpha w14:val="2000"/>
              </w14:srgbClr>
            </w14:solidFill>
          </w14:textFill>
        </w:rPr>
        <w:t>Thymus vulgaris</w:t>
      </w:r>
      <w:r w:rsidR="0002039C" w:rsidRPr="00F235A7">
        <w:rPr>
          <w:rFonts w:asciiTheme="majorBidi" w:hAnsiTheme="majorBidi" w:cstheme="majorBidi"/>
          <w:sz w:val="24"/>
          <w:szCs w:val="24"/>
          <w:lang w:bidi="ar-IQ"/>
          <w14:textFill>
            <w14:solidFill>
              <w14:srgbClr w14:val="000000">
                <w14:alpha w14:val="2000"/>
              </w14:srgbClr>
            </w14:solidFill>
          </w14:textFill>
        </w:rPr>
        <w:t xml:space="preserve"> (</w:t>
      </w:r>
      <w:r w:rsidRPr="00F235A7">
        <w:rPr>
          <w:rFonts w:asciiTheme="majorBidi" w:hAnsiTheme="majorBidi" w:cstheme="majorBidi"/>
          <w:i/>
          <w:iCs/>
          <w:sz w:val="24"/>
          <w:szCs w:val="24"/>
          <w:lang w:bidi="ar-IQ"/>
          <w14:textFill>
            <w14:solidFill>
              <w14:srgbClr w14:val="000000">
                <w14:alpha w14:val="2000"/>
              </w14:srgbClr>
            </w14:solidFill>
          </w14:textFill>
        </w:rPr>
        <w:t>T. vulgaris</w:t>
      </w:r>
      <w:r w:rsidR="0002039C"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02039C" w:rsidRPr="00F235A7">
        <w:rPr>
          <w:rFonts w:asciiTheme="majorBidi" w:hAnsiTheme="majorBidi" w:cstheme="majorBidi"/>
          <w:sz w:val="24"/>
          <w:szCs w:val="24"/>
          <w:lang w:bidi="ar-IQ"/>
          <w14:textFill>
            <w14:solidFill>
              <w14:srgbClr w14:val="000000">
                <w14:alpha w14:val="2000"/>
              </w14:srgbClr>
            </w14:solidFill>
          </w14:textFill>
        </w:rPr>
        <w:t xml:space="preserve">extract, </w:t>
      </w:r>
      <w:r w:rsidRPr="00F235A7">
        <w:rPr>
          <w:rFonts w:asciiTheme="majorBidi" w:hAnsiTheme="majorBidi" w:cstheme="majorBidi"/>
          <w:sz w:val="24"/>
          <w:szCs w:val="24"/>
          <w:lang w:bidi="ar-IQ"/>
          <w14:textFill>
            <w14:solidFill>
              <w14:srgbClr w14:val="000000">
                <w14:alpha w14:val="2000"/>
              </w14:srgbClr>
            </w14:solidFill>
          </w14:textFill>
        </w:rPr>
        <w:t>exhibited potent anti-inflammatory properties, with a percentage of inhibition reaching 92.</w:t>
      </w:r>
      <w:r w:rsidR="00FF2926" w:rsidRPr="00F235A7">
        <w:rPr>
          <w:rFonts w:asciiTheme="majorBidi" w:hAnsiTheme="majorBidi" w:cstheme="majorBidi"/>
          <w:sz w:val="24"/>
          <w:szCs w:val="24"/>
          <w:lang w:bidi="ar-IQ"/>
          <w14:textFill>
            <w14:solidFill>
              <w14:srgbClr w14:val="000000">
                <w14:alpha w14:val="2000"/>
              </w14:srgbClr>
            </w14:solidFill>
          </w14:textFill>
        </w:rPr>
        <w:t xml:space="preserve">6% at a concentration of 50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μl</w:t>
      </w:r>
      <w:proofErr w:type="spellEnd"/>
      <w:r w:rsidR="0002039C" w:rsidRPr="00F235A7">
        <w:rPr>
          <w:rFonts w:asciiTheme="majorBidi" w:hAnsiTheme="majorBidi" w:cstheme="majorBidi"/>
          <w:sz w:val="24"/>
          <w:szCs w:val="24"/>
          <w:lang w:bidi="ar-IQ"/>
          <w14:textFill>
            <w14:solidFill>
              <w14:srgbClr w14:val="000000">
                <w14:alpha w14:val="2000"/>
              </w14:srgbClr>
            </w14:solidFill>
          </w14:textFill>
        </w:rPr>
        <w:t>, which has shown higher anti-inflammatory activity compared to standard values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[59</w:t>
      </w:r>
      <w:r w:rsidR="00DD0F9E" w:rsidRPr="00F235A7">
        <w:rPr>
          <w:rFonts w:asciiTheme="majorBidi" w:hAnsiTheme="majorBidi" w:cstheme="majorBidi"/>
          <w:sz w:val="24"/>
          <w:szCs w:val="24"/>
          <w:lang w:bidi="ar-IQ"/>
          <w14:textFill>
            <w14:solidFill>
              <w14:srgbClr w14:val="000000">
                <w14:alpha w14:val="2000"/>
              </w14:srgbClr>
            </w14:solidFill>
          </w14:textFill>
        </w:rPr>
        <w:t>]</w:t>
      </w:r>
      <w:r w:rsidR="008F298B" w:rsidRPr="00F235A7">
        <w:rPr>
          <w:rFonts w:asciiTheme="majorBidi" w:hAnsiTheme="majorBidi" w:cstheme="majorBidi"/>
          <w:sz w:val="24"/>
          <w:szCs w:val="24"/>
          <w:lang w:bidi="ar-IQ"/>
          <w14:textFill>
            <w14:solidFill>
              <w14:srgbClr w14:val="000000">
                <w14:alpha w14:val="2000"/>
              </w14:srgbClr>
            </w14:solidFill>
          </w14:textFill>
        </w:rPr>
        <w:t>. By targeting multiple pathways involved in chronic inflammation, Se-NPs have shown promise in managing conditions like rheumatoid arthritis, inflammatory bowel diseases, and neurodegenerative disorders. Their ability to concurrently reduce oxidative stress and modulate inflammatory signaling makes them a versatile therapeutic option for patients with chronic inflammatory diseases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[60</w:t>
      </w:r>
      <w:r w:rsidR="00DD0F9E" w:rsidRPr="00F235A7">
        <w:rPr>
          <w:rFonts w:asciiTheme="majorBidi" w:hAnsiTheme="majorBidi" w:cstheme="majorBidi"/>
          <w:sz w:val="24"/>
          <w:szCs w:val="24"/>
          <w:lang w:bidi="ar-IQ"/>
          <w14:textFill>
            <w14:solidFill>
              <w14:srgbClr w14:val="000000">
                <w14:alpha w14:val="2000"/>
              </w14:srgbClr>
            </w14:solidFill>
          </w14:textFill>
        </w:rPr>
        <w:t>]</w:t>
      </w:r>
      <w:r w:rsidR="008F298B" w:rsidRPr="00F235A7">
        <w:rPr>
          <w:rFonts w:asciiTheme="majorBidi" w:hAnsiTheme="majorBidi" w:cstheme="majorBidi"/>
          <w:sz w:val="24"/>
          <w:szCs w:val="24"/>
          <w:lang w:bidi="ar-IQ"/>
          <w14:textFill>
            <w14:solidFill>
              <w14:srgbClr w14:val="000000">
                <w14:alpha w14:val="2000"/>
              </w14:srgbClr>
            </w14:solidFill>
          </w14:textFill>
        </w:rPr>
        <w:t>.</w:t>
      </w:r>
    </w:p>
    <w:p w:rsidR="00941A81" w:rsidRPr="00F235A7" w:rsidRDefault="008F298B" w:rsidP="00FF2926">
      <w:pPr>
        <w:pStyle w:val="a3"/>
        <w:numPr>
          <w:ilvl w:val="1"/>
          <w:numId w:val="4"/>
        </w:numPr>
        <w:bidi w:val="0"/>
        <w:ind w:left="851" w:hanging="425"/>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Role of Se-NPs in diabetes</w:t>
      </w:r>
    </w:p>
    <w:p w:rsidR="00B37905" w:rsidRPr="00F235A7" w:rsidRDefault="008F298B" w:rsidP="00B37905">
      <w:pPr>
        <w:bidi w:val="0"/>
        <w:spacing w:line="360" w:lineRule="auto"/>
        <w:ind w:left="360"/>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DE7B40" w:rsidRPr="00F235A7">
        <w:rPr>
          <w:rFonts w:asciiTheme="majorBidi" w:hAnsiTheme="majorBidi" w:cstheme="majorBidi"/>
          <w:sz w:val="24"/>
          <w:szCs w:val="24"/>
          <w:lang w:bidi="ar-IQ"/>
          <w14:textFill>
            <w14:solidFill>
              <w14:srgbClr w14:val="000000">
                <w14:alpha w14:val="2000"/>
              </w14:srgbClr>
            </w14:solidFill>
          </w14:textFill>
        </w:rPr>
        <w:t xml:space="preserve"> Hyperglycemia is the hallmark of diabetes mellitus (DM), a widespread disease that afflicted 415 million adults between the ages of 20 and 79 in 2015. By 2040, it is predicted that this number would increase to 642 million. Notably, the prevention and treatment of diabetes and its aftereffects depend heavily on the discovery of a medication with several bioactivities, such as antioxidant, </w:t>
      </w:r>
      <w:proofErr w:type="spellStart"/>
      <w:r w:rsidR="00DE7B40" w:rsidRPr="00F235A7">
        <w:rPr>
          <w:rFonts w:asciiTheme="majorBidi" w:hAnsiTheme="majorBidi" w:cstheme="majorBidi"/>
          <w:sz w:val="24"/>
          <w:szCs w:val="24"/>
          <w:lang w:bidi="ar-IQ"/>
          <w14:textFill>
            <w14:solidFill>
              <w14:srgbClr w14:val="000000">
                <w14:alpha w14:val="2000"/>
              </w14:srgbClr>
            </w14:solidFill>
          </w14:textFill>
        </w:rPr>
        <w:t>antihyperglycemic</w:t>
      </w:r>
      <w:proofErr w:type="spellEnd"/>
      <w:r w:rsidR="00DE7B40" w:rsidRPr="00F235A7">
        <w:rPr>
          <w:rFonts w:asciiTheme="majorBidi" w:hAnsiTheme="majorBidi" w:cstheme="majorBidi"/>
          <w:sz w:val="24"/>
          <w:szCs w:val="24"/>
          <w:lang w:bidi="ar-IQ"/>
          <w14:textFill>
            <w14:solidFill>
              <w14:srgbClr w14:val="000000">
                <w14:alpha w14:val="2000"/>
              </w14:srgbClr>
            </w14:solidFill>
          </w14:textFill>
        </w:rPr>
        <w:t xml:space="preserve">, and </w:t>
      </w:r>
      <w:proofErr w:type="spellStart"/>
      <w:r w:rsidR="00DE7B40" w:rsidRPr="00F235A7">
        <w:rPr>
          <w:rFonts w:asciiTheme="majorBidi" w:hAnsiTheme="majorBidi" w:cstheme="majorBidi"/>
          <w:sz w:val="24"/>
          <w:szCs w:val="24"/>
          <w:lang w:bidi="ar-IQ"/>
          <w14:textFill>
            <w14:solidFill>
              <w14:srgbClr w14:val="000000">
                <w14:alpha w14:val="2000"/>
              </w14:srgbClr>
            </w14:solidFill>
          </w14:textFill>
        </w:rPr>
        <w:t>antihyperlipidemic</w:t>
      </w:r>
      <w:proofErr w:type="spellEnd"/>
      <w:r w:rsidR="00DE7B40" w:rsidRPr="00F235A7">
        <w:rPr>
          <w:rFonts w:asciiTheme="majorBidi" w:hAnsiTheme="majorBidi" w:cstheme="majorBidi"/>
          <w:sz w:val="24"/>
          <w:szCs w:val="24"/>
          <w:lang w:bidi="ar-IQ"/>
          <w14:textFill>
            <w14:solidFill>
              <w14:srgbClr w14:val="000000">
                <w14:alpha w14:val="2000"/>
              </w14:srgbClr>
            </w14:solidFill>
          </w14:textFill>
        </w:rPr>
        <w:t xml:space="preserve"> properties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[61</w:t>
      </w:r>
      <w:proofErr w:type="gramStart"/>
      <w:r w:rsidR="00115AED" w:rsidRPr="00F235A7">
        <w:rPr>
          <w:rFonts w:asciiTheme="majorBidi" w:hAnsiTheme="majorBidi" w:cstheme="majorBidi"/>
          <w:sz w:val="24"/>
          <w:szCs w:val="24"/>
          <w:lang w:bidi="ar-IQ"/>
          <w14:textFill>
            <w14:solidFill>
              <w14:srgbClr w14:val="000000">
                <w14:alpha w14:val="2000"/>
              </w14:srgbClr>
            </w14:solidFill>
          </w14:textFill>
        </w:rPr>
        <w:t>,62</w:t>
      </w:r>
      <w:proofErr w:type="gramEnd"/>
      <w:r w:rsidR="00DD0F9E" w:rsidRPr="00F235A7">
        <w:rPr>
          <w:rFonts w:asciiTheme="majorBidi" w:hAnsiTheme="majorBidi" w:cstheme="majorBidi"/>
          <w:sz w:val="24"/>
          <w:szCs w:val="24"/>
          <w:lang w:bidi="ar-IQ"/>
          <w14:textFill>
            <w14:solidFill>
              <w14:srgbClr w14:val="000000">
                <w14:alpha w14:val="2000"/>
              </w14:srgbClr>
            </w14:solidFill>
          </w14:textFill>
        </w:rPr>
        <w:t>]</w:t>
      </w:r>
      <w:r w:rsidR="00DE7B40" w:rsidRPr="00F235A7">
        <w:rPr>
          <w:rFonts w:asciiTheme="majorBidi" w:hAnsiTheme="majorBidi" w:cstheme="majorBidi"/>
          <w:sz w:val="24"/>
          <w:szCs w:val="24"/>
          <w:lang w:bidi="ar-IQ"/>
          <w14:textFill>
            <w14:solidFill>
              <w14:srgbClr w14:val="000000">
                <w14:alpha w14:val="2000"/>
              </w14:srgbClr>
            </w14:solidFill>
          </w14:textFill>
        </w:rPr>
        <w:t>.</w:t>
      </w:r>
      <w:r w:rsidR="00B37905" w:rsidRPr="00F235A7">
        <w:rPr>
          <w:rFonts w:asciiTheme="majorBidi" w:hAnsiTheme="majorBidi" w:cstheme="majorBidi"/>
          <w:sz w:val="24"/>
          <w:szCs w:val="24"/>
          <w:lang w:bidi="ar-IQ"/>
          <w14:textFill>
            <w14:solidFill>
              <w14:srgbClr w14:val="000000">
                <w14:alpha w14:val="2000"/>
              </w14:srgbClr>
            </w14:solidFill>
          </w14:textFill>
        </w:rPr>
        <w:t xml:space="preserve"> </w:t>
      </w:r>
    </w:p>
    <w:p w:rsidR="00B37905" w:rsidRPr="00F235A7" w:rsidRDefault="00B37905" w:rsidP="00B37905">
      <w:pPr>
        <w:bidi w:val="0"/>
        <w:spacing w:line="360" w:lineRule="auto"/>
        <w:ind w:left="360"/>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DE7B40" w:rsidRPr="00F235A7">
        <w:rPr>
          <w:rFonts w:asciiTheme="majorBidi" w:hAnsiTheme="majorBidi" w:cstheme="majorBidi"/>
          <w:sz w:val="24"/>
          <w:szCs w:val="24"/>
          <w:lang w:bidi="ar-IQ"/>
          <w14:textFill>
            <w14:solidFill>
              <w14:srgbClr w14:val="000000">
                <w14:alpha w14:val="2000"/>
              </w14:srgbClr>
            </w14:solidFill>
          </w14:textFill>
        </w:rPr>
        <w:t>Based on the search results, selenium nanoparticles (Se</w:t>
      </w:r>
      <w:r w:rsidRPr="00F235A7">
        <w:rPr>
          <w:rFonts w:asciiTheme="majorBidi" w:hAnsiTheme="majorBidi" w:cstheme="majorBidi"/>
          <w:sz w:val="24"/>
          <w:szCs w:val="24"/>
          <w:lang w:bidi="ar-IQ"/>
          <w14:textFill>
            <w14:solidFill>
              <w14:srgbClr w14:val="000000">
                <w14:alpha w14:val="2000"/>
              </w14:srgbClr>
            </w14:solidFill>
          </w14:textFill>
        </w:rPr>
        <w:t>-</w:t>
      </w:r>
      <w:r w:rsidR="00DE7B40" w:rsidRPr="00F235A7">
        <w:rPr>
          <w:rFonts w:asciiTheme="majorBidi" w:hAnsiTheme="majorBidi" w:cstheme="majorBidi"/>
          <w:sz w:val="24"/>
          <w:szCs w:val="24"/>
          <w:lang w:bidi="ar-IQ"/>
          <w14:textFill>
            <w14:solidFill>
              <w14:srgbClr w14:val="000000">
                <w14:alpha w14:val="2000"/>
              </w14:srgbClr>
            </w14:solidFill>
          </w14:textFill>
        </w:rPr>
        <w:t>NPs) have shown promising anti-diabetic properties in various animal studies</w:t>
      </w:r>
      <w:r w:rsidRPr="00F235A7">
        <w:rPr>
          <w:rFonts w:asciiTheme="majorBidi" w:hAnsiTheme="majorBidi" w:cstheme="majorBidi"/>
          <w:sz w:val="24"/>
          <w:szCs w:val="24"/>
          <w:lang w:bidi="ar-IQ"/>
          <w14:textFill>
            <w14:solidFill>
              <w14:srgbClr w14:val="000000">
                <w14:alpha w14:val="2000"/>
              </w14:srgbClr>
            </w14:solidFill>
          </w14:textFill>
        </w:rPr>
        <w:t xml:space="preserve"> which have demonstrated that Se-NPs can help regulate blood glucose levels, improve insulin sensitivity, protect pancreatic beta cells, and reduce oxidative stress in diabetes models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[63,64</w:t>
      </w:r>
      <w:r w:rsidR="00DD0F9E"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 xml:space="preserve">. The proposed mechanisms of action include </w:t>
      </w:r>
      <w:r w:rsidRPr="00F235A7">
        <w:rPr>
          <w:rFonts w:asciiTheme="majorBidi" w:hAnsiTheme="majorBidi" w:cstheme="majorBidi"/>
          <w:sz w:val="24"/>
          <w:szCs w:val="24"/>
          <w:lang w:bidi="ar-IQ"/>
          <w14:textFill>
            <w14:solidFill>
              <w14:srgbClr w14:val="000000">
                <w14:alpha w14:val="2000"/>
              </w14:srgbClr>
            </w14:solidFill>
          </w14:textFill>
        </w:rPr>
        <w:lastRenderedPageBreak/>
        <w:t>Se-NPs' ability to scavenge reactive oxygen species, modulate inflammatory pathways, exhibit insulin-mimetic activity, and enhance insulin secretion</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[65</w:t>
      </w:r>
      <w:r w:rsidR="0027293B"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 In conclusion, while the animal data is encouraging, there is currently no evidence from human studies on the efficacy of Se-NPs as anti-diabetic agents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[66</w:t>
      </w:r>
      <w:r w:rsidR="0027293B"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 xml:space="preserve">. Further clinical investigations are required to determine the feasibility and benefits of using Se-NPs for diabetes treatment in human patients. As shown in </w:t>
      </w:r>
      <w:r w:rsidRPr="00F235A7">
        <w:rPr>
          <w:rFonts w:asciiTheme="majorBidi" w:hAnsiTheme="majorBidi" w:cstheme="majorBidi"/>
          <w:b/>
          <w:bCs/>
          <w:sz w:val="24"/>
          <w:szCs w:val="24"/>
          <w:lang w:bidi="ar-IQ"/>
          <w14:textFill>
            <w14:solidFill>
              <w14:srgbClr w14:val="000000">
                <w14:alpha w14:val="2000"/>
              </w14:srgbClr>
            </w14:solidFill>
          </w14:textFill>
        </w:rPr>
        <w:t>Figure 4</w:t>
      </w:r>
      <w:r w:rsidRPr="00F235A7">
        <w:rPr>
          <w:rFonts w:asciiTheme="majorBidi" w:hAnsiTheme="majorBidi" w:cstheme="majorBidi"/>
          <w:sz w:val="24"/>
          <w:szCs w:val="24"/>
          <w:lang w:bidi="ar-IQ"/>
          <w14:textFill>
            <w14:solidFill>
              <w14:srgbClr w14:val="000000">
                <w14:alpha w14:val="2000"/>
              </w14:srgbClr>
            </w14:solidFill>
          </w14:textFill>
        </w:rPr>
        <w:t>.</w:t>
      </w:r>
    </w:p>
    <w:p w:rsidR="00C0082D" w:rsidRPr="00F235A7" w:rsidRDefault="00B37905"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r w:rsidRPr="00F235A7">
        <w:rPr>
          <w:noProof/>
          <w14:textFill>
            <w14:solidFill>
              <w14:srgbClr w14:val="000000">
                <w14:alpha w14:val="2000"/>
              </w14:srgbClr>
            </w14:solidFill>
          </w14:textFill>
        </w:rPr>
        <w:drawing>
          <wp:inline distT="0" distB="0" distL="0" distR="0" wp14:anchorId="3BD93DC6" wp14:editId="1823A448">
            <wp:extent cx="4625163" cy="2615609"/>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30405" cy="2618573"/>
                    </a:xfrm>
                    <a:prstGeom prst="rect">
                      <a:avLst/>
                    </a:prstGeom>
                  </pic:spPr>
                </pic:pic>
              </a:graphicData>
            </a:graphic>
          </wp:inline>
        </w:drawing>
      </w:r>
    </w:p>
    <w:p w:rsidR="002B7DBC" w:rsidRDefault="00B37905"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Figure 4: mechanism action of Se-NPs to improving Diabetes</w:t>
      </w:r>
      <w:r w:rsidR="00115AED" w:rsidRPr="00F235A7">
        <w:rPr>
          <w:rFonts w:asciiTheme="majorBidi" w:hAnsiTheme="majorBidi" w:cstheme="majorBidi"/>
          <w:sz w:val="24"/>
          <w:szCs w:val="24"/>
          <w:lang w:bidi="ar-IQ"/>
          <w14:textFill>
            <w14:solidFill>
              <w14:srgbClr w14:val="000000">
                <w14:alpha w14:val="2000"/>
              </w14:srgbClr>
            </w14:solidFill>
          </w14:textFill>
        </w:rPr>
        <w:t xml:space="preserve"> [65</w:t>
      </w:r>
      <w:r w:rsidR="00097ABB" w:rsidRPr="00F235A7">
        <w:rPr>
          <w:rFonts w:asciiTheme="majorBidi" w:hAnsiTheme="majorBidi" w:cstheme="majorBidi"/>
          <w:sz w:val="24"/>
          <w:szCs w:val="24"/>
          <w:lang w:bidi="ar-IQ"/>
          <w14:textFill>
            <w14:solidFill>
              <w14:srgbClr w14:val="000000">
                <w14:alpha w14:val="2000"/>
              </w14:srgbClr>
            </w14:solidFill>
          </w14:textFill>
        </w:rPr>
        <w:t>]</w:t>
      </w:r>
      <w:r w:rsidRPr="00F235A7">
        <w:rPr>
          <w:rFonts w:asciiTheme="majorBidi" w:hAnsiTheme="majorBidi" w:cstheme="majorBidi"/>
          <w:sz w:val="24"/>
          <w:szCs w:val="24"/>
          <w:lang w:bidi="ar-IQ"/>
          <w14:textFill>
            <w14:solidFill>
              <w14:srgbClr w14:val="000000">
                <w14:alpha w14:val="2000"/>
              </w14:srgbClr>
            </w14:solidFill>
          </w14:textFill>
        </w:rPr>
        <w:t>.</w:t>
      </w:r>
    </w:p>
    <w:p w:rsidR="00F235A7" w:rsidRDefault="00F235A7"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p>
    <w:p w:rsidR="00F235A7" w:rsidRDefault="00F235A7"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p>
    <w:p w:rsidR="00F235A7" w:rsidRDefault="00F235A7"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p>
    <w:p w:rsidR="00F235A7" w:rsidRDefault="00F235A7"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p>
    <w:p w:rsidR="00F235A7" w:rsidRDefault="00F235A7"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p>
    <w:p w:rsidR="00F235A7" w:rsidRDefault="00F235A7"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p>
    <w:p w:rsidR="00F235A7" w:rsidRDefault="00F235A7"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p>
    <w:p w:rsidR="00F235A7" w:rsidRDefault="00F235A7"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p>
    <w:p w:rsidR="00F235A7" w:rsidRPr="00F235A7" w:rsidRDefault="00F235A7" w:rsidP="00F235A7">
      <w:pPr>
        <w:bidi w:val="0"/>
        <w:spacing w:line="360" w:lineRule="auto"/>
        <w:ind w:left="360"/>
        <w:jc w:val="center"/>
        <w:rPr>
          <w:rFonts w:asciiTheme="majorBidi" w:hAnsiTheme="majorBidi" w:cstheme="majorBidi"/>
          <w:sz w:val="24"/>
          <w:szCs w:val="24"/>
          <w:lang w:bidi="ar-IQ"/>
          <w14:textFill>
            <w14:solidFill>
              <w14:srgbClr w14:val="000000">
                <w14:alpha w14:val="2000"/>
              </w14:srgbClr>
            </w14:solidFill>
          </w14:textFill>
        </w:rPr>
      </w:pPr>
    </w:p>
    <w:tbl>
      <w:tblPr>
        <w:tblStyle w:val="-60"/>
        <w:tblpPr w:leftFromText="181" w:rightFromText="181" w:vertAnchor="text" w:horzAnchor="margin" w:tblpXSpec="center" w:tblpY="1107"/>
        <w:tblW w:w="1049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79"/>
        <w:gridCol w:w="2127"/>
        <w:gridCol w:w="3402"/>
        <w:gridCol w:w="3260"/>
        <w:gridCol w:w="722"/>
      </w:tblGrid>
      <w:tr w:rsidR="00F235A7" w:rsidRPr="00F235A7" w:rsidTr="009A782F">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979" w:type="dxa"/>
            <w:shd w:val="clear" w:color="auto" w:fill="92D050"/>
          </w:tcPr>
          <w:p w:rsidR="002B7DBC" w:rsidRPr="00F235A7" w:rsidRDefault="002B7DBC" w:rsidP="002B7DBC">
            <w:pPr>
              <w:bidi w:val="0"/>
              <w:spacing w:line="360" w:lineRule="auto"/>
              <w:jc w:val="both"/>
              <w:rPr>
                <w:rFonts w:asciiTheme="majorBidi" w:hAnsiTheme="majorBidi"/>
                <w:color w:val="auto"/>
                <w:sz w:val="24"/>
                <w:szCs w:val="24"/>
                <w:lang w:bidi="ar-IQ"/>
                <w14:textFill>
                  <w14:solidFill>
                    <w14:srgbClr w14:val="000000">
                      <w14:alpha w14:val="2000"/>
                    </w14:srgbClr>
                  </w14:solidFill>
                </w14:textFill>
              </w:rPr>
            </w:pPr>
            <w:r w:rsidRPr="00F235A7">
              <w:rPr>
                <w:rFonts w:asciiTheme="majorBidi" w:hAnsiTheme="majorBidi"/>
                <w:color w:val="auto"/>
                <w:sz w:val="24"/>
                <w:szCs w:val="24"/>
                <w:lang w:bidi="ar-IQ"/>
                <w14:textFill>
                  <w14:solidFill>
                    <w14:srgbClr w14:val="000000">
                      <w14:alpha w14:val="2000"/>
                    </w14:srgbClr>
                  </w14:solidFill>
                </w14:textFill>
              </w:rPr>
              <w:lastRenderedPageBreak/>
              <w:t xml:space="preserve">No  </w:t>
            </w:r>
          </w:p>
          <w:p w:rsidR="002B7DBC" w:rsidRPr="00F235A7" w:rsidRDefault="002B7DBC" w:rsidP="002B7DBC">
            <w:pPr>
              <w:bidi w:val="0"/>
              <w:spacing w:line="360" w:lineRule="auto"/>
              <w:jc w:val="both"/>
              <w:rPr>
                <w:rFonts w:asciiTheme="majorBidi" w:hAnsiTheme="majorBidi"/>
                <w:color w:val="auto"/>
                <w:sz w:val="24"/>
                <w:szCs w:val="24"/>
                <w:lang w:bidi="ar-IQ"/>
                <w14:textFill>
                  <w14:solidFill>
                    <w14:srgbClr w14:val="000000">
                      <w14:alpha w14:val="2000"/>
                    </w14:srgbClr>
                  </w14:solidFill>
                </w14:textFill>
              </w:rPr>
            </w:pPr>
            <w:r w:rsidRPr="00F235A7">
              <w:rPr>
                <w:rFonts w:asciiTheme="majorBidi" w:hAnsiTheme="majorBidi"/>
                <w:color w:val="auto"/>
                <w:sz w:val="24"/>
                <w:szCs w:val="24"/>
                <w:lang w:bidi="ar-IQ"/>
                <w14:textFill>
                  <w14:solidFill>
                    <w14:srgbClr w14:val="000000">
                      <w14:alpha w14:val="2000"/>
                    </w14:srgbClr>
                  </w14:solidFill>
                </w14:textFill>
              </w:rPr>
              <w:t xml:space="preserve">  </w:t>
            </w:r>
          </w:p>
        </w:tc>
        <w:tc>
          <w:tcPr>
            <w:tcW w:w="2127" w:type="dxa"/>
            <w:shd w:val="clear" w:color="auto" w:fill="92D050"/>
          </w:tcPr>
          <w:p w:rsidR="002B7DBC" w:rsidRPr="00F235A7" w:rsidRDefault="002B7DBC" w:rsidP="002B7DBC">
            <w:pPr>
              <w:bidi w:val="0"/>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4"/>
                <w:szCs w:val="24"/>
                <w:lang w:bidi="ar-IQ"/>
                <w14:textFill>
                  <w14:solidFill>
                    <w14:srgbClr w14:val="000000">
                      <w14:alpha w14:val="2000"/>
                    </w14:srgbClr>
                  </w14:solidFill>
                </w14:textFill>
              </w:rPr>
            </w:pPr>
            <w:r w:rsidRPr="00F235A7">
              <w:rPr>
                <w:rFonts w:asciiTheme="majorBidi" w:hAnsiTheme="majorBidi"/>
                <w:color w:val="auto"/>
                <w:sz w:val="24"/>
                <w:szCs w:val="24"/>
                <w:lang w:bidi="ar-IQ"/>
                <w14:textFill>
                  <w14:solidFill>
                    <w14:srgbClr w14:val="000000">
                      <w14:alpha w14:val="2000"/>
                    </w14:srgbClr>
                  </w14:solidFill>
                </w14:textFill>
              </w:rPr>
              <w:t xml:space="preserve">Extract </w:t>
            </w:r>
          </w:p>
          <w:p w:rsidR="002B7DBC" w:rsidRPr="00F235A7" w:rsidRDefault="002B7DBC" w:rsidP="002B7DBC">
            <w:pPr>
              <w:bidi w:val="0"/>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4"/>
                <w:szCs w:val="24"/>
                <w:lang w:bidi="ar-IQ"/>
                <w14:textFill>
                  <w14:solidFill>
                    <w14:srgbClr w14:val="000000">
                      <w14:alpha w14:val="2000"/>
                    </w14:srgbClr>
                  </w14:solidFill>
                </w14:textFill>
              </w:rPr>
            </w:pPr>
            <w:r w:rsidRPr="00F235A7">
              <w:rPr>
                <w:rFonts w:asciiTheme="majorBidi" w:hAnsiTheme="majorBidi"/>
                <w:color w:val="auto"/>
                <w:sz w:val="24"/>
                <w:szCs w:val="24"/>
                <w:lang w:bidi="ar-IQ"/>
                <w14:textFill>
                  <w14:solidFill>
                    <w14:srgbClr w14:val="000000">
                      <w14:alpha w14:val="2000"/>
                    </w14:srgbClr>
                  </w14:solidFill>
                </w14:textFill>
              </w:rPr>
              <w:t>origin</w:t>
            </w:r>
          </w:p>
        </w:tc>
        <w:tc>
          <w:tcPr>
            <w:tcW w:w="3402" w:type="dxa"/>
            <w:shd w:val="clear" w:color="auto" w:fill="92D050"/>
          </w:tcPr>
          <w:p w:rsidR="002B7DBC" w:rsidRPr="00F235A7" w:rsidRDefault="002B7DBC" w:rsidP="002B7DBC">
            <w:pPr>
              <w:bidi w:val="0"/>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4"/>
                <w:szCs w:val="24"/>
                <w:lang w:bidi="ar-IQ"/>
                <w14:textFill>
                  <w14:solidFill>
                    <w14:srgbClr w14:val="000000">
                      <w14:alpha w14:val="2000"/>
                    </w14:srgbClr>
                  </w14:solidFill>
                </w14:textFill>
              </w:rPr>
            </w:pPr>
            <w:r w:rsidRPr="00F235A7">
              <w:rPr>
                <w:rFonts w:asciiTheme="majorBidi" w:hAnsiTheme="majorBidi"/>
                <w:color w:val="auto"/>
                <w:sz w:val="24"/>
                <w:szCs w:val="24"/>
                <w:lang w:bidi="ar-IQ"/>
                <w14:textFill>
                  <w14:solidFill>
                    <w14:srgbClr w14:val="000000">
                      <w14:alpha w14:val="2000"/>
                    </w14:srgbClr>
                  </w14:solidFill>
                </w14:textFill>
              </w:rPr>
              <w:t>Morphology and size of particles</w:t>
            </w:r>
          </w:p>
        </w:tc>
        <w:tc>
          <w:tcPr>
            <w:tcW w:w="3260" w:type="dxa"/>
            <w:shd w:val="clear" w:color="auto" w:fill="92D050"/>
          </w:tcPr>
          <w:p w:rsidR="002B7DBC" w:rsidRPr="00F235A7" w:rsidRDefault="002B7DBC" w:rsidP="002B7DBC">
            <w:pPr>
              <w:bidi w:val="0"/>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4"/>
                <w:szCs w:val="24"/>
                <w:lang w:bidi="ar-IQ"/>
                <w14:textFill>
                  <w14:solidFill>
                    <w14:srgbClr w14:val="000000">
                      <w14:alpha w14:val="2000"/>
                    </w14:srgbClr>
                  </w14:solidFill>
                </w14:textFill>
              </w:rPr>
            </w:pPr>
            <w:r w:rsidRPr="00F235A7">
              <w:rPr>
                <w:rFonts w:asciiTheme="majorBidi" w:hAnsiTheme="majorBidi"/>
                <w:color w:val="auto"/>
                <w:sz w:val="24"/>
                <w:szCs w:val="24"/>
                <w:lang w:bidi="ar-IQ"/>
                <w14:textFill>
                  <w14:solidFill>
                    <w14:srgbClr w14:val="000000">
                      <w14:alpha w14:val="2000"/>
                    </w14:srgbClr>
                  </w14:solidFill>
                </w14:textFill>
              </w:rPr>
              <w:t>Applications</w:t>
            </w:r>
          </w:p>
        </w:tc>
        <w:tc>
          <w:tcPr>
            <w:tcW w:w="722" w:type="dxa"/>
            <w:shd w:val="clear" w:color="auto" w:fill="92D050"/>
          </w:tcPr>
          <w:p w:rsidR="002B7DBC" w:rsidRPr="00F235A7" w:rsidRDefault="002B7DBC" w:rsidP="002B7DBC">
            <w:pPr>
              <w:bidi w:val="0"/>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olor w:val="auto"/>
                <w:sz w:val="24"/>
                <w:szCs w:val="24"/>
                <w:lang w:bidi="ar-IQ"/>
                <w14:textFill>
                  <w14:solidFill>
                    <w14:srgbClr w14:val="000000">
                      <w14:alpha w14:val="2000"/>
                    </w14:srgbClr>
                  </w14:solidFill>
                </w14:textFill>
              </w:rPr>
            </w:pPr>
            <w:r w:rsidRPr="00F235A7">
              <w:rPr>
                <w:rFonts w:asciiTheme="majorBidi" w:hAnsiTheme="majorBidi"/>
                <w:color w:val="auto"/>
                <w:sz w:val="24"/>
                <w:szCs w:val="24"/>
                <w:lang w:bidi="ar-IQ"/>
                <w14:textFill>
                  <w14:solidFill>
                    <w14:srgbClr w14:val="000000">
                      <w14:alpha w14:val="2000"/>
                    </w14:srgbClr>
                  </w14:solidFill>
                </w14:textFill>
              </w:rPr>
              <w:t>Ref.</w:t>
            </w:r>
          </w:p>
        </w:tc>
      </w:tr>
      <w:tr w:rsidR="00F235A7" w:rsidRPr="00F235A7" w:rsidTr="009A7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9" w:type="dxa"/>
          </w:tcPr>
          <w:p w:rsidR="002B7DBC" w:rsidRPr="00F235A7" w:rsidRDefault="002B7DBC" w:rsidP="002B7DBC">
            <w:pPr>
              <w:bidi w:val="0"/>
              <w:spacing w:line="360" w:lineRule="auto"/>
              <w:jc w:val="both"/>
              <w:rPr>
                <w:rFonts w:asciiTheme="majorBidi" w:hAnsiTheme="majorBidi"/>
                <w:sz w:val="24"/>
                <w:szCs w:val="24"/>
                <w:lang w:bidi="ar-IQ"/>
                <w14:textFill>
                  <w14:solidFill>
                    <w14:srgbClr w14:val="000000">
                      <w14:alpha w14:val="2000"/>
                    </w14:srgbClr>
                  </w14:solidFill>
                </w14:textFill>
              </w:rPr>
            </w:pPr>
            <w:r w:rsidRPr="00F235A7">
              <w:rPr>
                <w:rFonts w:asciiTheme="majorBidi" w:hAnsiTheme="majorBidi"/>
                <w:sz w:val="24"/>
                <w:szCs w:val="24"/>
                <w:lang w:bidi="ar-IQ"/>
                <w14:textFill>
                  <w14:solidFill>
                    <w14:srgbClr w14:val="000000">
                      <w14:alpha w14:val="2000"/>
                    </w14:srgbClr>
                  </w14:solidFill>
                </w14:textFill>
              </w:rPr>
              <w:t>1</w:t>
            </w:r>
          </w:p>
        </w:tc>
        <w:tc>
          <w:tcPr>
            <w:tcW w:w="2127" w:type="dxa"/>
          </w:tcPr>
          <w:p w:rsidR="002B7DBC" w:rsidRPr="00F235A7" w:rsidRDefault="002B7DBC" w:rsidP="002B7DBC">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Ceropegia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bulbosa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tubers</w:t>
            </w:r>
          </w:p>
        </w:tc>
        <w:tc>
          <w:tcPr>
            <w:tcW w:w="3402" w:type="dxa"/>
          </w:tcPr>
          <w:p w:rsidR="002B7DBC" w:rsidRPr="00F235A7" w:rsidRDefault="002B7DBC" w:rsidP="002B7DBC">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O.D = 277.5nm with spherical shape</w:t>
            </w:r>
          </w:p>
        </w:tc>
        <w:tc>
          <w:tcPr>
            <w:tcW w:w="3260" w:type="dxa"/>
          </w:tcPr>
          <w:p w:rsidR="002B7DBC" w:rsidRPr="00F235A7" w:rsidRDefault="002B7DBC" w:rsidP="002B7DBC">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proofErr w:type="spellStart"/>
            <w:r w:rsidRPr="00F235A7">
              <w:rPr>
                <w:rFonts w:asciiTheme="majorBidi" w:hAnsiTheme="majorBidi" w:cstheme="majorBidi"/>
                <w:sz w:val="24"/>
                <w:szCs w:val="24"/>
                <w:lang w:bidi="ar-IQ"/>
                <w14:textFill>
                  <w14:solidFill>
                    <w14:srgbClr w14:val="000000">
                      <w14:alpha w14:val="2000"/>
                    </w14:srgbClr>
                  </w14:solidFill>
                </w14:textFill>
              </w:rPr>
              <w:t>Chemopreventive</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against lung</w:t>
            </w:r>
            <w:r w:rsidRPr="00F235A7">
              <w:rPr>
                <w:rFonts w:asciiTheme="majorBidi" w:hAnsiTheme="majorBidi" w:cstheme="majorBidi"/>
                <w:sz w:val="24"/>
                <w:szCs w:val="24"/>
                <w:lang w:bidi="ar-IQ"/>
                <w14:textFill>
                  <w14:solidFill>
                    <w14:srgbClr w14:val="000000">
                      <w14:alpha w14:val="2000"/>
                    </w14:srgbClr>
                  </w14:solidFill>
                </w14:textFill>
              </w:rPr>
              <w:cr/>
              <w:t>carcinoma</w:t>
            </w:r>
          </w:p>
        </w:tc>
        <w:tc>
          <w:tcPr>
            <w:tcW w:w="722"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[67]</w:t>
            </w:r>
          </w:p>
        </w:tc>
      </w:tr>
      <w:tr w:rsidR="00F235A7" w:rsidRPr="00F235A7" w:rsidTr="009A782F">
        <w:trPr>
          <w:trHeight w:val="1148"/>
        </w:trPr>
        <w:tc>
          <w:tcPr>
            <w:cnfStyle w:val="001000000000" w:firstRow="0" w:lastRow="0" w:firstColumn="1" w:lastColumn="0" w:oddVBand="0" w:evenVBand="0" w:oddHBand="0" w:evenHBand="0" w:firstRowFirstColumn="0" w:firstRowLastColumn="0" w:lastRowFirstColumn="0" w:lastRowLastColumn="0"/>
            <w:tcW w:w="979" w:type="dxa"/>
          </w:tcPr>
          <w:p w:rsidR="002B7DBC" w:rsidRPr="00F235A7" w:rsidRDefault="002B7DBC" w:rsidP="002B7DBC">
            <w:pPr>
              <w:bidi w:val="0"/>
              <w:spacing w:line="360" w:lineRule="auto"/>
              <w:jc w:val="both"/>
              <w:rPr>
                <w:rFonts w:asciiTheme="majorBidi" w:hAnsiTheme="majorBidi"/>
                <w:sz w:val="24"/>
                <w:szCs w:val="24"/>
                <w:lang w:bidi="ar-IQ"/>
                <w14:textFill>
                  <w14:solidFill>
                    <w14:srgbClr w14:val="000000">
                      <w14:alpha w14:val="2000"/>
                    </w14:srgbClr>
                  </w14:solidFill>
                </w14:textFill>
              </w:rPr>
            </w:pPr>
            <w:r w:rsidRPr="00F235A7">
              <w:rPr>
                <w:rFonts w:asciiTheme="majorBidi" w:hAnsiTheme="majorBidi"/>
                <w:sz w:val="24"/>
                <w:szCs w:val="24"/>
                <w:lang w:bidi="ar-IQ"/>
                <w14:textFill>
                  <w14:solidFill>
                    <w14:srgbClr w14:val="000000">
                      <w14:alpha w14:val="2000"/>
                    </w14:srgbClr>
                  </w14:solidFill>
                </w14:textFill>
              </w:rPr>
              <w:t>5</w:t>
            </w:r>
          </w:p>
        </w:tc>
        <w:tc>
          <w:tcPr>
            <w:tcW w:w="2127"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Urtica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dioica</w:t>
            </w:r>
            <w:proofErr w:type="spellEnd"/>
          </w:p>
        </w:tc>
        <w:tc>
          <w:tcPr>
            <w:tcW w:w="3402" w:type="dxa"/>
          </w:tcPr>
          <w:p w:rsidR="002B7DBC" w:rsidRPr="00F235A7" w:rsidRDefault="002B7DBC" w:rsidP="002B7DBC">
            <w:pPr>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O.D = 280 nm, </w:t>
            </w:r>
            <w:proofErr w:type="spellStart"/>
            <w:r w:rsidRPr="00F235A7">
              <w:rPr>
                <w:rFonts w:asciiTheme="majorBidi" w:hAnsiTheme="majorBidi" w:cstheme="majorBidi"/>
                <w:sz w:val="24"/>
                <w:szCs w:val="24"/>
                <w:lang w:bidi="ar-IQ"/>
                <w14:textFill>
                  <w14:solidFill>
                    <w14:srgbClr w14:val="000000">
                      <w14:alpha w14:val="2000"/>
                    </w14:srgbClr>
                  </w14:solidFill>
                </w14:textFill>
              </w:rPr>
              <w:t>nano</w:t>
            </w:r>
            <w:proofErr w:type="spellEnd"/>
            <w:r w:rsidRPr="00F235A7">
              <w:rPr>
                <w:rFonts w:asciiTheme="majorBidi" w:hAnsiTheme="majorBidi" w:cstheme="majorBidi"/>
                <w:sz w:val="24"/>
                <w:szCs w:val="24"/>
                <w:lang w:bidi="ar-IQ"/>
                <w14:textFill>
                  <w14:solidFill>
                    <w14:srgbClr w14:val="000000">
                      <w14:alpha w14:val="2000"/>
                    </w14:srgbClr>
                  </w14:solidFill>
                </w14:textFill>
              </w:rPr>
              <w:t>-spheres of 40–100 nm size</w:t>
            </w:r>
          </w:p>
        </w:tc>
        <w:tc>
          <w:tcPr>
            <w:tcW w:w="3260" w:type="dxa"/>
          </w:tcPr>
          <w:p w:rsidR="002B7DBC" w:rsidRPr="00F235A7" w:rsidRDefault="002B7DBC" w:rsidP="002B7DBC">
            <w:pPr>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Antibacterial against Gram positive and</w:t>
            </w:r>
          </w:p>
          <w:p w:rsidR="002B7DBC" w:rsidRPr="00F235A7" w:rsidRDefault="002B7DBC" w:rsidP="002B7DBC">
            <w:pPr>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Gram negative bacteria</w:t>
            </w:r>
          </w:p>
        </w:tc>
        <w:tc>
          <w:tcPr>
            <w:tcW w:w="722"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[68]</w:t>
            </w:r>
          </w:p>
        </w:tc>
      </w:tr>
      <w:tr w:rsidR="00F235A7" w:rsidRPr="00F235A7" w:rsidTr="009A7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9" w:type="dxa"/>
          </w:tcPr>
          <w:p w:rsidR="002B7DBC" w:rsidRPr="00F235A7" w:rsidRDefault="002B7DBC" w:rsidP="002B7DBC">
            <w:pPr>
              <w:bidi w:val="0"/>
              <w:spacing w:line="360" w:lineRule="auto"/>
              <w:jc w:val="both"/>
              <w:rPr>
                <w:rFonts w:asciiTheme="majorBidi" w:hAnsiTheme="majorBidi"/>
                <w:sz w:val="24"/>
                <w:szCs w:val="24"/>
                <w:lang w:bidi="ar-IQ"/>
                <w14:textFill>
                  <w14:solidFill>
                    <w14:srgbClr w14:val="000000">
                      <w14:alpha w14:val="2000"/>
                    </w14:srgbClr>
                  </w14:solidFill>
                </w14:textFill>
              </w:rPr>
            </w:pPr>
            <w:r w:rsidRPr="00F235A7">
              <w:rPr>
                <w:rFonts w:asciiTheme="majorBidi" w:hAnsiTheme="majorBidi"/>
                <w:sz w:val="24"/>
                <w:szCs w:val="24"/>
                <w:lang w:bidi="ar-IQ"/>
                <w14:textFill>
                  <w14:solidFill>
                    <w14:srgbClr w14:val="000000">
                      <w14:alpha w14:val="2000"/>
                    </w14:srgbClr>
                  </w14:solidFill>
                </w14:textFill>
              </w:rPr>
              <w:t>6</w:t>
            </w:r>
          </w:p>
        </w:tc>
        <w:tc>
          <w:tcPr>
            <w:tcW w:w="2127"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Murraya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koenigii</w:t>
            </w:r>
            <w:proofErr w:type="spellEnd"/>
          </w:p>
        </w:tc>
        <w:tc>
          <w:tcPr>
            <w:tcW w:w="3402"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Nano-spheres of 40–100 nm size</w:t>
            </w:r>
          </w:p>
        </w:tc>
        <w:tc>
          <w:tcPr>
            <w:tcW w:w="3260" w:type="dxa"/>
          </w:tcPr>
          <w:p w:rsidR="002B7DBC" w:rsidRPr="00F235A7" w:rsidRDefault="002B7DBC" w:rsidP="002B7DBC">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anticancer studies on human colon,</w:t>
            </w:r>
            <w:r w:rsidRPr="00F235A7">
              <w:rPr>
                <w:rFonts w:asciiTheme="majorBidi" w:hAnsiTheme="majorBidi" w:cstheme="majorBidi"/>
                <w:sz w:val="24"/>
                <w:szCs w:val="24"/>
                <w:lang w:bidi="ar-IQ"/>
                <w14:textFill>
                  <w14:solidFill>
                    <w14:srgbClr w14:val="000000">
                      <w14:alpha w14:val="2000"/>
                    </w14:srgbClr>
                  </w14:solidFill>
                </w14:textFill>
              </w:rPr>
              <w:cr/>
              <w:t>breast and hepatic cancers</w:t>
            </w:r>
          </w:p>
        </w:tc>
        <w:tc>
          <w:tcPr>
            <w:tcW w:w="722"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[69]</w:t>
            </w:r>
          </w:p>
        </w:tc>
      </w:tr>
      <w:tr w:rsidR="00F235A7" w:rsidRPr="00F235A7" w:rsidTr="009A782F">
        <w:trPr>
          <w:trHeight w:val="1164"/>
        </w:trPr>
        <w:tc>
          <w:tcPr>
            <w:cnfStyle w:val="001000000000" w:firstRow="0" w:lastRow="0" w:firstColumn="1" w:lastColumn="0" w:oddVBand="0" w:evenVBand="0" w:oddHBand="0" w:evenHBand="0" w:firstRowFirstColumn="0" w:firstRowLastColumn="0" w:lastRowFirstColumn="0" w:lastRowLastColumn="0"/>
            <w:tcW w:w="979" w:type="dxa"/>
          </w:tcPr>
          <w:p w:rsidR="002B7DBC" w:rsidRPr="00F235A7" w:rsidRDefault="002B7DBC" w:rsidP="002B7DBC">
            <w:pPr>
              <w:bidi w:val="0"/>
              <w:spacing w:line="360" w:lineRule="auto"/>
              <w:jc w:val="both"/>
              <w:rPr>
                <w:rFonts w:asciiTheme="majorBidi" w:hAnsiTheme="majorBidi"/>
                <w:sz w:val="24"/>
                <w:szCs w:val="24"/>
                <w:lang w:bidi="ar-IQ"/>
                <w14:textFill>
                  <w14:solidFill>
                    <w14:srgbClr w14:val="000000">
                      <w14:alpha w14:val="2000"/>
                    </w14:srgbClr>
                  </w14:solidFill>
                </w14:textFill>
              </w:rPr>
            </w:pPr>
            <w:r w:rsidRPr="00F235A7">
              <w:rPr>
                <w:rFonts w:asciiTheme="majorBidi" w:hAnsiTheme="majorBidi"/>
                <w:sz w:val="24"/>
                <w:szCs w:val="24"/>
                <w:lang w:bidi="ar-IQ"/>
                <w14:textFill>
                  <w14:solidFill>
                    <w14:srgbClr w14:val="000000">
                      <w14:alpha w14:val="2000"/>
                    </w14:srgbClr>
                  </w14:solidFill>
                </w14:textFill>
              </w:rPr>
              <w:t>7</w:t>
            </w:r>
          </w:p>
        </w:tc>
        <w:tc>
          <w:tcPr>
            <w:tcW w:w="2127"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Withania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somnifera</w:t>
            </w:r>
            <w:proofErr w:type="spellEnd"/>
          </w:p>
        </w:tc>
        <w:tc>
          <w:tcPr>
            <w:tcW w:w="3402"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Spherical with a diameter of 10–</w:t>
            </w:r>
            <w:r w:rsidRPr="00F235A7">
              <w:rPr>
                <w:rFonts w:asciiTheme="majorBidi" w:hAnsiTheme="majorBidi" w:cstheme="majorBidi"/>
                <w:sz w:val="24"/>
                <w:szCs w:val="24"/>
                <w:lang w:bidi="ar-IQ"/>
                <w14:textFill>
                  <w14:solidFill>
                    <w14:srgbClr w14:val="000000">
                      <w14:alpha w14:val="2000"/>
                    </w14:srgbClr>
                  </w14:solidFill>
                </w14:textFill>
              </w:rPr>
              <w:cr/>
              <w:t>50 nm, O.D = 263 nm</w:t>
            </w:r>
          </w:p>
        </w:tc>
        <w:tc>
          <w:tcPr>
            <w:tcW w:w="3260"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Antioxidant, antimicrobial, antibacterial, antifungal</w:t>
            </w:r>
          </w:p>
        </w:tc>
        <w:tc>
          <w:tcPr>
            <w:tcW w:w="722"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[70]</w:t>
            </w:r>
          </w:p>
        </w:tc>
      </w:tr>
      <w:tr w:rsidR="00F235A7" w:rsidRPr="00F235A7" w:rsidTr="009A7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9" w:type="dxa"/>
          </w:tcPr>
          <w:p w:rsidR="002B7DBC" w:rsidRPr="00F235A7" w:rsidRDefault="002B7DBC" w:rsidP="002B7DBC">
            <w:pPr>
              <w:bidi w:val="0"/>
              <w:spacing w:line="360" w:lineRule="auto"/>
              <w:jc w:val="both"/>
              <w:rPr>
                <w:rFonts w:asciiTheme="majorBidi" w:hAnsiTheme="majorBidi"/>
                <w:sz w:val="24"/>
                <w:szCs w:val="24"/>
                <w:lang w:bidi="ar-IQ"/>
                <w14:textFill>
                  <w14:solidFill>
                    <w14:srgbClr w14:val="000000">
                      <w14:alpha w14:val="2000"/>
                    </w14:srgbClr>
                  </w14:solidFill>
                </w14:textFill>
              </w:rPr>
            </w:pPr>
            <w:r w:rsidRPr="00F235A7">
              <w:rPr>
                <w:rFonts w:asciiTheme="majorBidi" w:hAnsiTheme="majorBidi"/>
                <w:sz w:val="24"/>
                <w:szCs w:val="24"/>
                <w:lang w:bidi="ar-IQ"/>
                <w14:textFill>
                  <w14:solidFill>
                    <w14:srgbClr w14:val="000000">
                      <w14:alpha w14:val="2000"/>
                    </w14:srgbClr>
                  </w14:solidFill>
                </w14:textFill>
              </w:rPr>
              <w:t>8</w:t>
            </w:r>
          </w:p>
        </w:tc>
        <w:tc>
          <w:tcPr>
            <w:tcW w:w="2127"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Olea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ferruginea</w:t>
            </w:r>
            <w:proofErr w:type="spellEnd"/>
          </w:p>
        </w:tc>
        <w:tc>
          <w:tcPr>
            <w:tcW w:w="3402"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O.D = 299 - 599 nm, size = 400 nm</w:t>
            </w:r>
          </w:p>
        </w:tc>
        <w:tc>
          <w:tcPr>
            <w:tcW w:w="3260" w:type="dxa"/>
          </w:tcPr>
          <w:p w:rsidR="002B7DBC" w:rsidRPr="00F235A7" w:rsidRDefault="002B7DBC" w:rsidP="002B7DBC">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Anticancer (studies on mice with breast</w:t>
            </w:r>
            <w:r w:rsidRPr="00F235A7">
              <w:rPr>
                <w:rFonts w:asciiTheme="majorBidi" w:hAnsiTheme="majorBidi" w:cstheme="majorBidi"/>
                <w:sz w:val="24"/>
                <w:szCs w:val="24"/>
                <w:lang w:bidi="ar-IQ"/>
                <w14:textFill>
                  <w14:solidFill>
                    <w14:srgbClr w14:val="000000">
                      <w14:alpha w14:val="2000"/>
                    </w14:srgbClr>
                  </w14:solidFill>
                </w14:textFill>
              </w:rPr>
              <w:cr/>
              <w:t xml:space="preserve">cancer), antioxidant </w:t>
            </w:r>
          </w:p>
        </w:tc>
        <w:tc>
          <w:tcPr>
            <w:tcW w:w="722"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[71]</w:t>
            </w:r>
          </w:p>
        </w:tc>
      </w:tr>
      <w:tr w:rsidR="00F235A7" w:rsidRPr="00F235A7" w:rsidTr="009A782F">
        <w:tc>
          <w:tcPr>
            <w:cnfStyle w:val="001000000000" w:firstRow="0" w:lastRow="0" w:firstColumn="1" w:lastColumn="0" w:oddVBand="0" w:evenVBand="0" w:oddHBand="0" w:evenHBand="0" w:firstRowFirstColumn="0" w:firstRowLastColumn="0" w:lastRowFirstColumn="0" w:lastRowLastColumn="0"/>
            <w:tcW w:w="979" w:type="dxa"/>
          </w:tcPr>
          <w:p w:rsidR="002B7DBC" w:rsidRPr="00F235A7" w:rsidRDefault="002B7DBC" w:rsidP="002B7DBC">
            <w:pPr>
              <w:bidi w:val="0"/>
              <w:spacing w:line="360" w:lineRule="auto"/>
              <w:jc w:val="both"/>
              <w:rPr>
                <w:rFonts w:asciiTheme="majorBidi" w:hAnsiTheme="majorBidi"/>
                <w:sz w:val="24"/>
                <w:szCs w:val="24"/>
                <w:lang w:bidi="ar-IQ"/>
                <w14:textFill>
                  <w14:solidFill>
                    <w14:srgbClr w14:val="000000">
                      <w14:alpha w14:val="2000"/>
                    </w14:srgbClr>
                  </w14:solidFill>
                </w14:textFill>
              </w:rPr>
            </w:pPr>
            <w:r w:rsidRPr="00F235A7">
              <w:rPr>
                <w:rFonts w:asciiTheme="majorBidi" w:hAnsiTheme="majorBidi"/>
                <w:sz w:val="24"/>
                <w:szCs w:val="24"/>
                <w:lang w:bidi="ar-IQ"/>
                <w14:textFill>
                  <w14:solidFill>
                    <w14:srgbClr w14:val="000000">
                      <w14:alpha w14:val="2000"/>
                    </w14:srgbClr>
                  </w14:solidFill>
                </w14:textFill>
              </w:rPr>
              <w:t>9</w:t>
            </w:r>
          </w:p>
        </w:tc>
        <w:tc>
          <w:tcPr>
            <w:tcW w:w="2127"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4"/>
                <w:szCs w:val="24"/>
                <w:lang w:bidi="ar-IQ"/>
                <w14:textFill>
                  <w14:solidFill>
                    <w14:srgbClr w14:val="000000">
                      <w14:alpha w14:val="2000"/>
                    </w14:srgbClr>
                  </w14:solidFill>
                </w14:textFill>
              </w:rPr>
            </w:pP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Terminalia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arjuna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p>
        </w:tc>
        <w:tc>
          <w:tcPr>
            <w:tcW w:w="3402"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Size = 10-80 nm, O.D = 390 nm</w:t>
            </w:r>
          </w:p>
        </w:tc>
        <w:tc>
          <w:tcPr>
            <w:tcW w:w="3260"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Antioxidant</w:t>
            </w:r>
          </w:p>
        </w:tc>
        <w:tc>
          <w:tcPr>
            <w:tcW w:w="722"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[72]</w:t>
            </w:r>
          </w:p>
        </w:tc>
      </w:tr>
      <w:tr w:rsidR="00F235A7" w:rsidRPr="00F235A7" w:rsidTr="009A7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9" w:type="dxa"/>
          </w:tcPr>
          <w:p w:rsidR="002B7DBC" w:rsidRPr="00F235A7" w:rsidRDefault="002B7DBC" w:rsidP="002B7DBC">
            <w:pPr>
              <w:bidi w:val="0"/>
              <w:spacing w:line="360" w:lineRule="auto"/>
              <w:jc w:val="both"/>
              <w:rPr>
                <w:rFonts w:asciiTheme="majorBidi" w:hAnsiTheme="majorBidi"/>
                <w:sz w:val="24"/>
                <w:szCs w:val="24"/>
                <w:lang w:bidi="ar-IQ"/>
                <w14:textFill>
                  <w14:solidFill>
                    <w14:srgbClr w14:val="000000">
                      <w14:alpha w14:val="2000"/>
                    </w14:srgbClr>
                  </w14:solidFill>
                </w14:textFill>
              </w:rPr>
            </w:pPr>
            <w:r w:rsidRPr="00F235A7">
              <w:rPr>
                <w:rFonts w:asciiTheme="majorBidi" w:hAnsiTheme="majorBidi"/>
                <w:sz w:val="24"/>
                <w:szCs w:val="24"/>
                <w:lang w:bidi="ar-IQ"/>
                <w14:textFill>
                  <w14:solidFill>
                    <w14:srgbClr w14:val="000000">
                      <w14:alpha w14:val="2000"/>
                    </w14:srgbClr>
                  </w14:solidFill>
                </w14:textFill>
              </w:rPr>
              <w:t>10</w:t>
            </w:r>
          </w:p>
        </w:tc>
        <w:tc>
          <w:tcPr>
            <w:tcW w:w="2127" w:type="dxa"/>
          </w:tcPr>
          <w:p w:rsidR="002B7DBC" w:rsidRPr="00F235A7" w:rsidRDefault="002B7DBC" w:rsidP="002B7DBC">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bidi="ar-IQ"/>
                <w14:textFill>
                  <w14:solidFill>
                    <w14:srgbClr w14:val="000000">
                      <w14:alpha w14:val="2000"/>
                    </w14:srgbClr>
                  </w14:solidFill>
                </w14:textFill>
              </w:rPr>
            </w:pP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Trigonella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foenum-graecum</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r w:rsidRPr="00F235A7">
              <w:rPr>
                <w:rFonts w:asciiTheme="majorBidi" w:hAnsiTheme="majorBidi" w:cstheme="majorBidi"/>
                <w:sz w:val="24"/>
                <w:szCs w:val="24"/>
                <w:lang w:bidi="ar-IQ"/>
                <w14:textFill>
                  <w14:solidFill>
                    <w14:srgbClr w14:val="000000">
                      <w14:alpha w14:val="2000"/>
                    </w14:srgbClr>
                  </w14:solidFill>
                </w14:textFill>
              </w:rPr>
              <w:t>L</w:t>
            </w:r>
            <w:r w:rsidRPr="00F235A7">
              <w:rPr>
                <w:rFonts w:asciiTheme="majorBidi" w:hAnsiTheme="majorBidi" w:cstheme="majorBidi"/>
                <w:i/>
                <w:iCs/>
                <w:sz w:val="24"/>
                <w:szCs w:val="24"/>
                <w:lang w:bidi="ar-IQ"/>
                <w14:textFill>
                  <w14:solidFill>
                    <w14:srgbClr w14:val="000000">
                      <w14:alpha w14:val="2000"/>
                    </w14:srgbClr>
                  </w14:solidFill>
                </w14:textFill>
              </w:rPr>
              <w:t>.</w:t>
            </w:r>
          </w:p>
        </w:tc>
        <w:tc>
          <w:tcPr>
            <w:tcW w:w="3402"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Nano-spheres with a 5–12 nm diameter, O.D= 355nm</w:t>
            </w:r>
          </w:p>
        </w:tc>
        <w:tc>
          <w:tcPr>
            <w:tcW w:w="3260"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Breast cancer, antimicrobial </w:t>
            </w:r>
          </w:p>
        </w:tc>
        <w:tc>
          <w:tcPr>
            <w:tcW w:w="722"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[73]</w:t>
            </w:r>
          </w:p>
        </w:tc>
      </w:tr>
      <w:tr w:rsidR="00F235A7" w:rsidRPr="00F235A7" w:rsidTr="009A782F">
        <w:tc>
          <w:tcPr>
            <w:cnfStyle w:val="001000000000" w:firstRow="0" w:lastRow="0" w:firstColumn="1" w:lastColumn="0" w:oddVBand="0" w:evenVBand="0" w:oddHBand="0" w:evenHBand="0" w:firstRowFirstColumn="0" w:firstRowLastColumn="0" w:lastRowFirstColumn="0" w:lastRowLastColumn="0"/>
            <w:tcW w:w="979" w:type="dxa"/>
          </w:tcPr>
          <w:p w:rsidR="002B7DBC" w:rsidRPr="00F235A7" w:rsidRDefault="002B7DBC" w:rsidP="002B7DBC">
            <w:pPr>
              <w:bidi w:val="0"/>
              <w:spacing w:line="360" w:lineRule="auto"/>
              <w:jc w:val="both"/>
              <w:rPr>
                <w:rFonts w:asciiTheme="majorBidi" w:hAnsiTheme="majorBidi"/>
                <w:sz w:val="24"/>
                <w:szCs w:val="24"/>
                <w:lang w:bidi="ar-IQ"/>
                <w14:textFill>
                  <w14:solidFill>
                    <w14:srgbClr w14:val="000000">
                      <w14:alpha w14:val="2000"/>
                    </w14:srgbClr>
                  </w14:solidFill>
                </w14:textFill>
              </w:rPr>
            </w:pPr>
            <w:r w:rsidRPr="00F235A7">
              <w:rPr>
                <w:rFonts w:asciiTheme="majorBidi" w:hAnsiTheme="majorBidi"/>
                <w:sz w:val="24"/>
                <w:szCs w:val="24"/>
                <w:lang w:bidi="ar-IQ"/>
                <w14:textFill>
                  <w14:solidFill>
                    <w14:srgbClr w14:val="000000">
                      <w14:alpha w14:val="2000"/>
                    </w14:srgbClr>
                  </w14:solidFill>
                </w14:textFill>
              </w:rPr>
              <w:t>11</w:t>
            </w:r>
          </w:p>
        </w:tc>
        <w:tc>
          <w:tcPr>
            <w:tcW w:w="2127" w:type="dxa"/>
          </w:tcPr>
          <w:p w:rsidR="002B7DBC" w:rsidRPr="00F235A7" w:rsidRDefault="002B7DBC" w:rsidP="002B7DBC">
            <w:pPr>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4"/>
                <w:szCs w:val="24"/>
                <w:lang w:bidi="ar-IQ"/>
                <w14:textFill>
                  <w14:solidFill>
                    <w14:srgbClr w14:val="000000">
                      <w14:alpha w14:val="2000"/>
                    </w14:srgbClr>
                  </w14:solidFill>
                </w14:textFill>
              </w:rPr>
            </w:pP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Moringa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oleifera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(drumstick) </w:t>
            </w:r>
            <w:r w:rsidRPr="00F235A7">
              <w:rPr>
                <w:rFonts w:asciiTheme="majorBidi" w:hAnsiTheme="majorBidi" w:cstheme="majorBidi"/>
                <w:sz w:val="24"/>
                <w:szCs w:val="24"/>
                <w:lang w:bidi="ar-IQ"/>
                <w14:textFill>
                  <w14:solidFill>
                    <w14:srgbClr w14:val="000000">
                      <w14:alpha w14:val="2000"/>
                    </w14:srgbClr>
                  </w14:solidFill>
                </w14:textFill>
              </w:rPr>
              <w:t>leaf</w:t>
            </w:r>
          </w:p>
        </w:tc>
        <w:tc>
          <w:tcPr>
            <w:tcW w:w="3402"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O.D = 270 nm</w:t>
            </w:r>
          </w:p>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Spherical with a particles size around 400 nm</w:t>
            </w:r>
          </w:p>
        </w:tc>
        <w:tc>
          <w:tcPr>
            <w:tcW w:w="3260" w:type="dxa"/>
          </w:tcPr>
          <w:p w:rsidR="002B7DBC" w:rsidRPr="00F235A7" w:rsidRDefault="002B7DBC" w:rsidP="002B7DBC">
            <w:pPr>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Antibacterial activity against Gram</w:t>
            </w:r>
            <w:r w:rsidRPr="00F235A7">
              <w:rPr>
                <w:rFonts w:asciiTheme="majorBidi" w:hAnsiTheme="majorBidi" w:cs="Times New Roman"/>
                <w:sz w:val="24"/>
                <w:szCs w:val="24"/>
                <w:rtl/>
                <w:lang w:bidi="ar-IQ"/>
                <w14:textFill>
                  <w14:solidFill>
                    <w14:srgbClr w14:val="000000">
                      <w14:alpha w14:val="2000"/>
                    </w14:srgbClr>
                  </w14:solidFill>
                </w14:textFill>
              </w:rPr>
              <w:t xml:space="preserve"> (+),</w:t>
            </w:r>
            <w:r w:rsidRPr="00F235A7">
              <w:rPr>
                <w:rFonts w:asciiTheme="majorBidi" w:hAnsiTheme="majorBidi" w:cstheme="majorBidi"/>
                <w:sz w:val="24"/>
                <w:szCs w:val="24"/>
                <w:lang w:bidi="ar-IQ"/>
                <w14:textFill>
                  <w14:solidFill>
                    <w14:srgbClr w14:val="000000">
                      <w14:alpha w14:val="2000"/>
                    </w14:srgbClr>
                  </w14:solidFill>
                </w14:textFill>
              </w:rPr>
              <w:t>Gram (-) bacteria and fungi, anticancer</w:t>
            </w:r>
            <w:r w:rsidRPr="00F235A7">
              <w:rPr>
                <w:rFonts w:asciiTheme="majorBidi" w:hAnsiTheme="majorBidi" w:cstheme="majorBidi"/>
                <w:sz w:val="24"/>
                <w:szCs w:val="24"/>
                <w:lang w:bidi="ar-IQ"/>
                <w14:textFill>
                  <w14:solidFill>
                    <w14:srgbClr w14:val="000000">
                      <w14:alpha w14:val="2000"/>
                    </w14:srgbClr>
                  </w14:solidFill>
                </w14:textFill>
              </w:rPr>
              <w:cr/>
              <w:t>activity against human breast cancer</w:t>
            </w:r>
          </w:p>
        </w:tc>
        <w:tc>
          <w:tcPr>
            <w:tcW w:w="722" w:type="dxa"/>
          </w:tcPr>
          <w:p w:rsidR="002B7DBC" w:rsidRPr="00F235A7" w:rsidRDefault="002B7DBC" w:rsidP="002B7DBC">
            <w:pPr>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[74]</w:t>
            </w:r>
          </w:p>
        </w:tc>
      </w:tr>
      <w:tr w:rsidR="00F235A7" w:rsidRPr="00F235A7" w:rsidTr="009A7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9" w:type="dxa"/>
          </w:tcPr>
          <w:p w:rsidR="002B7DBC" w:rsidRPr="00F235A7" w:rsidRDefault="002B7DBC" w:rsidP="002B7DBC">
            <w:pPr>
              <w:bidi w:val="0"/>
              <w:spacing w:line="360" w:lineRule="auto"/>
              <w:jc w:val="both"/>
              <w:rPr>
                <w:rFonts w:asciiTheme="majorBidi" w:hAnsiTheme="majorBidi"/>
                <w:sz w:val="24"/>
                <w:szCs w:val="24"/>
                <w:lang w:bidi="ar-IQ"/>
                <w14:textFill>
                  <w14:solidFill>
                    <w14:srgbClr w14:val="000000">
                      <w14:alpha w14:val="2000"/>
                    </w14:srgbClr>
                  </w14:solidFill>
                </w14:textFill>
              </w:rPr>
            </w:pPr>
            <w:r w:rsidRPr="00F235A7">
              <w:rPr>
                <w:rFonts w:asciiTheme="majorBidi" w:hAnsiTheme="majorBidi"/>
                <w:sz w:val="24"/>
                <w:szCs w:val="24"/>
                <w:lang w:bidi="ar-IQ"/>
                <w14:textFill>
                  <w14:solidFill>
                    <w14:srgbClr w14:val="000000">
                      <w14:alpha w14:val="2000"/>
                    </w14:srgbClr>
                  </w14:solidFill>
                </w14:textFill>
              </w:rPr>
              <w:t>12</w:t>
            </w:r>
          </w:p>
        </w:tc>
        <w:tc>
          <w:tcPr>
            <w:tcW w:w="2127"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bidi="ar-IQ"/>
                <w14:textFill>
                  <w14:solidFill>
                    <w14:srgbClr w14:val="000000">
                      <w14:alpha w14:val="2000"/>
                    </w14:srgbClr>
                  </w14:solidFill>
                </w14:textFill>
              </w:rPr>
            </w:pP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Crispum</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(parsley)</w:t>
            </w:r>
          </w:p>
        </w:tc>
        <w:tc>
          <w:tcPr>
            <w:tcW w:w="3402" w:type="dxa"/>
          </w:tcPr>
          <w:p w:rsidR="002B7DBC" w:rsidRPr="00F235A7" w:rsidRDefault="002B7DBC" w:rsidP="002B7DBC">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p>
        </w:tc>
        <w:tc>
          <w:tcPr>
            <w:tcW w:w="3260"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w:t>
            </w:r>
          </w:p>
        </w:tc>
        <w:tc>
          <w:tcPr>
            <w:tcW w:w="722" w:type="dxa"/>
          </w:tcPr>
          <w:p w:rsidR="002B7DBC" w:rsidRPr="00F235A7" w:rsidRDefault="002B7DBC" w:rsidP="002B7DBC">
            <w:pPr>
              <w:bidi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[75]</w:t>
            </w:r>
          </w:p>
        </w:tc>
      </w:tr>
      <w:tr w:rsidR="00F235A7" w:rsidRPr="00F235A7" w:rsidTr="009A782F">
        <w:tc>
          <w:tcPr>
            <w:cnfStyle w:val="001000000000" w:firstRow="0" w:lastRow="0" w:firstColumn="1" w:lastColumn="0" w:oddVBand="0" w:evenVBand="0" w:oddHBand="0" w:evenHBand="0" w:firstRowFirstColumn="0" w:firstRowLastColumn="0" w:lastRowFirstColumn="0" w:lastRowLastColumn="0"/>
            <w:tcW w:w="979" w:type="dxa"/>
          </w:tcPr>
          <w:p w:rsidR="002B7DBC" w:rsidRPr="00F235A7" w:rsidRDefault="002B7DBC" w:rsidP="002B7DBC">
            <w:pPr>
              <w:bidi w:val="0"/>
              <w:spacing w:line="360" w:lineRule="auto"/>
              <w:rPr>
                <w:rFonts w:asciiTheme="majorBidi" w:hAnsiTheme="majorBidi"/>
                <w:sz w:val="24"/>
                <w:szCs w:val="24"/>
                <w:lang w:bidi="ar-IQ"/>
                <w14:textFill>
                  <w14:solidFill>
                    <w14:srgbClr w14:val="000000">
                      <w14:alpha w14:val="2000"/>
                    </w14:srgbClr>
                  </w14:solidFill>
                </w14:textFill>
              </w:rPr>
            </w:pPr>
            <w:r w:rsidRPr="00F235A7">
              <w:rPr>
                <w:rFonts w:asciiTheme="majorBidi" w:hAnsiTheme="majorBidi"/>
                <w:sz w:val="24"/>
                <w:szCs w:val="24"/>
                <w:lang w:bidi="ar-IQ"/>
                <w14:textFill>
                  <w14:solidFill>
                    <w14:srgbClr w14:val="000000">
                      <w14:alpha w14:val="2000"/>
                    </w14:srgbClr>
                  </w14:solidFill>
                </w14:textFill>
              </w:rPr>
              <w:t>14</w:t>
            </w:r>
          </w:p>
        </w:tc>
        <w:tc>
          <w:tcPr>
            <w:tcW w:w="2127" w:type="dxa"/>
          </w:tcPr>
          <w:p w:rsidR="002B7DBC" w:rsidRPr="00F235A7" w:rsidRDefault="002B7DBC" w:rsidP="002B7DBC">
            <w:pPr>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4"/>
                <w:szCs w:val="24"/>
                <w:lang w:bidi="ar-IQ"/>
                <w14:textFill>
                  <w14:solidFill>
                    <w14:srgbClr w14:val="000000">
                      <w14:alpha w14:val="2000"/>
                    </w14:srgbClr>
                  </w14:solidFill>
                </w14:textFill>
              </w:rPr>
            </w:pP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Trigonella</w:t>
            </w:r>
            <w:proofErr w:type="spellEnd"/>
            <w:r w:rsidRPr="00F235A7">
              <w:rPr>
                <w:rFonts w:asciiTheme="majorBidi" w:hAnsiTheme="majorBidi" w:cstheme="majorBidi"/>
                <w:i/>
                <w:iCs/>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i/>
                <w:iCs/>
                <w:sz w:val="24"/>
                <w:szCs w:val="24"/>
                <w:lang w:bidi="ar-IQ"/>
                <w14:textFill>
                  <w14:solidFill>
                    <w14:srgbClr w14:val="000000">
                      <w14:alpha w14:val="2000"/>
                    </w14:srgbClr>
                  </w14:solidFill>
                </w14:textFill>
              </w:rPr>
              <w:t>foenum-graecum</w:t>
            </w:r>
            <w:proofErr w:type="spellEnd"/>
          </w:p>
        </w:tc>
        <w:tc>
          <w:tcPr>
            <w:tcW w:w="3402" w:type="dxa"/>
          </w:tcPr>
          <w:p w:rsidR="002B7DBC" w:rsidRPr="00F235A7" w:rsidRDefault="002B7DBC" w:rsidP="002B7DBC">
            <w:pPr>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O.D = 200–400 nm, , 50–150 nm oval particle</w:t>
            </w:r>
          </w:p>
        </w:tc>
        <w:tc>
          <w:tcPr>
            <w:tcW w:w="3260" w:type="dxa"/>
          </w:tcPr>
          <w:p w:rsidR="002B7DBC" w:rsidRPr="00F235A7" w:rsidRDefault="002B7DBC" w:rsidP="002B7DBC">
            <w:pPr>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Anticancer activity against human</w:t>
            </w:r>
            <w:r w:rsidRPr="00F235A7">
              <w:rPr>
                <w:rFonts w:asciiTheme="majorBidi" w:hAnsiTheme="majorBidi" w:cstheme="majorBidi"/>
                <w:sz w:val="24"/>
                <w:szCs w:val="24"/>
                <w:lang w:bidi="ar-IQ"/>
                <w14:textFill>
                  <w14:solidFill>
                    <w14:srgbClr w14:val="000000">
                      <w14:alpha w14:val="2000"/>
                    </w14:srgbClr>
                  </w14:solidFill>
                </w14:textFill>
              </w:rPr>
              <w:cr/>
              <w:t>breast cancer cells</w:t>
            </w:r>
          </w:p>
        </w:tc>
        <w:tc>
          <w:tcPr>
            <w:tcW w:w="722" w:type="dxa"/>
          </w:tcPr>
          <w:p w:rsidR="002B7DBC" w:rsidRPr="00F235A7" w:rsidRDefault="002B7DBC" w:rsidP="002B7DBC">
            <w:pPr>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[73]</w:t>
            </w:r>
          </w:p>
        </w:tc>
      </w:tr>
    </w:tbl>
    <w:p w:rsidR="00522E31" w:rsidRPr="00F235A7" w:rsidRDefault="00522E31" w:rsidP="002B7DBC">
      <w:pPr>
        <w:bidi w:val="0"/>
        <w:spacing w:line="360" w:lineRule="auto"/>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b/>
          <w:bCs/>
          <w:sz w:val="24"/>
          <w:szCs w:val="24"/>
          <w:lang w:bidi="ar-IQ"/>
          <w14:textFill>
            <w14:solidFill>
              <w14:srgbClr w14:val="000000">
                <w14:alpha w14:val="2000"/>
              </w14:srgbClr>
            </w14:solidFill>
          </w14:textFill>
        </w:rPr>
        <w:t xml:space="preserve">Table 1: </w:t>
      </w:r>
      <w:r w:rsidRPr="00F235A7">
        <w:rPr>
          <w:rFonts w:asciiTheme="majorBidi" w:hAnsiTheme="majorBidi" w:cstheme="majorBidi"/>
          <w:sz w:val="24"/>
          <w:szCs w:val="24"/>
          <w:lang w:bidi="ar-IQ"/>
          <w14:textFill>
            <w14:solidFill>
              <w14:srgbClr w14:val="000000">
                <w14:alpha w14:val="2000"/>
              </w14:srgbClr>
            </w14:solidFill>
          </w14:textFill>
        </w:rPr>
        <w:t>Summary of the reactions carried out for synthesizing Se-NPs using different plant extracts and some biomedical applications.</w:t>
      </w:r>
    </w:p>
    <w:p w:rsidR="00522E31" w:rsidRPr="00F235A7" w:rsidRDefault="00522E31" w:rsidP="00522E31">
      <w:pPr>
        <w:bidi w:val="0"/>
        <w:rPr>
          <w:rFonts w:asciiTheme="majorBidi" w:hAnsiTheme="majorBidi" w:cstheme="majorBidi"/>
          <w:sz w:val="24"/>
          <w:szCs w:val="24"/>
          <w:lang w:bidi="ar-IQ"/>
          <w14:textFill>
            <w14:solidFill>
              <w14:srgbClr w14:val="000000">
                <w14:alpha w14:val="2000"/>
              </w14:srgbClr>
            </w14:solidFill>
          </w14:textFill>
        </w:rPr>
      </w:pPr>
    </w:p>
    <w:p w:rsidR="00115AED" w:rsidRPr="00F235A7" w:rsidRDefault="00115AED" w:rsidP="00522E31">
      <w:pPr>
        <w:bidi w:val="0"/>
        <w:rPr>
          <w:rFonts w:asciiTheme="majorBidi" w:hAnsiTheme="majorBidi" w:cstheme="majorBidi"/>
          <w:sz w:val="24"/>
          <w:szCs w:val="24"/>
          <w:lang w:bidi="ar-IQ"/>
          <w14:textFill>
            <w14:solidFill>
              <w14:srgbClr w14:val="000000">
                <w14:alpha w14:val="2000"/>
              </w14:srgbClr>
            </w14:solidFill>
          </w14:textFill>
        </w:rPr>
      </w:pPr>
    </w:p>
    <w:p w:rsidR="00CA1C4F" w:rsidRPr="00F235A7" w:rsidRDefault="00CA1C4F" w:rsidP="00CA1C4F">
      <w:pPr>
        <w:bidi w:val="0"/>
        <w:spacing w:line="360" w:lineRule="auto"/>
        <w:jc w:val="both"/>
        <w:rPr>
          <w:rFonts w:asciiTheme="majorBidi" w:hAnsiTheme="majorBidi" w:cstheme="majorBidi"/>
          <w:sz w:val="24"/>
          <w:szCs w:val="24"/>
          <w:lang w:bidi="ar-IQ"/>
          <w14:textFill>
            <w14:solidFill>
              <w14:srgbClr w14:val="000000">
                <w14:alpha w14:val="2000"/>
              </w14:srgbClr>
            </w14:solidFill>
          </w14:textFill>
        </w:rPr>
      </w:pPr>
    </w:p>
    <w:p w:rsidR="002B7DBC" w:rsidRPr="00F235A7" w:rsidRDefault="002B7DBC" w:rsidP="002B7DBC">
      <w:pPr>
        <w:bidi w:val="0"/>
        <w:jc w:val="both"/>
        <w:rPr>
          <w:rFonts w:asciiTheme="majorBidi" w:hAnsiTheme="majorBidi" w:cstheme="majorBidi"/>
          <w:sz w:val="24"/>
          <w:szCs w:val="24"/>
          <w:lang w:bidi="ar-IQ"/>
          <w14:textFill>
            <w14:solidFill>
              <w14:srgbClr w14:val="000000">
                <w14:alpha w14:val="2000"/>
              </w14:srgbClr>
            </w14:solidFill>
          </w14:textFill>
        </w:rPr>
      </w:pPr>
    </w:p>
    <w:p w:rsidR="0046375D" w:rsidRPr="00F235A7" w:rsidRDefault="0046375D" w:rsidP="002B7DBC">
      <w:pPr>
        <w:pStyle w:val="a3"/>
        <w:numPr>
          <w:ilvl w:val="0"/>
          <w:numId w:val="4"/>
        </w:numPr>
        <w:bidi w:val="0"/>
        <w:spacing w:line="360" w:lineRule="auto"/>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b/>
          <w:bCs/>
          <w:sz w:val="24"/>
          <w:szCs w:val="24"/>
          <w:lang w:bidi="ar-IQ"/>
          <w14:textFill>
            <w14:solidFill>
              <w14:srgbClr w14:val="000000">
                <w14:alpha w14:val="2000"/>
              </w14:srgbClr>
            </w14:solidFill>
          </w14:textFill>
        </w:rPr>
        <w:lastRenderedPageBreak/>
        <w:t>Conclusion</w:t>
      </w:r>
    </w:p>
    <w:p w:rsidR="00941A81" w:rsidRPr="00F235A7" w:rsidRDefault="0046375D" w:rsidP="00191EE4">
      <w:pPr>
        <w:tabs>
          <w:tab w:val="left" w:pos="1390"/>
        </w:tabs>
        <w:bidi w:val="0"/>
        <w:spacing w:line="360" w:lineRule="auto"/>
        <w:ind w:left="360"/>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B003CE" w:rsidRPr="00F235A7">
        <w:rPr>
          <w:rFonts w:asciiTheme="majorBidi" w:hAnsiTheme="majorBidi" w:cstheme="majorBidi"/>
          <w:sz w:val="24"/>
          <w:szCs w:val="24"/>
          <w:lang w:bidi="ar-IQ"/>
          <w14:textFill>
            <w14:solidFill>
              <w14:srgbClr w14:val="000000">
                <w14:alpha w14:val="2000"/>
              </w14:srgbClr>
            </w14:solidFill>
          </w14:textFill>
        </w:rPr>
        <w:t xml:space="preserve">    </w:t>
      </w:r>
      <w:r w:rsidRPr="00F235A7">
        <w:rPr>
          <w:rFonts w:asciiTheme="majorBidi" w:hAnsiTheme="majorBidi" w:cstheme="majorBidi"/>
          <w:sz w:val="24"/>
          <w:szCs w:val="24"/>
          <w:lang w:bidi="ar-IQ"/>
          <w14:textFill>
            <w14:solidFill>
              <w14:srgbClr w14:val="000000">
                <w14:alpha w14:val="2000"/>
              </w14:srgbClr>
            </w14:solidFill>
          </w14:textFill>
        </w:rPr>
        <w:t>In conclusion, Green synthesis of Se-NPs using plant extracts is a promising approach that offers several advantages. It is an eco-friendly, cost-effective, and sustainable process that leverages the reducing and stabilizing properties of natural phytochemicals present in plant materials. In addition, a variety of plant extracts have been successfully used for the green synthesis of Se-NPs, including leaves, roots, tubers, fruits, peels, seeds, and herbs. The phytochemicals in these extracts, such as flavonoids, alkaloids, polyphenols, and polysaccharides, facilitate the reduction of selenium ions and stabilize the nanoparticles</w:t>
      </w:r>
      <w:r w:rsidR="00B003CE" w:rsidRPr="00F235A7">
        <w:rPr>
          <w:rFonts w:asciiTheme="majorBidi" w:hAnsiTheme="majorBidi" w:cstheme="majorBidi"/>
          <w:sz w:val="24"/>
          <w:szCs w:val="24"/>
          <w:lang w:bidi="ar-IQ"/>
          <w14:textFill>
            <w14:solidFill>
              <w14:srgbClr w14:val="000000">
                <w14:alpha w14:val="2000"/>
              </w14:srgbClr>
            </w14:solidFill>
          </w14:textFill>
        </w:rPr>
        <w:t>. The characteristics of the Se-NPs, such as size, shape, and stability, can be tuned by controlling the synthesis parameters and the choice of plant extract and Compared to chemically an</w:t>
      </w:r>
      <w:r w:rsidR="00191EE4" w:rsidRPr="00F235A7">
        <w:rPr>
          <w:rFonts w:asciiTheme="majorBidi" w:hAnsiTheme="majorBidi" w:cstheme="majorBidi"/>
          <w:sz w:val="24"/>
          <w:szCs w:val="24"/>
          <w:lang w:bidi="ar-IQ"/>
          <w14:textFill>
            <w14:solidFill>
              <w14:srgbClr w14:val="000000">
                <w14:alpha w14:val="2000"/>
              </w14:srgbClr>
            </w14:solidFill>
          </w14:textFill>
        </w:rPr>
        <w:t>d physically synthesized Se-NPs. The characterization techniques of Se-NPs such as, UV-visible, TEM, SEM, and DLS offer comprehensive insights into the physical and chemical properties of Se-NPs, essential for their application in various fields. T</w:t>
      </w:r>
      <w:r w:rsidR="00B003CE" w:rsidRPr="00F235A7">
        <w:rPr>
          <w:rFonts w:asciiTheme="majorBidi" w:hAnsiTheme="majorBidi" w:cstheme="majorBidi"/>
          <w:sz w:val="24"/>
          <w:szCs w:val="24"/>
          <w:lang w:bidi="ar-IQ"/>
          <w14:textFill>
            <w14:solidFill>
              <w14:srgbClr w14:val="000000">
                <w14:alpha w14:val="2000"/>
              </w14:srgbClr>
            </w14:solidFill>
          </w14:textFill>
        </w:rPr>
        <w:t>he green-synthesized counterparts are more biocompatible and less toxic, making them attractive for various biomedical applications include, antioxidant, antimicrobial, anti-inflammatory, anticancer activities. And the Se-NPs can also be used as drug carriers and for wound healing. The resulting researches have great potential of Se-NPs for diverse biomedical applications, from treating infections to managing chronic diseases, while being environmentally friendly and sustainable.</w:t>
      </w:r>
      <w:r w:rsidR="00B43781" w:rsidRPr="00F235A7">
        <w:rPr>
          <w:rFonts w:asciiTheme="majorBidi" w:hAnsiTheme="majorBidi" w:cstheme="majorBidi"/>
          <w:sz w:val="24"/>
          <w:szCs w:val="24"/>
          <w:lang w:bidi="ar-IQ"/>
          <w14:textFill>
            <w14:solidFill>
              <w14:srgbClr w14:val="000000">
                <w14:alpha w14:val="2000"/>
              </w14:srgbClr>
            </w14:solidFill>
          </w14:textFill>
        </w:rPr>
        <w:tab/>
      </w:r>
    </w:p>
    <w:p w:rsidR="001822D2" w:rsidRPr="00F235A7" w:rsidRDefault="001822D2" w:rsidP="00C953CC">
      <w:pPr>
        <w:tabs>
          <w:tab w:val="left" w:pos="1390"/>
        </w:tabs>
        <w:bidi w:val="0"/>
        <w:spacing w:after="0" w:line="240" w:lineRule="auto"/>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b/>
          <w:bCs/>
          <w:sz w:val="24"/>
          <w:szCs w:val="24"/>
          <w:lang w:bidi="ar-IQ"/>
          <w14:textFill>
            <w14:solidFill>
              <w14:srgbClr w14:val="000000">
                <w14:alpha w14:val="2000"/>
              </w14:srgbClr>
            </w14:solidFill>
          </w14:textFill>
        </w:rPr>
        <w:t>References</w:t>
      </w:r>
    </w:p>
    <w:p w:rsidR="002B7DBC" w:rsidRPr="00F235A7" w:rsidRDefault="002B7DBC" w:rsidP="00C953CC">
      <w:pPr>
        <w:widowControl w:val="0"/>
        <w:autoSpaceDE w:val="0"/>
        <w:autoSpaceDN w:val="0"/>
        <w:bidi w:val="0"/>
        <w:adjustRightInd w:val="0"/>
        <w:spacing w:after="0" w:line="240" w:lineRule="auto"/>
        <w:ind w:left="640" w:hanging="640"/>
        <w:jc w:val="both"/>
        <w:rPr>
          <w:rFonts w:asciiTheme="majorBidi" w:hAnsiTheme="majorBidi" w:cstheme="majorBidi"/>
          <w:sz w:val="24"/>
          <w:szCs w:val="24"/>
          <w:lang w:bidi="ar-IQ"/>
          <w14:textFill>
            <w14:solidFill>
              <w14:srgbClr w14:val="000000">
                <w14:alpha w14:val="2000"/>
              </w14:srgbClr>
            </w14:solidFill>
          </w14:textFill>
        </w:rPr>
      </w:pPr>
    </w:p>
    <w:p w:rsidR="00316F72" w:rsidRPr="00F235A7" w:rsidRDefault="00316F72" w:rsidP="00F235A7">
      <w:pPr>
        <w:widowControl w:val="0"/>
        <w:autoSpaceDE w:val="0"/>
        <w:autoSpaceDN w:val="0"/>
        <w:bidi w:val="0"/>
        <w:adjustRightInd w:val="0"/>
        <w:spacing w:after="0" w:line="240" w:lineRule="auto"/>
        <w:ind w:left="640" w:hanging="640"/>
        <w:jc w:val="both"/>
        <w:rPr>
          <w:rFonts w:ascii="Times New Roman" w:hAnsi="Times New Roman" w:cs="Times New Roman"/>
          <w:sz w:val="24"/>
          <w:szCs w:val="24"/>
          <w:lang w:eastAsia="en-AU"/>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[1]. </w:t>
      </w:r>
      <w:proofErr w:type="spellStart"/>
      <w:r w:rsidRPr="00F235A7">
        <w:rPr>
          <w:rFonts w:ascii="Times New Roman" w:hAnsi="Times New Roman" w:cs="Times New Roman"/>
          <w:sz w:val="24"/>
          <w:szCs w:val="24"/>
          <w:lang w:eastAsia="en-AU"/>
          <w14:textFill>
            <w14:solidFill>
              <w14:srgbClr w14:val="000000">
                <w14:alpha w14:val="2000"/>
              </w14:srgbClr>
            </w14:solidFill>
          </w14:textFill>
        </w:rPr>
        <w:t>Bayda</w:t>
      </w:r>
      <w:proofErr w:type="spellEnd"/>
      <w:r w:rsidRPr="00F235A7">
        <w:rPr>
          <w:rFonts w:ascii="Times New Roman" w:hAnsi="Times New Roman" w:cs="Times New Roman"/>
          <w:sz w:val="24"/>
          <w:szCs w:val="24"/>
          <w:lang w:eastAsia="en-AU"/>
          <w14:textFill>
            <w14:solidFill>
              <w14:srgbClr w14:val="000000">
                <w14:alpha w14:val="2000"/>
              </w14:srgbClr>
            </w14:solidFill>
          </w14:textFill>
        </w:rPr>
        <w:t xml:space="preserve">, S., </w:t>
      </w:r>
      <w:proofErr w:type="spellStart"/>
      <w:r w:rsidRPr="00F235A7">
        <w:rPr>
          <w:rFonts w:ascii="Times New Roman" w:hAnsi="Times New Roman" w:cs="Times New Roman"/>
          <w:sz w:val="24"/>
          <w:szCs w:val="24"/>
          <w:lang w:eastAsia="en-AU"/>
          <w14:textFill>
            <w14:solidFill>
              <w14:srgbClr w14:val="000000">
                <w14:alpha w14:val="2000"/>
              </w14:srgbClr>
            </w14:solidFill>
          </w14:textFill>
        </w:rPr>
        <w:t>Adeel</w:t>
      </w:r>
      <w:proofErr w:type="spellEnd"/>
      <w:r w:rsidRPr="00F235A7">
        <w:rPr>
          <w:rFonts w:ascii="Times New Roman" w:hAnsi="Times New Roman" w:cs="Times New Roman"/>
          <w:sz w:val="24"/>
          <w:szCs w:val="24"/>
          <w:lang w:eastAsia="en-AU"/>
          <w14:textFill>
            <w14:solidFill>
              <w14:srgbClr w14:val="000000">
                <w14:alpha w14:val="2000"/>
              </w14:srgbClr>
            </w14:solidFill>
          </w14:textFill>
        </w:rPr>
        <w:t xml:space="preserve">, M., </w:t>
      </w:r>
      <w:proofErr w:type="spellStart"/>
      <w:r w:rsidRPr="00F235A7">
        <w:rPr>
          <w:rFonts w:ascii="Times New Roman" w:hAnsi="Times New Roman" w:cs="Times New Roman"/>
          <w:sz w:val="24"/>
          <w:szCs w:val="24"/>
          <w:lang w:eastAsia="en-AU"/>
          <w14:textFill>
            <w14:solidFill>
              <w14:srgbClr w14:val="000000">
                <w14:alpha w14:val="2000"/>
              </w14:srgbClr>
            </w14:solidFill>
          </w14:textFill>
        </w:rPr>
        <w:t>Tuccinardi</w:t>
      </w:r>
      <w:proofErr w:type="spellEnd"/>
      <w:r w:rsidRPr="00F235A7">
        <w:rPr>
          <w:rFonts w:ascii="Times New Roman" w:hAnsi="Times New Roman" w:cs="Times New Roman"/>
          <w:sz w:val="24"/>
          <w:szCs w:val="24"/>
          <w:lang w:eastAsia="en-AU"/>
          <w14:textFill>
            <w14:solidFill>
              <w14:srgbClr w14:val="000000">
                <w14:alpha w14:val="2000"/>
              </w14:srgbClr>
            </w14:solidFill>
          </w14:textFill>
        </w:rPr>
        <w:t xml:space="preserve">, T., and </w:t>
      </w:r>
      <w:proofErr w:type="spellStart"/>
      <w:r w:rsidRPr="00F235A7">
        <w:rPr>
          <w:rFonts w:ascii="Times New Roman" w:hAnsi="Times New Roman" w:cs="Times New Roman"/>
          <w:sz w:val="24"/>
          <w:szCs w:val="24"/>
          <w:lang w:eastAsia="en-AU"/>
          <w14:textFill>
            <w14:solidFill>
              <w14:srgbClr w14:val="000000">
                <w14:alpha w14:val="2000"/>
              </w14:srgbClr>
            </w14:solidFill>
          </w14:textFill>
        </w:rPr>
        <w:t>Cordani</w:t>
      </w:r>
      <w:proofErr w:type="spellEnd"/>
      <w:r w:rsidRPr="00F235A7">
        <w:rPr>
          <w:rFonts w:ascii="Times New Roman" w:hAnsi="Times New Roman" w:cs="Times New Roman"/>
          <w:sz w:val="24"/>
          <w:szCs w:val="24"/>
          <w:lang w:eastAsia="en-AU"/>
          <w14:textFill>
            <w14:solidFill>
              <w14:srgbClr w14:val="000000">
                <w14:alpha w14:val="2000"/>
              </w14:srgbClr>
            </w14:solidFill>
          </w14:textFill>
        </w:rPr>
        <w:t xml:space="preserve">, M., “The history of nanoscience and nanotechnology: from chemical–physical applications to </w:t>
      </w:r>
      <w:proofErr w:type="spellStart"/>
      <w:r w:rsidRPr="00F235A7">
        <w:rPr>
          <w:rFonts w:ascii="Times New Roman" w:hAnsi="Times New Roman" w:cs="Times New Roman"/>
          <w:sz w:val="24"/>
          <w:szCs w:val="24"/>
          <w:lang w:eastAsia="en-AU"/>
          <w14:textFill>
            <w14:solidFill>
              <w14:srgbClr w14:val="000000">
                <w14:alpha w14:val="2000"/>
              </w14:srgbClr>
            </w14:solidFill>
          </w14:textFill>
        </w:rPr>
        <w:t>nanomedicine</w:t>
      </w:r>
      <w:proofErr w:type="spellEnd"/>
      <w:r w:rsidRPr="00F235A7">
        <w:rPr>
          <w:rFonts w:ascii="Times New Roman" w:hAnsi="Times New Roman" w:cs="Times New Roman"/>
          <w:sz w:val="24"/>
          <w:szCs w:val="24"/>
          <w:lang w:eastAsia="en-AU"/>
          <w14:textFill>
            <w14:solidFill>
              <w14:srgbClr w14:val="000000">
                <w14:alpha w14:val="2000"/>
              </w14:srgbClr>
            </w14:solidFill>
          </w14:textFill>
        </w:rPr>
        <w:t xml:space="preserve">,” </w:t>
      </w:r>
      <w:r w:rsidRPr="00F235A7">
        <w:rPr>
          <w:rFonts w:ascii="Times New Roman" w:hAnsi="Times New Roman" w:cs="Times New Roman"/>
          <w:i/>
          <w:iCs/>
          <w:sz w:val="24"/>
          <w:szCs w:val="24"/>
          <w:lang w:eastAsia="en-AU"/>
          <w14:textFill>
            <w14:solidFill>
              <w14:srgbClr w14:val="000000">
                <w14:alpha w14:val="2000"/>
              </w14:srgbClr>
            </w14:solidFill>
          </w14:textFill>
        </w:rPr>
        <w:t>Molecules</w:t>
      </w:r>
      <w:r w:rsidRPr="00F235A7">
        <w:rPr>
          <w:rFonts w:ascii="Times New Roman" w:hAnsi="Times New Roman" w:cs="Times New Roman"/>
          <w:sz w:val="24"/>
          <w:szCs w:val="24"/>
          <w:lang w:eastAsia="en-AU"/>
          <w14:textFill>
            <w14:solidFill>
              <w14:srgbClr w14:val="000000">
                <w14:alpha w14:val="2000"/>
              </w14:srgbClr>
            </w14:solidFill>
          </w14:textFill>
        </w:rPr>
        <w:t>, 25, no 1, pp. 1–15, 2020.</w:t>
      </w:r>
    </w:p>
    <w:p w:rsidR="00316F72" w:rsidRPr="00F235A7" w:rsidRDefault="00316F72" w:rsidP="00F235A7">
      <w:pPr>
        <w:widowControl w:val="0"/>
        <w:autoSpaceDE w:val="0"/>
        <w:autoSpaceDN w:val="0"/>
        <w:bidi w:val="0"/>
        <w:adjustRightInd w:val="0"/>
        <w:spacing w:after="0" w:line="240" w:lineRule="auto"/>
        <w:ind w:left="640" w:hanging="640"/>
        <w:jc w:val="both"/>
        <w:rPr>
          <w:rFonts w:ascii="Times New Roman" w:hAnsi="Times New Roman" w:cs="Times New Roman"/>
          <w:sz w:val="24"/>
          <w:szCs w:val="24"/>
          <w:lang w:eastAsia="en-AU"/>
          <w14:textFill>
            <w14:solidFill>
              <w14:srgbClr w14:val="000000">
                <w14:alpha w14:val="2000"/>
              </w14:srgbClr>
            </w14:solidFill>
          </w14:textFill>
        </w:rPr>
      </w:pPr>
      <w:r w:rsidRPr="00F235A7">
        <w:rPr>
          <w:rFonts w:ascii="Times New Roman" w:hAnsi="Times New Roman" w:cs="Times New Roman"/>
          <w:sz w:val="24"/>
          <w:szCs w:val="24"/>
          <w:lang w:eastAsia="en-AU"/>
          <w14:textFill>
            <w14:solidFill>
              <w14:srgbClr w14:val="000000">
                <w14:alpha w14:val="2000"/>
              </w14:srgbClr>
            </w14:solidFill>
          </w14:textFill>
        </w:rPr>
        <w:t xml:space="preserve">[2].  Mathew, J., Joy, J., and George, S. C., “Potential applications of nanotechnology in transportation: A review,” </w:t>
      </w:r>
      <w:r w:rsidRPr="00F235A7">
        <w:rPr>
          <w:rFonts w:ascii="Times New Roman" w:hAnsi="Times New Roman" w:cs="Times New Roman"/>
          <w:i/>
          <w:iCs/>
          <w:sz w:val="24"/>
          <w:szCs w:val="24"/>
          <w:lang w:eastAsia="en-AU"/>
          <w14:textFill>
            <w14:solidFill>
              <w14:srgbClr w14:val="000000">
                <w14:alpha w14:val="2000"/>
              </w14:srgbClr>
            </w14:solidFill>
          </w14:textFill>
        </w:rPr>
        <w:t>J. King Saud Univ. - Sci.</w:t>
      </w:r>
      <w:r w:rsidRPr="00F235A7">
        <w:rPr>
          <w:rFonts w:ascii="Times New Roman" w:hAnsi="Times New Roman" w:cs="Times New Roman"/>
          <w:sz w:val="24"/>
          <w:szCs w:val="24"/>
          <w:lang w:eastAsia="en-AU"/>
          <w14:textFill>
            <w14:solidFill>
              <w14:srgbClr w14:val="000000">
                <w14:alpha w14:val="2000"/>
              </w14:srgbClr>
            </w14:solidFill>
          </w14:textFill>
        </w:rPr>
        <w:t xml:space="preserve">, vol. 31, no. 4, pp. 586–594, 2019.  </w:t>
      </w:r>
    </w:p>
    <w:p w:rsidR="00316F72" w:rsidRPr="00F235A7" w:rsidRDefault="00316F72" w:rsidP="00F235A7">
      <w:pPr>
        <w:widowControl w:val="0"/>
        <w:autoSpaceDE w:val="0"/>
        <w:autoSpaceDN w:val="0"/>
        <w:bidi w:val="0"/>
        <w:adjustRightInd w:val="0"/>
        <w:spacing w:after="0" w:line="240" w:lineRule="auto"/>
        <w:ind w:left="640" w:hanging="640"/>
        <w:jc w:val="both"/>
        <w:rPr>
          <w:rFonts w:ascii="Times New Roman" w:hAnsi="Times New Roman" w:cs="Times New Roman"/>
          <w:sz w:val="24"/>
          <w:szCs w:val="24"/>
          <w:lang w:eastAsia="en-AU"/>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[3]. </w:t>
      </w:r>
      <w:proofErr w:type="spellStart"/>
      <w:r w:rsidRPr="00F235A7">
        <w:rPr>
          <w:rFonts w:ascii="Times New Roman" w:hAnsi="Times New Roman" w:cs="Times New Roman"/>
          <w:sz w:val="24"/>
          <w:szCs w:val="24"/>
          <w:lang w:eastAsia="en-AU"/>
          <w14:textFill>
            <w14:solidFill>
              <w14:srgbClr w14:val="000000">
                <w14:alpha w14:val="2000"/>
              </w14:srgbClr>
            </w14:solidFill>
          </w14:textFill>
        </w:rPr>
        <w:t>Baig</w:t>
      </w:r>
      <w:proofErr w:type="spellEnd"/>
      <w:r w:rsidRPr="00F235A7">
        <w:rPr>
          <w:rFonts w:ascii="Times New Roman" w:hAnsi="Times New Roman" w:cs="Times New Roman"/>
          <w:sz w:val="24"/>
          <w:szCs w:val="24"/>
          <w:lang w:eastAsia="en-AU"/>
          <w14:textFill>
            <w14:solidFill>
              <w14:srgbClr w14:val="000000">
                <w14:alpha w14:val="2000"/>
              </w14:srgbClr>
            </w14:solidFill>
          </w14:textFill>
        </w:rPr>
        <w:t xml:space="preserve">, N., </w:t>
      </w:r>
      <w:proofErr w:type="spellStart"/>
      <w:r w:rsidRPr="00F235A7">
        <w:rPr>
          <w:rFonts w:ascii="Times New Roman" w:hAnsi="Times New Roman" w:cs="Times New Roman"/>
          <w:sz w:val="24"/>
          <w:szCs w:val="24"/>
          <w:lang w:eastAsia="en-AU"/>
          <w14:textFill>
            <w14:solidFill>
              <w14:srgbClr w14:val="000000">
                <w14:alpha w14:val="2000"/>
              </w14:srgbClr>
            </w14:solidFill>
          </w14:textFill>
        </w:rPr>
        <w:t>Falath</w:t>
      </w:r>
      <w:proofErr w:type="spellEnd"/>
      <w:r w:rsidRPr="00F235A7">
        <w:rPr>
          <w:rFonts w:ascii="Times New Roman" w:hAnsi="Times New Roman" w:cs="Times New Roman"/>
          <w:sz w:val="24"/>
          <w:szCs w:val="24"/>
          <w:lang w:eastAsia="en-AU"/>
          <w14:textFill>
            <w14:solidFill>
              <w14:srgbClr w14:val="000000">
                <w14:alpha w14:val="2000"/>
              </w14:srgbClr>
            </w14:solidFill>
          </w14:textFill>
        </w:rPr>
        <w:t xml:space="preserve">, W., and </w:t>
      </w:r>
      <w:proofErr w:type="spellStart"/>
      <w:r w:rsidRPr="00F235A7">
        <w:rPr>
          <w:rFonts w:ascii="Times New Roman" w:hAnsi="Times New Roman" w:cs="Times New Roman"/>
          <w:sz w:val="24"/>
          <w:szCs w:val="24"/>
          <w:lang w:eastAsia="en-AU"/>
          <w14:textFill>
            <w14:solidFill>
              <w14:srgbClr w14:val="000000">
                <w14:alpha w14:val="2000"/>
              </w14:srgbClr>
            </w14:solidFill>
          </w14:textFill>
        </w:rPr>
        <w:t>Kammakakam</w:t>
      </w:r>
      <w:proofErr w:type="spellEnd"/>
      <w:r w:rsidRPr="00F235A7">
        <w:rPr>
          <w:rFonts w:ascii="Times New Roman" w:hAnsi="Times New Roman" w:cs="Times New Roman"/>
          <w:sz w:val="24"/>
          <w:szCs w:val="24"/>
          <w:lang w:eastAsia="en-AU"/>
          <w14:textFill>
            <w14:solidFill>
              <w14:srgbClr w14:val="000000">
                <w14:alpha w14:val="2000"/>
              </w14:srgbClr>
            </w14:solidFill>
          </w14:textFill>
        </w:rPr>
        <w:t>, I.</w:t>
      </w:r>
      <w:proofErr w:type="gramStart"/>
      <w:r w:rsidRPr="00F235A7">
        <w:rPr>
          <w:rFonts w:ascii="Times New Roman" w:hAnsi="Times New Roman" w:cs="Times New Roman"/>
          <w:sz w:val="24"/>
          <w:szCs w:val="24"/>
          <w:lang w:eastAsia="en-AU"/>
          <w14:textFill>
            <w14:solidFill>
              <w14:srgbClr w14:val="000000">
                <w14:alpha w14:val="2000"/>
              </w14:srgbClr>
            </w14:solidFill>
          </w14:textFill>
        </w:rPr>
        <w:t>,“</w:t>
      </w:r>
      <w:proofErr w:type="spellStart"/>
      <w:proofErr w:type="gramEnd"/>
      <w:r w:rsidRPr="00F235A7">
        <w:rPr>
          <w:rFonts w:ascii="Times New Roman" w:hAnsi="Times New Roman" w:cs="Times New Roman"/>
          <w:sz w:val="24"/>
          <w:szCs w:val="24"/>
          <w:lang w:eastAsia="en-AU"/>
          <w14:textFill>
            <w14:solidFill>
              <w14:srgbClr w14:val="000000">
                <w14:alpha w14:val="2000"/>
              </w14:srgbClr>
            </w14:solidFill>
          </w14:textFill>
        </w:rPr>
        <w:t>Nanomaterials</w:t>
      </w:r>
      <w:proofErr w:type="spellEnd"/>
      <w:r w:rsidRPr="00F235A7">
        <w:rPr>
          <w:rFonts w:ascii="Times New Roman" w:hAnsi="Times New Roman" w:cs="Times New Roman"/>
          <w:sz w:val="24"/>
          <w:szCs w:val="24"/>
          <w:lang w:eastAsia="en-AU"/>
          <w14:textFill>
            <w14:solidFill>
              <w14:srgbClr w14:val="000000">
                <w14:alpha w14:val="2000"/>
              </w14:srgbClr>
            </w14:solidFill>
          </w14:textFill>
        </w:rPr>
        <w:t xml:space="preserve">: A review of synthesis methods, properties, recent progress, and challenges,” </w:t>
      </w:r>
      <w:r w:rsidRPr="00F235A7">
        <w:rPr>
          <w:rFonts w:ascii="Times New Roman" w:hAnsi="Times New Roman" w:cs="Times New Roman"/>
          <w:i/>
          <w:iCs/>
          <w:sz w:val="24"/>
          <w:szCs w:val="24"/>
          <w:lang w:eastAsia="en-AU"/>
          <w14:textFill>
            <w14:solidFill>
              <w14:srgbClr w14:val="000000">
                <w14:alpha w14:val="2000"/>
              </w14:srgbClr>
            </w14:solidFill>
          </w14:textFill>
        </w:rPr>
        <w:t xml:space="preserve">Mater. </w:t>
      </w:r>
      <w:proofErr w:type="gramStart"/>
      <w:r w:rsidRPr="00F235A7">
        <w:rPr>
          <w:rFonts w:ascii="Times New Roman" w:hAnsi="Times New Roman" w:cs="Times New Roman"/>
          <w:i/>
          <w:iCs/>
          <w:sz w:val="24"/>
          <w:szCs w:val="24"/>
          <w:lang w:eastAsia="en-AU"/>
          <w14:textFill>
            <w14:solidFill>
              <w14:srgbClr w14:val="000000">
                <w14:alpha w14:val="2000"/>
              </w14:srgbClr>
            </w14:solidFill>
          </w14:textFill>
        </w:rPr>
        <w:t>Adv.</w:t>
      </w:r>
      <w:r w:rsidRPr="00F235A7">
        <w:rPr>
          <w:rFonts w:ascii="Times New Roman" w:hAnsi="Times New Roman" w:cs="Times New Roman"/>
          <w:sz w:val="24"/>
          <w:szCs w:val="24"/>
          <w:lang w:eastAsia="en-AU"/>
          <w14:textFill>
            <w14:solidFill>
              <w14:srgbClr w14:val="000000">
                <w14:alpha w14:val="2000"/>
              </w14:srgbClr>
            </w14:solidFill>
          </w14:textFill>
        </w:rPr>
        <w:t>, vol. 2, no. 6, pp. 1821–1871, 2021.</w:t>
      </w:r>
      <w:proofErr w:type="gramEnd"/>
    </w:p>
    <w:p w:rsidR="001822D2" w:rsidRPr="00F235A7" w:rsidRDefault="00316F72" w:rsidP="00F235A7">
      <w:pPr>
        <w:tabs>
          <w:tab w:val="left" w:pos="1390"/>
        </w:tabs>
        <w:bidi w:val="0"/>
        <w:spacing w:line="240" w:lineRule="auto"/>
        <w:ind w:left="426" w:hanging="426"/>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[4]. </w:t>
      </w:r>
      <w:r w:rsidR="00AD3B43" w:rsidRPr="00F235A7">
        <w:rPr>
          <w:rFonts w:asciiTheme="majorBidi" w:hAnsiTheme="majorBidi" w:cstheme="majorBidi"/>
          <w:sz w:val="24"/>
          <w:szCs w:val="24"/>
          <w:lang w:bidi="ar-IQ"/>
          <w14:textFill>
            <w14:solidFill>
              <w14:srgbClr w14:val="000000">
                <w14:alpha w14:val="2000"/>
              </w14:srgbClr>
            </w14:solidFill>
          </w14:textFill>
        </w:rPr>
        <w:t xml:space="preserve">Kulkarni, D., </w:t>
      </w:r>
      <w:proofErr w:type="spellStart"/>
      <w:r w:rsidR="00AD3B43" w:rsidRPr="00F235A7">
        <w:rPr>
          <w:rFonts w:asciiTheme="majorBidi" w:hAnsiTheme="majorBidi" w:cstheme="majorBidi"/>
          <w:sz w:val="24"/>
          <w:szCs w:val="24"/>
          <w:lang w:bidi="ar-IQ"/>
          <w14:textFill>
            <w14:solidFill>
              <w14:srgbClr w14:val="000000">
                <w14:alpha w14:val="2000"/>
              </w14:srgbClr>
            </w14:solidFill>
          </w14:textFill>
        </w:rPr>
        <w:t>Sherkar</w:t>
      </w:r>
      <w:proofErr w:type="spellEnd"/>
      <w:r w:rsidR="00AD3B43" w:rsidRPr="00F235A7">
        <w:rPr>
          <w:rFonts w:asciiTheme="majorBidi" w:hAnsiTheme="majorBidi" w:cstheme="majorBidi"/>
          <w:sz w:val="24"/>
          <w:szCs w:val="24"/>
          <w:lang w:bidi="ar-IQ"/>
          <w14:textFill>
            <w14:solidFill>
              <w14:srgbClr w14:val="000000">
                <w14:alpha w14:val="2000"/>
              </w14:srgbClr>
            </w14:solidFill>
          </w14:textFill>
        </w:rPr>
        <w:t xml:space="preserve">, R., </w:t>
      </w:r>
      <w:proofErr w:type="spellStart"/>
      <w:r w:rsidR="00AD3B43" w:rsidRPr="00F235A7">
        <w:rPr>
          <w:rFonts w:asciiTheme="majorBidi" w:hAnsiTheme="majorBidi" w:cstheme="majorBidi"/>
          <w:sz w:val="24"/>
          <w:szCs w:val="24"/>
          <w:lang w:bidi="ar-IQ"/>
          <w14:textFill>
            <w14:solidFill>
              <w14:srgbClr w14:val="000000">
                <w14:alpha w14:val="2000"/>
              </w14:srgbClr>
            </w14:solidFill>
          </w14:textFill>
        </w:rPr>
        <w:t>Shirsathe</w:t>
      </w:r>
      <w:proofErr w:type="spellEnd"/>
      <w:r w:rsidR="00AD3B43" w:rsidRPr="00F235A7">
        <w:rPr>
          <w:rFonts w:asciiTheme="majorBidi" w:hAnsiTheme="majorBidi" w:cstheme="majorBidi"/>
          <w:sz w:val="24"/>
          <w:szCs w:val="24"/>
          <w:lang w:bidi="ar-IQ"/>
          <w14:textFill>
            <w14:solidFill>
              <w14:srgbClr w14:val="000000">
                <w14:alpha w14:val="2000"/>
              </w14:srgbClr>
            </w14:solidFill>
          </w14:textFill>
        </w:rPr>
        <w:t xml:space="preserve">, C., </w:t>
      </w:r>
      <w:proofErr w:type="spellStart"/>
      <w:r w:rsidR="00AD3B43" w:rsidRPr="00F235A7">
        <w:rPr>
          <w:rFonts w:asciiTheme="majorBidi" w:hAnsiTheme="majorBidi" w:cstheme="majorBidi"/>
          <w:sz w:val="24"/>
          <w:szCs w:val="24"/>
          <w:lang w:bidi="ar-IQ"/>
          <w14:textFill>
            <w14:solidFill>
              <w14:srgbClr w14:val="000000">
                <w14:alpha w14:val="2000"/>
              </w14:srgbClr>
            </w14:solidFill>
          </w14:textFill>
        </w:rPr>
        <w:t>Sonwane</w:t>
      </w:r>
      <w:proofErr w:type="spellEnd"/>
      <w:r w:rsidR="00AD3B43" w:rsidRPr="00F235A7">
        <w:rPr>
          <w:rFonts w:asciiTheme="majorBidi" w:hAnsiTheme="majorBidi" w:cstheme="majorBidi"/>
          <w:sz w:val="24"/>
          <w:szCs w:val="24"/>
          <w:lang w:bidi="ar-IQ"/>
          <w14:textFill>
            <w14:solidFill>
              <w14:srgbClr w14:val="000000">
                <w14:alpha w14:val="2000"/>
              </w14:srgbClr>
            </w14:solidFill>
          </w14:textFill>
        </w:rPr>
        <w:t xml:space="preserve">, R., </w:t>
      </w:r>
      <w:proofErr w:type="spellStart"/>
      <w:r w:rsidR="00AD3B43" w:rsidRPr="00F235A7">
        <w:rPr>
          <w:rFonts w:asciiTheme="majorBidi" w:hAnsiTheme="majorBidi" w:cstheme="majorBidi"/>
          <w:sz w:val="24"/>
          <w:szCs w:val="24"/>
          <w:lang w:bidi="ar-IQ"/>
          <w14:textFill>
            <w14:solidFill>
              <w14:srgbClr w14:val="000000">
                <w14:alpha w14:val="2000"/>
              </w14:srgbClr>
            </w14:solidFill>
          </w14:textFill>
        </w:rPr>
        <w:t>Varpe</w:t>
      </w:r>
      <w:proofErr w:type="spellEnd"/>
      <w:r w:rsidR="00AD3B43" w:rsidRPr="00F235A7">
        <w:rPr>
          <w:rFonts w:asciiTheme="majorBidi" w:hAnsiTheme="majorBidi" w:cstheme="majorBidi"/>
          <w:sz w:val="24"/>
          <w:szCs w:val="24"/>
          <w:lang w:bidi="ar-IQ"/>
          <w14:textFill>
            <w14:solidFill>
              <w14:srgbClr w14:val="000000">
                <w14:alpha w14:val="2000"/>
              </w14:srgbClr>
            </w14:solidFill>
          </w14:textFill>
        </w:rPr>
        <w:t xml:space="preserve">, N., </w:t>
      </w:r>
      <w:proofErr w:type="spellStart"/>
      <w:r w:rsidR="00AD3B43" w:rsidRPr="00F235A7">
        <w:rPr>
          <w:rFonts w:asciiTheme="majorBidi" w:hAnsiTheme="majorBidi" w:cstheme="majorBidi"/>
          <w:sz w:val="24"/>
          <w:szCs w:val="24"/>
          <w:lang w:bidi="ar-IQ"/>
          <w14:textFill>
            <w14:solidFill>
              <w14:srgbClr w14:val="000000">
                <w14:alpha w14:val="2000"/>
              </w14:srgbClr>
            </w14:solidFill>
          </w14:textFill>
        </w:rPr>
        <w:t>Shelke</w:t>
      </w:r>
      <w:proofErr w:type="spellEnd"/>
      <w:r w:rsidR="00AD3B43" w:rsidRPr="00F235A7">
        <w:rPr>
          <w:rFonts w:asciiTheme="majorBidi" w:hAnsiTheme="majorBidi" w:cstheme="majorBidi"/>
          <w:sz w:val="24"/>
          <w:szCs w:val="24"/>
          <w:lang w:bidi="ar-IQ"/>
          <w14:textFill>
            <w14:solidFill>
              <w14:srgbClr w14:val="000000">
                <w14:alpha w14:val="2000"/>
              </w14:srgbClr>
            </w14:solidFill>
          </w14:textFill>
        </w:rPr>
        <w:t>, S</w:t>
      </w:r>
      <w:proofErr w:type="gramStart"/>
      <w:r w:rsidR="00AD3B43" w:rsidRPr="00F235A7">
        <w:rPr>
          <w:rFonts w:asciiTheme="majorBidi" w:hAnsiTheme="majorBidi" w:cstheme="majorBidi"/>
          <w:sz w:val="24"/>
          <w:szCs w:val="24"/>
          <w:lang w:bidi="ar-IQ"/>
          <w14:textFill>
            <w14:solidFill>
              <w14:srgbClr w14:val="000000">
                <w14:alpha w14:val="2000"/>
              </w14:srgbClr>
            </w14:solidFill>
          </w14:textFill>
        </w:rPr>
        <w:t>., ...</w:t>
      </w:r>
      <w:proofErr w:type="gramEnd"/>
      <w:r w:rsidR="00AD3B43" w:rsidRPr="00F235A7">
        <w:rPr>
          <w:rFonts w:asciiTheme="majorBidi" w:hAnsiTheme="majorBidi" w:cstheme="majorBidi"/>
          <w:sz w:val="24"/>
          <w:szCs w:val="24"/>
          <w:lang w:bidi="ar-IQ"/>
          <w14:textFill>
            <w14:solidFill>
              <w14:srgbClr w14:val="000000">
                <w14:alpha w14:val="2000"/>
              </w14:srgbClr>
            </w14:solidFill>
          </w14:textFill>
        </w:rPr>
        <w:t xml:space="preserve"> &amp;     </w:t>
      </w:r>
      <w:proofErr w:type="spellStart"/>
      <w:r w:rsidR="00AD3B43" w:rsidRPr="00F235A7">
        <w:rPr>
          <w:rFonts w:asciiTheme="majorBidi" w:hAnsiTheme="majorBidi" w:cstheme="majorBidi"/>
          <w:sz w:val="24"/>
          <w:szCs w:val="24"/>
          <w:lang w:bidi="ar-IQ"/>
          <w14:textFill>
            <w14:solidFill>
              <w14:srgbClr w14:val="000000">
                <w14:alpha w14:val="2000"/>
              </w14:srgbClr>
            </w14:solidFill>
          </w14:textFill>
        </w:rPr>
        <w:t>Dyawanapelly</w:t>
      </w:r>
      <w:proofErr w:type="spellEnd"/>
      <w:r w:rsidR="00AD3B43" w:rsidRPr="00F235A7">
        <w:rPr>
          <w:rFonts w:asciiTheme="majorBidi" w:hAnsiTheme="majorBidi" w:cstheme="majorBidi"/>
          <w:sz w:val="24"/>
          <w:szCs w:val="24"/>
          <w:lang w:bidi="ar-IQ"/>
          <w14:textFill>
            <w14:solidFill>
              <w14:srgbClr w14:val="000000">
                <w14:alpha w14:val="2000"/>
              </w14:srgbClr>
            </w14:solidFill>
          </w14:textFill>
        </w:rPr>
        <w:t xml:space="preserve">, S. (2023). </w:t>
      </w:r>
      <w:proofErr w:type="spellStart"/>
      <w:r w:rsidR="00AD3B43" w:rsidRPr="00F235A7">
        <w:rPr>
          <w:rFonts w:asciiTheme="majorBidi" w:hAnsiTheme="majorBidi" w:cstheme="majorBidi"/>
          <w:sz w:val="24"/>
          <w:szCs w:val="24"/>
          <w:lang w:bidi="ar-IQ"/>
          <w14:textFill>
            <w14:solidFill>
              <w14:srgbClr w14:val="000000">
                <w14:alpha w14:val="2000"/>
              </w14:srgbClr>
            </w14:solidFill>
          </w14:textFill>
        </w:rPr>
        <w:t>Biofabrication</w:t>
      </w:r>
      <w:proofErr w:type="spellEnd"/>
      <w:r w:rsidR="00AD3B43" w:rsidRPr="00F235A7">
        <w:rPr>
          <w:rFonts w:asciiTheme="majorBidi" w:hAnsiTheme="majorBidi" w:cstheme="majorBidi"/>
          <w:sz w:val="24"/>
          <w:szCs w:val="24"/>
          <w:lang w:bidi="ar-IQ"/>
          <w14:textFill>
            <w14:solidFill>
              <w14:srgbClr w14:val="000000">
                <w14:alpha w14:val="2000"/>
              </w14:srgbClr>
            </w14:solidFill>
          </w14:textFill>
        </w:rPr>
        <w:t xml:space="preserve"> of nanoparticles: sources, synthesis, and biomedical applications. Frontiers in Bioengineering and Biotechnology, 11, 1159193.</w:t>
      </w:r>
      <w:r w:rsidR="00AD3B43" w:rsidRPr="00F235A7">
        <w:rPr>
          <w:rFonts w:asciiTheme="majorBidi" w:hAnsiTheme="majorBidi" w:cs="Times New Roman"/>
          <w:sz w:val="24"/>
          <w:szCs w:val="24"/>
          <w:rtl/>
          <w:lang w:bidi="ar-IQ"/>
          <w14:textFill>
            <w14:solidFill>
              <w14:srgbClr w14:val="000000">
                <w14:alpha w14:val="2000"/>
              </w14:srgbClr>
            </w14:solidFill>
          </w14:textFill>
        </w:rPr>
        <w:t>‏</w:t>
      </w:r>
    </w:p>
    <w:p w:rsidR="00AF16F9" w:rsidRPr="00F235A7" w:rsidRDefault="00834B5B" w:rsidP="00F235A7">
      <w:pPr>
        <w:widowControl w:val="0"/>
        <w:autoSpaceDE w:val="0"/>
        <w:autoSpaceDN w:val="0"/>
        <w:bidi w:val="0"/>
        <w:adjustRightInd w:val="0"/>
        <w:spacing w:after="0" w:line="240" w:lineRule="auto"/>
        <w:ind w:left="640" w:hanging="640"/>
        <w:jc w:val="both"/>
        <w:rPr>
          <w:rFonts w:ascii="Times New Roman" w:hAnsi="Times New Roman" w:cs="Times New Roman"/>
          <w:sz w:val="24"/>
          <w:szCs w:val="24"/>
          <w:lang w:eastAsia="en-AU"/>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AF16F9" w:rsidRPr="00F235A7">
        <w:rPr>
          <w:rFonts w:asciiTheme="majorBidi" w:hAnsiTheme="majorBidi" w:cstheme="majorBidi"/>
          <w:sz w:val="24"/>
          <w:szCs w:val="24"/>
          <w:lang w:bidi="ar-IQ"/>
          <w14:textFill>
            <w14:solidFill>
              <w14:srgbClr w14:val="000000">
                <w14:alpha w14:val="2000"/>
              </w14:srgbClr>
            </w14:solidFill>
          </w14:textFill>
        </w:rPr>
        <w:t xml:space="preserve">[5]. </w:t>
      </w:r>
      <w:proofErr w:type="spellStart"/>
      <w:r w:rsidR="00AF16F9" w:rsidRPr="00F235A7">
        <w:rPr>
          <w:rFonts w:ascii="Times New Roman" w:hAnsi="Times New Roman" w:cs="Times New Roman"/>
          <w:sz w:val="24"/>
          <w:szCs w:val="24"/>
          <w:lang w:eastAsia="en-AU"/>
          <w14:textFill>
            <w14:solidFill>
              <w14:srgbClr w14:val="000000">
                <w14:alpha w14:val="2000"/>
              </w14:srgbClr>
            </w14:solidFill>
          </w14:textFill>
        </w:rPr>
        <w:t>Yousaf</w:t>
      </w:r>
      <w:proofErr w:type="spellEnd"/>
      <w:r w:rsidR="00AF16F9" w:rsidRPr="00F235A7">
        <w:rPr>
          <w:rFonts w:ascii="Times New Roman" w:hAnsi="Times New Roman" w:cs="Times New Roman"/>
          <w:sz w:val="24"/>
          <w:szCs w:val="24"/>
          <w:lang w:eastAsia="en-AU"/>
          <w14:textFill>
            <w14:solidFill>
              <w14:srgbClr w14:val="000000">
                <w14:alpha w14:val="2000"/>
              </w14:srgbClr>
            </w14:solidFill>
          </w14:textFill>
        </w:rPr>
        <w:t xml:space="preserve">, B., </w:t>
      </w:r>
      <w:proofErr w:type="spellStart"/>
      <w:r w:rsidR="00AF16F9" w:rsidRPr="00F235A7">
        <w:rPr>
          <w:rFonts w:ascii="Times New Roman" w:hAnsi="Times New Roman" w:cs="Times New Roman"/>
          <w:sz w:val="24"/>
          <w:szCs w:val="24"/>
          <w:lang w:eastAsia="en-AU"/>
          <w14:textFill>
            <w14:solidFill>
              <w14:srgbClr w14:val="000000">
                <w14:alpha w14:val="2000"/>
              </w14:srgbClr>
            </w14:solidFill>
          </w14:textFill>
        </w:rPr>
        <w:t>Habib</w:t>
      </w:r>
      <w:proofErr w:type="spellEnd"/>
      <w:r w:rsidR="00AF16F9" w:rsidRPr="00F235A7">
        <w:rPr>
          <w:rFonts w:ascii="Times New Roman" w:hAnsi="Times New Roman" w:cs="Times New Roman"/>
          <w:sz w:val="24"/>
          <w:szCs w:val="24"/>
          <w:lang w:eastAsia="en-AU"/>
          <w14:textFill>
            <w14:solidFill>
              <w14:srgbClr w14:val="000000">
                <w14:alpha w14:val="2000"/>
              </w14:srgbClr>
            </w14:solidFill>
          </w14:textFill>
        </w:rPr>
        <w:t xml:space="preserve"> </w:t>
      </w:r>
      <w:proofErr w:type="spellStart"/>
      <w:r w:rsidR="00AF16F9" w:rsidRPr="00F235A7">
        <w:rPr>
          <w:rFonts w:ascii="Times New Roman" w:hAnsi="Times New Roman" w:cs="Times New Roman"/>
          <w:sz w:val="24"/>
          <w:szCs w:val="24"/>
          <w:lang w:eastAsia="en-AU"/>
          <w14:textFill>
            <w14:solidFill>
              <w14:srgbClr w14:val="000000">
                <w14:alpha w14:val="2000"/>
              </w14:srgbClr>
            </w14:solidFill>
          </w14:textFill>
        </w:rPr>
        <w:t>Ullah</w:t>
      </w:r>
      <w:proofErr w:type="spellEnd"/>
      <w:r w:rsidR="00AF16F9" w:rsidRPr="00F235A7">
        <w:rPr>
          <w:rFonts w:ascii="Times New Roman" w:hAnsi="Times New Roman" w:cs="Times New Roman"/>
          <w:sz w:val="24"/>
          <w:szCs w:val="24"/>
          <w:lang w:eastAsia="en-AU"/>
          <w14:textFill>
            <w14:solidFill>
              <w14:srgbClr w14:val="000000">
                <w14:alpha w14:val="2000"/>
              </w14:srgbClr>
            </w14:solidFill>
          </w14:textFill>
        </w:rPr>
        <w:t xml:space="preserve">., Liu, G., Ali, M. U., </w:t>
      </w:r>
      <w:proofErr w:type="spellStart"/>
      <w:r w:rsidR="00AF16F9" w:rsidRPr="00F235A7">
        <w:rPr>
          <w:rFonts w:ascii="Times New Roman" w:hAnsi="Times New Roman" w:cs="Times New Roman"/>
          <w:sz w:val="24"/>
          <w:szCs w:val="24"/>
          <w:lang w:eastAsia="en-AU"/>
          <w14:textFill>
            <w14:solidFill>
              <w14:srgbClr w14:val="000000">
                <w14:alpha w14:val="2000"/>
              </w14:srgbClr>
            </w14:solidFill>
          </w14:textFill>
        </w:rPr>
        <w:t>Irshad</w:t>
      </w:r>
      <w:proofErr w:type="spellEnd"/>
      <w:r w:rsidR="00AF16F9" w:rsidRPr="00F235A7">
        <w:rPr>
          <w:rFonts w:ascii="Times New Roman" w:hAnsi="Times New Roman" w:cs="Times New Roman"/>
          <w:sz w:val="24"/>
          <w:szCs w:val="24"/>
          <w:lang w:eastAsia="en-AU"/>
          <w14:textFill>
            <w14:solidFill>
              <w14:srgbClr w14:val="000000">
                <w14:alpha w14:val="2000"/>
              </w14:srgbClr>
            </w14:solidFill>
          </w14:textFill>
        </w:rPr>
        <w:t xml:space="preserve">, S., Abbas, Q., and Ahmed, R., “A comprehensive review on the environmental transformation of selenium: Recent advances and research </w:t>
      </w:r>
      <w:proofErr w:type="gramStart"/>
      <w:r w:rsidR="00AF16F9" w:rsidRPr="00F235A7">
        <w:rPr>
          <w:rFonts w:ascii="Times New Roman" w:hAnsi="Times New Roman" w:cs="Times New Roman"/>
          <w:sz w:val="24"/>
          <w:szCs w:val="24"/>
          <w:lang w:eastAsia="en-AU"/>
          <w14:textFill>
            <w14:solidFill>
              <w14:srgbClr w14:val="000000">
                <w14:alpha w14:val="2000"/>
              </w14:srgbClr>
            </w14:solidFill>
          </w14:textFill>
        </w:rPr>
        <w:t>perspectives</w:t>
      </w:r>
      <w:r w:rsidR="00AF16F9" w:rsidRPr="00F235A7">
        <w:rPr>
          <w:sz w:val="24"/>
          <w:szCs w:val="24"/>
          <w14:textFill>
            <w14:solidFill>
              <w14:srgbClr w14:val="000000">
                <w14:alpha w14:val="2000"/>
              </w14:srgbClr>
            </w14:solidFill>
          </w14:textFill>
        </w:rPr>
        <w:t xml:space="preserve"> </w:t>
      </w:r>
      <w:r w:rsidR="00AF16F9" w:rsidRPr="00F235A7">
        <w:rPr>
          <w:rFonts w:ascii="Times New Roman" w:hAnsi="Times New Roman" w:cs="Times New Roman"/>
          <w:sz w:val="24"/>
          <w:szCs w:val="24"/>
          <w:lang w:eastAsia="en-AU"/>
          <w14:textFill>
            <w14:solidFill>
              <w14:srgbClr w14:val="000000">
                <w14:alpha w14:val="2000"/>
              </w14:srgbClr>
            </w14:solidFill>
          </w14:textFill>
        </w:rPr>
        <w:t>,</w:t>
      </w:r>
      <w:proofErr w:type="gramEnd"/>
      <w:r w:rsidR="00AF16F9" w:rsidRPr="00F235A7">
        <w:rPr>
          <w:rFonts w:ascii="Times New Roman" w:hAnsi="Times New Roman" w:cs="Times New Roman"/>
          <w:sz w:val="24"/>
          <w:szCs w:val="24"/>
          <w:lang w:eastAsia="en-AU"/>
          <w14:textFill>
            <w14:solidFill>
              <w14:srgbClr w14:val="000000">
                <w14:alpha w14:val="2000"/>
              </w14:srgbClr>
            </w14:solidFill>
          </w14:textFill>
        </w:rPr>
        <w:t xml:space="preserve">”  </w:t>
      </w:r>
      <w:r w:rsidR="00AF16F9" w:rsidRPr="00F235A7">
        <w:rPr>
          <w:rFonts w:ascii="Times New Roman" w:hAnsi="Times New Roman" w:cs="Times New Roman"/>
          <w:i/>
          <w:iCs/>
          <w:sz w:val="24"/>
          <w:szCs w:val="24"/>
          <w:lang w:eastAsia="en-AU"/>
          <w14:textFill>
            <w14:solidFill>
              <w14:srgbClr w14:val="000000">
                <w14:alpha w14:val="2000"/>
              </w14:srgbClr>
            </w14:solidFill>
          </w14:textFill>
        </w:rPr>
        <w:t>Environmental chemistry and Health</w:t>
      </w:r>
      <w:r w:rsidR="00AF16F9" w:rsidRPr="00F235A7">
        <w:rPr>
          <w:rFonts w:ascii="Times New Roman" w:hAnsi="Times New Roman" w:cs="Times New Roman"/>
          <w:sz w:val="24"/>
          <w:szCs w:val="24"/>
          <w:lang w:eastAsia="en-AU"/>
          <w14:textFill>
            <w14:solidFill>
              <w14:srgbClr w14:val="000000">
                <w14:alpha w14:val="2000"/>
              </w14:srgbClr>
            </w14:solidFill>
          </w14:textFill>
        </w:rPr>
        <w:t>, vol. 41, no. 2., pp. 1003–1035, 2019.</w:t>
      </w:r>
    </w:p>
    <w:p w:rsidR="00943C4A" w:rsidRPr="00F235A7" w:rsidRDefault="00AF16F9" w:rsidP="00F235A7">
      <w:pPr>
        <w:tabs>
          <w:tab w:val="left" w:pos="954"/>
        </w:tabs>
        <w:bidi w:val="0"/>
        <w:spacing w:line="240" w:lineRule="auto"/>
        <w:ind w:left="567" w:hanging="567"/>
        <w:jc w:val="both"/>
        <w:rPr>
          <w:rFonts w:asciiTheme="majorBidi" w:hAnsiTheme="majorBidi" w:cstheme="majorBidi"/>
          <w:sz w:val="24"/>
          <w:szCs w:val="24"/>
          <w:rtl/>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[6]</w:t>
      </w:r>
      <w:proofErr w:type="gramStart"/>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32685A" w:rsidRPr="00F235A7">
        <w:rPr>
          <w:rFonts w:asciiTheme="majorBidi" w:hAnsiTheme="majorBidi" w:cstheme="majorBidi"/>
          <w:sz w:val="24"/>
          <w:szCs w:val="24"/>
          <w:lang w:bidi="ar-IQ"/>
          <w14:textFill>
            <w14:solidFill>
              <w14:srgbClr w14:val="000000">
                <w14:alpha w14:val="2000"/>
              </w14:srgbClr>
            </w14:solidFill>
          </w14:textFill>
        </w:rPr>
        <w:t>Karthik</w:t>
      </w:r>
      <w:proofErr w:type="spellEnd"/>
      <w:proofErr w:type="gramEnd"/>
      <w:r w:rsidR="0032685A" w:rsidRPr="00F235A7">
        <w:rPr>
          <w:rFonts w:asciiTheme="majorBidi" w:hAnsiTheme="majorBidi" w:cstheme="majorBidi"/>
          <w:sz w:val="24"/>
          <w:szCs w:val="24"/>
          <w:lang w:bidi="ar-IQ"/>
          <w14:textFill>
            <w14:solidFill>
              <w14:srgbClr w14:val="000000">
                <w14:alpha w14:val="2000"/>
              </w14:srgbClr>
            </w14:solidFill>
          </w14:textFill>
        </w:rPr>
        <w:t xml:space="preserve">, K. K., </w:t>
      </w:r>
      <w:proofErr w:type="spellStart"/>
      <w:r w:rsidR="0032685A" w:rsidRPr="00F235A7">
        <w:rPr>
          <w:rFonts w:asciiTheme="majorBidi" w:hAnsiTheme="majorBidi" w:cstheme="majorBidi"/>
          <w:sz w:val="24"/>
          <w:szCs w:val="24"/>
          <w:lang w:bidi="ar-IQ"/>
          <w14:textFill>
            <w14:solidFill>
              <w14:srgbClr w14:val="000000">
                <w14:alpha w14:val="2000"/>
              </w14:srgbClr>
            </w14:solidFill>
          </w14:textFill>
        </w:rPr>
        <w:t>Cheriyan</w:t>
      </w:r>
      <w:proofErr w:type="spellEnd"/>
      <w:r w:rsidR="0032685A" w:rsidRPr="00F235A7">
        <w:rPr>
          <w:rFonts w:asciiTheme="majorBidi" w:hAnsiTheme="majorBidi" w:cstheme="majorBidi"/>
          <w:sz w:val="24"/>
          <w:szCs w:val="24"/>
          <w:lang w:bidi="ar-IQ"/>
          <w14:textFill>
            <w14:solidFill>
              <w14:srgbClr w14:val="000000">
                <w14:alpha w14:val="2000"/>
              </w14:srgbClr>
            </w14:solidFill>
          </w14:textFill>
        </w:rPr>
        <w:t xml:space="preserve">, B. V., </w:t>
      </w:r>
      <w:proofErr w:type="spellStart"/>
      <w:r w:rsidR="0032685A" w:rsidRPr="00F235A7">
        <w:rPr>
          <w:rFonts w:asciiTheme="majorBidi" w:hAnsiTheme="majorBidi" w:cstheme="majorBidi"/>
          <w:sz w:val="24"/>
          <w:szCs w:val="24"/>
          <w:lang w:bidi="ar-IQ"/>
          <w14:textFill>
            <w14:solidFill>
              <w14:srgbClr w14:val="000000">
                <w14:alpha w14:val="2000"/>
              </w14:srgbClr>
            </w14:solidFill>
          </w14:textFill>
        </w:rPr>
        <w:t>Rajeshkumar</w:t>
      </w:r>
      <w:proofErr w:type="spellEnd"/>
      <w:r w:rsidR="0032685A" w:rsidRPr="00F235A7">
        <w:rPr>
          <w:rFonts w:asciiTheme="majorBidi" w:hAnsiTheme="majorBidi" w:cstheme="majorBidi"/>
          <w:sz w:val="24"/>
          <w:szCs w:val="24"/>
          <w:lang w:bidi="ar-IQ"/>
          <w14:textFill>
            <w14:solidFill>
              <w14:srgbClr w14:val="000000">
                <w14:alpha w14:val="2000"/>
              </w14:srgbClr>
            </w14:solidFill>
          </w14:textFill>
        </w:rPr>
        <w:t xml:space="preserve">, S., &amp; </w:t>
      </w:r>
      <w:proofErr w:type="spellStart"/>
      <w:r w:rsidR="0032685A" w:rsidRPr="00F235A7">
        <w:rPr>
          <w:rFonts w:asciiTheme="majorBidi" w:hAnsiTheme="majorBidi" w:cstheme="majorBidi"/>
          <w:sz w:val="24"/>
          <w:szCs w:val="24"/>
          <w:lang w:bidi="ar-IQ"/>
          <w14:textFill>
            <w14:solidFill>
              <w14:srgbClr w14:val="000000">
                <w14:alpha w14:val="2000"/>
              </w14:srgbClr>
            </w14:solidFill>
          </w14:textFill>
        </w:rPr>
        <w:t>Gopalakrishnan</w:t>
      </w:r>
      <w:proofErr w:type="spellEnd"/>
      <w:r w:rsidR="0032685A" w:rsidRPr="00F235A7">
        <w:rPr>
          <w:rFonts w:asciiTheme="majorBidi" w:hAnsiTheme="majorBidi" w:cstheme="majorBidi"/>
          <w:sz w:val="24"/>
          <w:szCs w:val="24"/>
          <w:lang w:bidi="ar-IQ"/>
          <w14:textFill>
            <w14:solidFill>
              <w14:srgbClr w14:val="000000">
                <w14:alpha w14:val="2000"/>
              </w14:srgbClr>
            </w14:solidFill>
          </w14:textFill>
        </w:rPr>
        <w:t xml:space="preserve">, M. (2024). </w:t>
      </w:r>
      <w:proofErr w:type="gramStart"/>
      <w:r w:rsidR="0032685A" w:rsidRPr="00F235A7">
        <w:rPr>
          <w:rFonts w:asciiTheme="majorBidi" w:hAnsiTheme="majorBidi" w:cstheme="majorBidi"/>
          <w:sz w:val="24"/>
          <w:szCs w:val="24"/>
          <w:lang w:bidi="ar-IQ"/>
          <w14:textFill>
            <w14:solidFill>
              <w14:srgbClr w14:val="000000">
                <w14:alpha w14:val="2000"/>
              </w14:srgbClr>
            </w14:solidFill>
          </w14:textFill>
        </w:rPr>
        <w:t>A review on selenium nanoparticles and their biomedical applications.</w:t>
      </w:r>
      <w:proofErr w:type="gramEnd"/>
      <w:r w:rsidR="0032685A" w:rsidRPr="00F235A7">
        <w:rPr>
          <w:rFonts w:asciiTheme="majorBidi" w:hAnsiTheme="majorBidi" w:cstheme="majorBidi"/>
          <w:sz w:val="24"/>
          <w:szCs w:val="24"/>
          <w:lang w:bidi="ar-IQ"/>
          <w14:textFill>
            <w14:solidFill>
              <w14:srgbClr w14:val="000000">
                <w14:alpha w14:val="2000"/>
              </w14:srgbClr>
            </w14:solidFill>
          </w14:textFill>
        </w:rPr>
        <w:t xml:space="preserve"> Biomedical Technology, 6, 61-74.</w:t>
      </w:r>
      <w:r w:rsidR="0032685A" w:rsidRPr="00F235A7">
        <w:rPr>
          <w:rFonts w:asciiTheme="majorBidi" w:hAnsiTheme="majorBidi" w:cs="Times New Roman"/>
          <w:sz w:val="24"/>
          <w:szCs w:val="24"/>
          <w:rtl/>
          <w:lang w:bidi="ar-IQ"/>
          <w14:textFill>
            <w14:solidFill>
              <w14:srgbClr w14:val="000000">
                <w14:alpha w14:val="2000"/>
              </w14:srgbClr>
            </w14:solidFill>
          </w14:textFill>
        </w:rPr>
        <w:t>‏</w:t>
      </w:r>
      <w:r w:rsidR="00AD3B43" w:rsidRPr="00F235A7">
        <w:rPr>
          <w:rFonts w:asciiTheme="majorBidi" w:hAnsiTheme="majorBidi" w:cstheme="majorBidi"/>
          <w:sz w:val="24"/>
          <w:szCs w:val="24"/>
          <w:lang w:bidi="ar-IQ"/>
          <w14:textFill>
            <w14:solidFill>
              <w14:srgbClr w14:val="000000">
                <w14:alpha w14:val="2000"/>
              </w14:srgbClr>
            </w14:solidFill>
          </w14:textFill>
        </w:rPr>
        <w:tab/>
      </w:r>
    </w:p>
    <w:p w:rsidR="00C03F19" w:rsidRPr="00F235A7" w:rsidRDefault="0032685A" w:rsidP="00F235A7">
      <w:pPr>
        <w:tabs>
          <w:tab w:val="left" w:pos="5107"/>
          <w:tab w:val="left" w:pos="5894"/>
        </w:tabs>
        <w:bidi w:val="0"/>
        <w:spacing w:line="240" w:lineRule="auto"/>
        <w:ind w:left="426" w:hanging="426"/>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lastRenderedPageBreak/>
        <w:t xml:space="preserve">[7]. </w:t>
      </w:r>
      <w:proofErr w:type="spellStart"/>
      <w:r w:rsidRPr="00F235A7">
        <w:rPr>
          <w:rFonts w:asciiTheme="majorBidi" w:hAnsiTheme="majorBidi" w:cstheme="majorBidi"/>
          <w:sz w:val="24"/>
          <w:szCs w:val="24"/>
          <w:lang w:bidi="ar-IQ"/>
          <w14:textFill>
            <w14:solidFill>
              <w14:srgbClr w14:val="000000">
                <w14:alpha w14:val="2000"/>
              </w14:srgbClr>
            </w14:solidFill>
          </w14:textFill>
        </w:rPr>
        <w:t>Bisht</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N., </w:t>
      </w:r>
      <w:proofErr w:type="spellStart"/>
      <w:r w:rsidRPr="00F235A7">
        <w:rPr>
          <w:rFonts w:asciiTheme="majorBidi" w:hAnsiTheme="majorBidi" w:cstheme="majorBidi"/>
          <w:sz w:val="24"/>
          <w:szCs w:val="24"/>
          <w:lang w:bidi="ar-IQ"/>
          <w14:textFill>
            <w14:solidFill>
              <w14:srgbClr w14:val="000000">
                <w14:alpha w14:val="2000"/>
              </w14:srgbClr>
            </w14:solidFill>
          </w14:textFill>
        </w:rPr>
        <w:t>Phalswal</w:t>
      </w:r>
      <w:proofErr w:type="spellEnd"/>
      <w:r w:rsidRPr="00F235A7">
        <w:rPr>
          <w:rFonts w:asciiTheme="majorBidi" w:hAnsiTheme="majorBidi" w:cstheme="majorBidi"/>
          <w:sz w:val="24"/>
          <w:szCs w:val="24"/>
          <w:lang w:bidi="ar-IQ"/>
          <w14:textFill>
            <w14:solidFill>
              <w14:srgbClr w14:val="000000">
                <w14:alpha w14:val="2000"/>
              </w14:srgbClr>
            </w14:solidFill>
          </w14:textFill>
        </w:rPr>
        <w:t>, P., &amp; Khanna, P. K. (2022). Selenium nanoparticles: A review on synthesis and biomedical applications. Materials Advances, 3(3), 1415-1431.</w:t>
      </w:r>
      <w:r w:rsidRPr="00F235A7">
        <w:rPr>
          <w:rFonts w:asciiTheme="majorBidi" w:hAnsiTheme="majorBidi" w:cs="Times New Roman"/>
          <w:sz w:val="24"/>
          <w:szCs w:val="24"/>
          <w:rtl/>
          <w:lang w:bidi="ar-IQ"/>
          <w14:textFill>
            <w14:solidFill>
              <w14:srgbClr w14:val="000000">
                <w14:alpha w14:val="2000"/>
              </w14:srgbClr>
            </w14:solidFill>
          </w14:textFill>
        </w:rPr>
        <w:t>‏</w:t>
      </w:r>
      <w:r w:rsidR="00614964" w:rsidRPr="00F235A7">
        <w:rPr>
          <w:rFonts w:asciiTheme="majorBidi" w:hAnsiTheme="majorBidi" w:cstheme="majorBidi"/>
          <w:sz w:val="24"/>
          <w:szCs w:val="24"/>
          <w:lang w:bidi="ar-IQ"/>
          <w14:textFill>
            <w14:solidFill>
              <w14:srgbClr w14:val="000000">
                <w14:alpha w14:val="2000"/>
              </w14:srgbClr>
            </w14:solidFill>
          </w14:textFill>
        </w:rPr>
        <w:tab/>
      </w:r>
      <w:r w:rsidR="00614964" w:rsidRPr="00F235A7">
        <w:rPr>
          <w:rFonts w:asciiTheme="majorBidi" w:hAnsiTheme="majorBidi" w:cstheme="majorBidi"/>
          <w:sz w:val="24"/>
          <w:szCs w:val="24"/>
          <w:lang w:bidi="ar-IQ"/>
          <w14:textFill>
            <w14:solidFill>
              <w14:srgbClr w14:val="000000">
                <w14:alpha w14:val="2000"/>
              </w14:srgbClr>
            </w14:solidFill>
          </w14:textFill>
        </w:rPr>
        <w:tab/>
      </w:r>
    </w:p>
    <w:p w:rsidR="001F50B8" w:rsidRPr="00F235A7" w:rsidRDefault="0032685A" w:rsidP="00F235A7">
      <w:pPr>
        <w:tabs>
          <w:tab w:val="left" w:pos="5894"/>
        </w:tabs>
        <w:bidi w:val="0"/>
        <w:spacing w:line="240" w:lineRule="auto"/>
        <w:ind w:left="426" w:hanging="426"/>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[8]. </w:t>
      </w:r>
      <w:proofErr w:type="spellStart"/>
      <w:r w:rsidRPr="00F235A7">
        <w:rPr>
          <w:rFonts w:asciiTheme="majorBidi" w:hAnsiTheme="majorBidi" w:cstheme="majorBidi"/>
          <w:sz w:val="24"/>
          <w:szCs w:val="24"/>
          <w:lang w:bidi="ar-IQ"/>
          <w14:textFill>
            <w14:solidFill>
              <w14:srgbClr w14:val="000000">
                <w14:alpha w14:val="2000"/>
              </w14:srgbClr>
            </w14:solidFill>
          </w14:textFill>
        </w:rPr>
        <w:t>Radzi</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A. M. M., </w:t>
      </w:r>
      <w:proofErr w:type="spellStart"/>
      <w:r w:rsidRPr="00F235A7">
        <w:rPr>
          <w:rFonts w:asciiTheme="majorBidi" w:hAnsiTheme="majorBidi" w:cstheme="majorBidi"/>
          <w:sz w:val="24"/>
          <w:szCs w:val="24"/>
          <w:lang w:bidi="ar-IQ"/>
          <w14:textFill>
            <w14:solidFill>
              <w14:srgbClr w14:val="000000">
                <w14:alpha w14:val="2000"/>
              </w14:srgbClr>
            </w14:solidFill>
          </w14:textFill>
        </w:rPr>
        <w:t>Tarmizi</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Z. I. A., </w:t>
      </w:r>
      <w:proofErr w:type="spellStart"/>
      <w:r w:rsidRPr="00F235A7">
        <w:rPr>
          <w:rFonts w:asciiTheme="majorBidi" w:hAnsiTheme="majorBidi" w:cstheme="majorBidi"/>
          <w:sz w:val="24"/>
          <w:szCs w:val="24"/>
          <w:lang w:bidi="ar-IQ"/>
          <w14:textFill>
            <w14:solidFill>
              <w14:srgbClr w14:val="000000">
                <w14:alpha w14:val="2000"/>
              </w14:srgbClr>
            </w14:solidFill>
          </w14:textFill>
        </w:rPr>
        <w:t>Ghafar</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N. A. A. A., </w:t>
      </w:r>
      <w:proofErr w:type="spellStart"/>
      <w:r w:rsidRPr="00F235A7">
        <w:rPr>
          <w:rFonts w:asciiTheme="majorBidi" w:hAnsiTheme="majorBidi" w:cstheme="majorBidi"/>
          <w:sz w:val="24"/>
          <w:szCs w:val="24"/>
          <w:lang w:bidi="ar-IQ"/>
          <w14:textFill>
            <w14:solidFill>
              <w14:srgbClr w14:val="000000">
                <w14:alpha w14:val="2000"/>
              </w14:srgbClr>
            </w14:solidFill>
          </w14:textFill>
        </w:rPr>
        <w:t>Talib</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S. H. M., &amp; Isa, E. D. M. (2024). </w:t>
      </w:r>
      <w:proofErr w:type="gramStart"/>
      <w:r w:rsidRPr="00F235A7">
        <w:rPr>
          <w:rFonts w:asciiTheme="majorBidi" w:hAnsiTheme="majorBidi" w:cstheme="majorBidi"/>
          <w:sz w:val="24"/>
          <w:szCs w:val="24"/>
          <w:lang w:bidi="ar-IQ"/>
          <w14:textFill>
            <w14:solidFill>
              <w14:srgbClr w14:val="000000">
                <w14:alpha w14:val="2000"/>
              </w14:srgbClr>
            </w14:solidFill>
          </w14:textFill>
        </w:rPr>
        <w:t>Green synthesis of selenium nanoparticles and its electrochemical properties.</w:t>
      </w:r>
      <w:proofErr w:type="gram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gramStart"/>
      <w:r w:rsidRPr="00F235A7">
        <w:rPr>
          <w:rFonts w:asciiTheme="majorBidi" w:hAnsiTheme="majorBidi" w:cstheme="majorBidi"/>
          <w:sz w:val="24"/>
          <w:szCs w:val="24"/>
          <w:lang w:bidi="ar-IQ"/>
          <w14:textFill>
            <w14:solidFill>
              <w14:srgbClr w14:val="000000">
                <w14:alpha w14:val="2000"/>
              </w14:srgbClr>
            </w14:solidFill>
          </w14:textFill>
        </w:rPr>
        <w:t>In E3S Web of Conferences (Vol. 516, p. 02006).</w:t>
      </w:r>
      <w:proofErr w:type="gramEnd"/>
      <w:r w:rsidRPr="00F235A7">
        <w:rPr>
          <w:rFonts w:asciiTheme="majorBidi" w:hAnsiTheme="majorBidi" w:cstheme="majorBidi"/>
          <w:sz w:val="24"/>
          <w:szCs w:val="24"/>
          <w:lang w:bidi="ar-IQ"/>
          <w14:textFill>
            <w14:solidFill>
              <w14:srgbClr w14:val="000000">
                <w14:alpha w14:val="2000"/>
              </w14:srgbClr>
            </w14:solidFill>
          </w14:textFill>
        </w:rPr>
        <w:t xml:space="preserve"> EDP Sciences.</w:t>
      </w:r>
      <w:r w:rsidRPr="00F235A7">
        <w:rPr>
          <w:rFonts w:asciiTheme="majorBidi" w:hAnsiTheme="majorBidi" w:cs="Times New Roman"/>
          <w:sz w:val="24"/>
          <w:szCs w:val="24"/>
          <w:rtl/>
          <w:lang w:bidi="ar-IQ"/>
          <w14:textFill>
            <w14:solidFill>
              <w14:srgbClr w14:val="000000">
                <w14:alpha w14:val="2000"/>
              </w14:srgbClr>
            </w14:solidFill>
          </w14:textFill>
        </w:rPr>
        <w:t>‏</w:t>
      </w:r>
      <w:r w:rsidR="00834B5B" w:rsidRPr="00F235A7">
        <w:rPr>
          <w:rFonts w:asciiTheme="majorBidi" w:hAnsiTheme="majorBidi" w:cstheme="majorBidi"/>
          <w:sz w:val="24"/>
          <w:szCs w:val="24"/>
          <w:lang w:bidi="ar-IQ"/>
          <w14:textFill>
            <w14:solidFill>
              <w14:srgbClr w14:val="000000">
                <w14:alpha w14:val="2000"/>
              </w14:srgbClr>
            </w14:solidFill>
          </w14:textFill>
        </w:rPr>
        <w:tab/>
      </w:r>
    </w:p>
    <w:p w:rsidR="0068346D" w:rsidRPr="00F235A7" w:rsidRDefault="0032685A" w:rsidP="00F235A7">
      <w:pPr>
        <w:tabs>
          <w:tab w:val="left" w:pos="5693"/>
        </w:tabs>
        <w:bidi w:val="0"/>
        <w:spacing w:line="240" w:lineRule="auto"/>
        <w:ind w:left="426" w:hanging="426"/>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[9]. </w:t>
      </w:r>
      <w:proofErr w:type="spellStart"/>
      <w:r w:rsidR="0068346D" w:rsidRPr="00F235A7">
        <w:rPr>
          <w:rFonts w:asciiTheme="majorBidi" w:hAnsiTheme="majorBidi" w:cstheme="majorBidi"/>
          <w:sz w:val="24"/>
          <w:szCs w:val="24"/>
          <w:lang w:bidi="ar-IQ"/>
          <w14:textFill>
            <w14:solidFill>
              <w14:srgbClr w14:val="000000">
                <w14:alpha w14:val="2000"/>
              </w14:srgbClr>
            </w14:solidFill>
          </w14:textFill>
        </w:rPr>
        <w:t>Chetehouna</w:t>
      </w:r>
      <w:proofErr w:type="spellEnd"/>
      <w:r w:rsidR="0068346D" w:rsidRPr="00F235A7">
        <w:rPr>
          <w:rFonts w:asciiTheme="majorBidi" w:hAnsiTheme="majorBidi" w:cstheme="majorBidi"/>
          <w:sz w:val="24"/>
          <w:szCs w:val="24"/>
          <w:lang w:bidi="ar-IQ"/>
          <w14:textFill>
            <w14:solidFill>
              <w14:srgbClr w14:val="000000">
                <w14:alpha w14:val="2000"/>
              </w14:srgbClr>
            </w14:solidFill>
          </w14:textFill>
        </w:rPr>
        <w:t xml:space="preserve">, S., </w:t>
      </w:r>
      <w:proofErr w:type="spellStart"/>
      <w:r w:rsidR="0068346D" w:rsidRPr="00F235A7">
        <w:rPr>
          <w:rFonts w:asciiTheme="majorBidi" w:hAnsiTheme="majorBidi" w:cstheme="majorBidi"/>
          <w:sz w:val="24"/>
          <w:szCs w:val="24"/>
          <w:lang w:bidi="ar-IQ"/>
          <w14:textFill>
            <w14:solidFill>
              <w14:srgbClr w14:val="000000">
                <w14:alpha w14:val="2000"/>
              </w14:srgbClr>
            </w14:solidFill>
          </w14:textFill>
        </w:rPr>
        <w:t>Derouiche</w:t>
      </w:r>
      <w:proofErr w:type="spellEnd"/>
      <w:r w:rsidR="0068346D" w:rsidRPr="00F235A7">
        <w:rPr>
          <w:rFonts w:asciiTheme="majorBidi" w:hAnsiTheme="majorBidi" w:cstheme="majorBidi"/>
          <w:sz w:val="24"/>
          <w:szCs w:val="24"/>
          <w:lang w:bidi="ar-IQ"/>
          <w14:textFill>
            <w14:solidFill>
              <w14:srgbClr w14:val="000000">
                <w14:alpha w14:val="2000"/>
              </w14:srgbClr>
            </w14:solidFill>
          </w14:textFill>
        </w:rPr>
        <w:t xml:space="preserve">, S., &amp; </w:t>
      </w:r>
      <w:proofErr w:type="spellStart"/>
      <w:r w:rsidR="0068346D" w:rsidRPr="00F235A7">
        <w:rPr>
          <w:rFonts w:asciiTheme="majorBidi" w:hAnsiTheme="majorBidi" w:cstheme="majorBidi"/>
          <w:sz w:val="24"/>
          <w:szCs w:val="24"/>
          <w:lang w:bidi="ar-IQ"/>
          <w14:textFill>
            <w14:solidFill>
              <w14:srgbClr w14:val="000000">
                <w14:alpha w14:val="2000"/>
              </w14:srgbClr>
            </w14:solidFill>
          </w14:textFill>
        </w:rPr>
        <w:t>Réggami</w:t>
      </w:r>
      <w:proofErr w:type="spellEnd"/>
      <w:r w:rsidR="0068346D" w:rsidRPr="00F235A7">
        <w:rPr>
          <w:rFonts w:asciiTheme="majorBidi" w:hAnsiTheme="majorBidi" w:cstheme="majorBidi"/>
          <w:sz w:val="24"/>
          <w:szCs w:val="24"/>
          <w:lang w:bidi="ar-IQ"/>
          <w14:textFill>
            <w14:solidFill>
              <w14:srgbClr w14:val="000000">
                <w14:alpha w14:val="2000"/>
              </w14:srgbClr>
            </w14:solidFill>
          </w14:textFill>
        </w:rPr>
        <w:t xml:space="preserve">, Y. (2023). Green synthesis of </w:t>
      </w:r>
      <w:proofErr w:type="spellStart"/>
      <w:r w:rsidR="0068346D" w:rsidRPr="00F235A7">
        <w:rPr>
          <w:rFonts w:asciiTheme="majorBidi" w:hAnsiTheme="majorBidi" w:cstheme="majorBidi"/>
          <w:sz w:val="24"/>
          <w:szCs w:val="24"/>
          <w:lang w:bidi="ar-IQ"/>
          <w14:textFill>
            <w14:solidFill>
              <w14:srgbClr w14:val="000000">
                <w14:alpha w14:val="2000"/>
              </w14:srgbClr>
            </w14:solidFill>
          </w14:textFill>
        </w:rPr>
        <w:t>SeNPs</w:t>
      </w:r>
      <w:proofErr w:type="spellEnd"/>
      <w:r w:rsidR="0068346D" w:rsidRPr="00F235A7">
        <w:rPr>
          <w:rFonts w:asciiTheme="majorBidi" w:hAnsiTheme="majorBidi" w:cstheme="majorBidi"/>
          <w:sz w:val="24"/>
          <w:szCs w:val="24"/>
          <w:lang w:bidi="ar-IQ"/>
          <w14:textFill>
            <w14:solidFill>
              <w14:srgbClr w14:val="000000">
                <w14:alpha w14:val="2000"/>
              </w14:srgbClr>
            </w14:solidFill>
          </w14:textFill>
        </w:rPr>
        <w:t xml:space="preserve"> using </w:t>
      </w:r>
      <w:proofErr w:type="spellStart"/>
      <w:r w:rsidR="0068346D" w:rsidRPr="00F235A7">
        <w:rPr>
          <w:rFonts w:asciiTheme="majorBidi" w:hAnsiTheme="majorBidi" w:cstheme="majorBidi"/>
          <w:sz w:val="24"/>
          <w:szCs w:val="24"/>
          <w:lang w:bidi="ar-IQ"/>
          <w14:textFill>
            <w14:solidFill>
              <w14:srgbClr w14:val="000000">
                <w14:alpha w14:val="2000"/>
              </w14:srgbClr>
            </w14:solidFill>
          </w14:textFill>
        </w:rPr>
        <w:t>Sonchus</w:t>
      </w:r>
      <w:proofErr w:type="spellEnd"/>
      <w:r w:rsidR="0068346D"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68346D" w:rsidRPr="00F235A7">
        <w:rPr>
          <w:rFonts w:asciiTheme="majorBidi" w:hAnsiTheme="majorBidi" w:cstheme="majorBidi"/>
          <w:sz w:val="24"/>
          <w:szCs w:val="24"/>
          <w:lang w:bidi="ar-IQ"/>
          <w14:textFill>
            <w14:solidFill>
              <w14:srgbClr w14:val="000000">
                <w14:alpha w14:val="2000"/>
              </w14:srgbClr>
            </w14:solidFill>
          </w14:textFill>
        </w:rPr>
        <w:t>maritimus</w:t>
      </w:r>
      <w:proofErr w:type="spellEnd"/>
      <w:r w:rsidR="0068346D" w:rsidRPr="00F235A7">
        <w:rPr>
          <w:rFonts w:asciiTheme="majorBidi" w:hAnsiTheme="majorBidi" w:cstheme="majorBidi"/>
          <w:sz w:val="24"/>
          <w:szCs w:val="24"/>
          <w:lang w:bidi="ar-IQ"/>
          <w14:textFill>
            <w14:solidFill>
              <w14:srgbClr w14:val="000000">
                <w14:alpha w14:val="2000"/>
              </w14:srgbClr>
            </w14:solidFill>
          </w14:textFill>
        </w:rPr>
        <w:t xml:space="preserve"> based </w:t>
      </w:r>
      <w:proofErr w:type="spellStart"/>
      <w:r w:rsidR="0068346D" w:rsidRPr="00F235A7">
        <w:rPr>
          <w:rFonts w:asciiTheme="majorBidi" w:hAnsiTheme="majorBidi" w:cstheme="majorBidi"/>
          <w:sz w:val="24"/>
          <w:szCs w:val="24"/>
          <w:lang w:bidi="ar-IQ"/>
          <w14:textFill>
            <w14:solidFill>
              <w14:srgbClr w14:val="000000">
                <w14:alpha w14:val="2000"/>
              </w14:srgbClr>
            </w14:solidFill>
          </w14:textFill>
        </w:rPr>
        <w:t>nanosized</w:t>
      </w:r>
      <w:proofErr w:type="spellEnd"/>
      <w:r w:rsidR="0068346D" w:rsidRPr="00F235A7">
        <w:rPr>
          <w:rFonts w:asciiTheme="majorBidi" w:hAnsiTheme="majorBidi" w:cstheme="majorBidi"/>
          <w:sz w:val="24"/>
          <w:szCs w:val="24"/>
          <w:lang w:bidi="ar-IQ"/>
          <w14:textFill>
            <w14:solidFill>
              <w14:srgbClr w14:val="000000">
                <w14:alpha w14:val="2000"/>
              </w14:srgbClr>
            </w14:solidFill>
          </w14:textFill>
        </w:rPr>
        <w:t xml:space="preserve"> metal oxides for in vitro biological applications and in vivo acute toxicity evaluation. </w:t>
      </w:r>
      <w:proofErr w:type="spellStart"/>
      <w:r w:rsidR="0068346D" w:rsidRPr="00F235A7">
        <w:rPr>
          <w:rFonts w:asciiTheme="majorBidi" w:hAnsiTheme="majorBidi" w:cstheme="majorBidi"/>
          <w:sz w:val="24"/>
          <w:szCs w:val="24"/>
          <w:lang w:bidi="ar-IQ"/>
          <w14:textFill>
            <w14:solidFill>
              <w14:srgbClr w14:val="000000">
                <w14:alpha w14:val="2000"/>
              </w14:srgbClr>
            </w14:solidFill>
          </w14:textFill>
        </w:rPr>
        <w:t>Kragujevac</w:t>
      </w:r>
      <w:proofErr w:type="spellEnd"/>
      <w:r w:rsidR="0068346D" w:rsidRPr="00F235A7">
        <w:rPr>
          <w:rFonts w:asciiTheme="majorBidi" w:hAnsiTheme="majorBidi" w:cstheme="majorBidi"/>
          <w:sz w:val="24"/>
          <w:szCs w:val="24"/>
          <w:lang w:bidi="ar-IQ"/>
          <w14:textFill>
            <w14:solidFill>
              <w14:srgbClr w14:val="000000">
                <w14:alpha w14:val="2000"/>
              </w14:srgbClr>
            </w14:solidFill>
          </w14:textFill>
        </w:rPr>
        <w:t xml:space="preserve"> Journal of Science, 45, 65-78.</w:t>
      </w:r>
      <w:r w:rsidR="0068346D" w:rsidRPr="00F235A7">
        <w:rPr>
          <w:rFonts w:asciiTheme="majorBidi" w:hAnsiTheme="majorBidi" w:cs="Times New Roman"/>
          <w:sz w:val="24"/>
          <w:szCs w:val="24"/>
          <w:rtl/>
          <w:lang w:bidi="ar-IQ"/>
          <w14:textFill>
            <w14:solidFill>
              <w14:srgbClr w14:val="000000">
                <w14:alpha w14:val="2000"/>
              </w14:srgbClr>
            </w14:solidFill>
          </w14:textFill>
        </w:rPr>
        <w:t>‏</w:t>
      </w:r>
    </w:p>
    <w:p w:rsidR="00766865" w:rsidRPr="00F235A7" w:rsidRDefault="0068346D" w:rsidP="00F235A7">
      <w:pPr>
        <w:tabs>
          <w:tab w:val="left" w:pos="5693"/>
        </w:tabs>
        <w:bidi w:val="0"/>
        <w:spacing w:line="240" w:lineRule="auto"/>
        <w:ind w:left="426" w:hanging="426"/>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[10]. Hussain, A., </w:t>
      </w:r>
      <w:proofErr w:type="spellStart"/>
      <w:r w:rsidRPr="00F235A7">
        <w:rPr>
          <w:rFonts w:asciiTheme="majorBidi" w:hAnsiTheme="majorBidi" w:cstheme="majorBidi"/>
          <w:sz w:val="24"/>
          <w:szCs w:val="24"/>
          <w:lang w:bidi="ar-IQ"/>
          <w14:textFill>
            <w14:solidFill>
              <w14:srgbClr w14:val="000000">
                <w14:alpha w14:val="2000"/>
              </w14:srgbClr>
            </w14:solidFill>
          </w14:textFill>
        </w:rPr>
        <w:t>Lakhan</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M. N., </w:t>
      </w:r>
      <w:proofErr w:type="spellStart"/>
      <w:r w:rsidRPr="00F235A7">
        <w:rPr>
          <w:rFonts w:asciiTheme="majorBidi" w:hAnsiTheme="majorBidi" w:cstheme="majorBidi"/>
          <w:sz w:val="24"/>
          <w:szCs w:val="24"/>
          <w:lang w:bidi="ar-IQ"/>
          <w14:textFill>
            <w14:solidFill>
              <w14:srgbClr w14:val="000000">
                <w14:alpha w14:val="2000"/>
              </w14:srgbClr>
            </w14:solidFill>
          </w14:textFill>
        </w:rPr>
        <w:t>Hanan</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A., </w:t>
      </w:r>
      <w:proofErr w:type="spellStart"/>
      <w:r w:rsidRPr="00F235A7">
        <w:rPr>
          <w:rFonts w:asciiTheme="majorBidi" w:hAnsiTheme="majorBidi" w:cstheme="majorBidi"/>
          <w:sz w:val="24"/>
          <w:szCs w:val="24"/>
          <w:lang w:bidi="ar-IQ"/>
          <w14:textFill>
            <w14:solidFill>
              <w14:srgbClr w14:val="000000">
                <w14:alpha w14:val="2000"/>
              </w14:srgbClr>
            </w14:solidFill>
          </w14:textFill>
        </w:rPr>
        <w:t>Soomro</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I. A., Ahmed, M., Bibi, F., &amp; </w:t>
      </w:r>
      <w:proofErr w:type="spellStart"/>
      <w:r w:rsidRPr="00F235A7">
        <w:rPr>
          <w:rFonts w:asciiTheme="majorBidi" w:hAnsiTheme="majorBidi" w:cstheme="majorBidi"/>
          <w:sz w:val="24"/>
          <w:szCs w:val="24"/>
          <w:lang w:bidi="ar-IQ"/>
          <w14:textFill>
            <w14:solidFill>
              <w14:srgbClr w14:val="000000">
                <w14:alpha w14:val="2000"/>
              </w14:srgbClr>
            </w14:solidFill>
          </w14:textFill>
        </w:rPr>
        <w:t>Zehra</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I. (2023). </w:t>
      </w:r>
      <w:proofErr w:type="gramStart"/>
      <w:r w:rsidRPr="00F235A7">
        <w:rPr>
          <w:rFonts w:asciiTheme="majorBidi" w:hAnsiTheme="majorBidi" w:cstheme="majorBidi"/>
          <w:sz w:val="24"/>
          <w:szCs w:val="24"/>
          <w:lang w:bidi="ar-IQ"/>
          <w14:textFill>
            <w14:solidFill>
              <w14:srgbClr w14:val="000000">
                <w14:alpha w14:val="2000"/>
              </w14:srgbClr>
            </w14:solidFill>
          </w14:textFill>
        </w:rPr>
        <w:t>Recent progress on green synthesis of selenium nanoparticles–a review.</w:t>
      </w:r>
      <w:proofErr w:type="gram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gramStart"/>
      <w:r w:rsidRPr="00F235A7">
        <w:rPr>
          <w:rFonts w:asciiTheme="majorBidi" w:hAnsiTheme="majorBidi" w:cstheme="majorBidi"/>
          <w:sz w:val="24"/>
          <w:szCs w:val="24"/>
          <w:lang w:bidi="ar-IQ"/>
          <w14:textFill>
            <w14:solidFill>
              <w14:srgbClr w14:val="000000">
                <w14:alpha w14:val="2000"/>
              </w14:srgbClr>
            </w14:solidFill>
          </w14:textFill>
        </w:rPr>
        <w:t>Materials Today Sustainability, 23, 100420.</w:t>
      </w:r>
      <w:proofErr w:type="gramEnd"/>
    </w:p>
    <w:p w:rsidR="0068346D" w:rsidRPr="00F235A7" w:rsidRDefault="00766865" w:rsidP="00F235A7">
      <w:pPr>
        <w:tabs>
          <w:tab w:val="left" w:pos="5693"/>
        </w:tabs>
        <w:bidi w:val="0"/>
        <w:spacing w:line="240" w:lineRule="auto"/>
        <w:ind w:left="426" w:hanging="426"/>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[11]. </w:t>
      </w:r>
      <w:proofErr w:type="spellStart"/>
      <w:r w:rsidRPr="00F235A7">
        <w:rPr>
          <w:rFonts w:asciiTheme="majorBidi" w:hAnsiTheme="majorBidi" w:cstheme="majorBidi"/>
          <w:sz w:val="24"/>
          <w:szCs w:val="24"/>
          <w:lang w:bidi="ar-IQ"/>
          <w14:textFill>
            <w14:solidFill>
              <w14:srgbClr w14:val="000000">
                <w14:alpha w14:val="2000"/>
              </w14:srgbClr>
            </w14:solidFill>
          </w14:textFill>
        </w:rPr>
        <w:t>Ao</w:t>
      </w:r>
      <w:proofErr w:type="spellEnd"/>
      <w:r w:rsidRPr="00F235A7">
        <w:rPr>
          <w:rFonts w:asciiTheme="majorBidi" w:hAnsiTheme="majorBidi" w:cstheme="majorBidi"/>
          <w:sz w:val="24"/>
          <w:szCs w:val="24"/>
          <w:lang w:bidi="ar-IQ"/>
          <w14:textFill>
            <w14:solidFill>
              <w14:srgbClr w14:val="000000">
                <w14:alpha w14:val="2000"/>
              </w14:srgbClr>
            </w14:solidFill>
          </w14:textFill>
        </w:rPr>
        <w:t>, Bo, et al. "A review on synthesis and antibacterial potential of bio-selenium nanoparticles in the food industry." Frontiers in Microbiology 14 (2023): 1229838.</w:t>
      </w:r>
      <w:r w:rsidRPr="00F235A7">
        <w:rPr>
          <w:rFonts w:asciiTheme="majorBidi" w:hAnsiTheme="majorBidi" w:cs="Times New Roman"/>
          <w:sz w:val="24"/>
          <w:szCs w:val="24"/>
          <w:rtl/>
          <w:lang w:bidi="ar-IQ"/>
          <w14:textFill>
            <w14:solidFill>
              <w14:srgbClr w14:val="000000">
                <w14:alpha w14:val="2000"/>
              </w14:srgbClr>
            </w14:solidFill>
          </w14:textFill>
        </w:rPr>
        <w:t xml:space="preserve">‏ </w:t>
      </w:r>
      <w:r w:rsidR="0068346D" w:rsidRPr="00F235A7">
        <w:rPr>
          <w:rFonts w:asciiTheme="majorBidi" w:hAnsiTheme="majorBidi" w:cs="Times New Roman"/>
          <w:sz w:val="24"/>
          <w:szCs w:val="24"/>
          <w:rtl/>
          <w:lang w:bidi="ar-IQ"/>
          <w14:textFill>
            <w14:solidFill>
              <w14:srgbClr w14:val="000000">
                <w14:alpha w14:val="2000"/>
              </w14:srgbClr>
            </w14:solidFill>
          </w14:textFill>
        </w:rPr>
        <w:t>‏</w:t>
      </w:r>
    </w:p>
    <w:p w:rsidR="00B96EF6" w:rsidRPr="00F235A7" w:rsidRDefault="00097ABB" w:rsidP="00F235A7">
      <w:pPr>
        <w:tabs>
          <w:tab w:val="left" w:pos="5693"/>
        </w:tabs>
        <w:bidi w:val="0"/>
        <w:spacing w:line="240" w:lineRule="auto"/>
        <w:ind w:left="426" w:hanging="426"/>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[12</w:t>
      </w:r>
      <w:r w:rsidR="00B96EF6" w:rsidRPr="00F235A7">
        <w:rPr>
          <w:rFonts w:asciiTheme="majorBidi" w:hAnsiTheme="majorBidi" w:cstheme="majorBidi"/>
          <w:sz w:val="24"/>
          <w:szCs w:val="24"/>
          <w:lang w:bidi="ar-IQ"/>
          <w14:textFill>
            <w14:solidFill>
              <w14:srgbClr w14:val="000000">
                <w14:alpha w14:val="2000"/>
              </w14:srgbClr>
            </w14:solidFill>
          </w14:textFill>
        </w:rPr>
        <w:t xml:space="preserve">]. Vyas, J. A. Y., &amp;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Rana</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S. (2018). </w:t>
      </w:r>
      <w:proofErr w:type="gramStart"/>
      <w:r w:rsidR="00B96EF6" w:rsidRPr="00F235A7">
        <w:rPr>
          <w:rFonts w:asciiTheme="majorBidi" w:hAnsiTheme="majorBidi" w:cstheme="majorBidi"/>
          <w:sz w:val="24"/>
          <w:szCs w:val="24"/>
          <w:lang w:bidi="ar-IQ"/>
          <w14:textFill>
            <w14:solidFill>
              <w14:srgbClr w14:val="000000">
                <w14:alpha w14:val="2000"/>
              </w14:srgbClr>
            </w14:solidFill>
          </w14:textFill>
        </w:rPr>
        <w:t xml:space="preserve">A comparative study on the green synthesis of selenium nanoparticles and evaluation of their antioxidant potential using Allium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sativum</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and Aloe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vera</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extracts.</w:t>
      </w:r>
      <w:proofErr w:type="gram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The Journal of Indian Botanical Society, 97(3and4), 119-128.</w:t>
      </w:r>
      <w:r w:rsidR="00B96EF6" w:rsidRPr="00F235A7">
        <w:rPr>
          <w:rFonts w:asciiTheme="majorBidi" w:hAnsiTheme="majorBidi" w:cs="Times New Roman"/>
          <w:sz w:val="24"/>
          <w:szCs w:val="24"/>
          <w:rtl/>
          <w:lang w:bidi="ar-IQ"/>
          <w14:textFill>
            <w14:solidFill>
              <w14:srgbClr w14:val="000000">
                <w14:alpha w14:val="2000"/>
              </w14:srgbClr>
            </w14:solidFill>
          </w14:textFill>
        </w:rPr>
        <w:t>‏</w:t>
      </w:r>
    </w:p>
    <w:p w:rsidR="00B96EF6" w:rsidRPr="00F235A7" w:rsidRDefault="00097ABB" w:rsidP="00F235A7">
      <w:pPr>
        <w:tabs>
          <w:tab w:val="left" w:pos="5693"/>
        </w:tabs>
        <w:bidi w:val="0"/>
        <w:spacing w:line="240" w:lineRule="auto"/>
        <w:ind w:left="426" w:hanging="426"/>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[13</w:t>
      </w:r>
      <w:r w:rsidR="00B96EF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Cittrarasu</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V.,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Kaliannan</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D.,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Dharman</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K.,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Maluventhen</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V.,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Easwaran</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M., Liu, W. C., &amp;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Arumugam</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M. (2021). Green synthesis of selenium nanoparticles mediated from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Ceropegia</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bulbosa</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Roxb</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extract and its cytotoxicity, antimicrobial,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mosquitocidal</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and </w:t>
      </w:r>
      <w:proofErr w:type="spellStart"/>
      <w:r w:rsidR="00B96EF6" w:rsidRPr="00F235A7">
        <w:rPr>
          <w:rFonts w:asciiTheme="majorBidi" w:hAnsiTheme="majorBidi" w:cstheme="majorBidi"/>
          <w:sz w:val="24"/>
          <w:szCs w:val="24"/>
          <w:lang w:bidi="ar-IQ"/>
          <w14:textFill>
            <w14:solidFill>
              <w14:srgbClr w14:val="000000">
                <w14:alpha w14:val="2000"/>
              </w14:srgbClr>
            </w14:solidFill>
          </w14:textFill>
        </w:rPr>
        <w:t>photocatalytic</w:t>
      </w:r>
      <w:proofErr w:type="spellEnd"/>
      <w:r w:rsidR="00B96EF6" w:rsidRPr="00F235A7">
        <w:rPr>
          <w:rFonts w:asciiTheme="majorBidi" w:hAnsiTheme="majorBidi" w:cstheme="majorBidi"/>
          <w:sz w:val="24"/>
          <w:szCs w:val="24"/>
          <w:lang w:bidi="ar-IQ"/>
          <w14:textFill>
            <w14:solidFill>
              <w14:srgbClr w14:val="000000">
                <w14:alpha w14:val="2000"/>
              </w14:srgbClr>
            </w14:solidFill>
          </w14:textFill>
        </w:rPr>
        <w:t xml:space="preserve"> activities. Scientific reports, 11(1), 1032.</w:t>
      </w:r>
      <w:r w:rsidR="00B96EF6" w:rsidRPr="00F235A7">
        <w:rPr>
          <w:rFonts w:asciiTheme="majorBidi" w:hAnsiTheme="majorBidi" w:cs="Times New Roman"/>
          <w:sz w:val="24"/>
          <w:szCs w:val="24"/>
          <w:rtl/>
          <w:lang w:bidi="ar-IQ"/>
          <w14:textFill>
            <w14:solidFill>
              <w14:srgbClr w14:val="000000">
                <w14:alpha w14:val="2000"/>
              </w14:srgbClr>
            </w14:solidFill>
          </w14:textFill>
        </w:rPr>
        <w:t>‏</w:t>
      </w:r>
    </w:p>
    <w:p w:rsidR="005E0B75" w:rsidRPr="00F235A7" w:rsidRDefault="00097ABB" w:rsidP="00F235A7">
      <w:pPr>
        <w:tabs>
          <w:tab w:val="left" w:pos="5693"/>
        </w:tabs>
        <w:bidi w:val="0"/>
        <w:spacing w:line="240" w:lineRule="auto"/>
        <w:ind w:left="426" w:hanging="426"/>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5E0B75" w:rsidRPr="00F235A7">
        <w:rPr>
          <w:rFonts w:asciiTheme="majorBidi" w:hAnsiTheme="majorBidi" w:cstheme="majorBidi"/>
          <w:sz w:val="24"/>
          <w:szCs w:val="24"/>
          <w:lang w:bidi="ar-IQ"/>
          <w14:textFill>
            <w14:solidFill>
              <w14:srgbClr w14:val="000000">
                <w14:alpha w14:val="2000"/>
              </w14:srgbClr>
            </w14:solidFill>
          </w14:textFill>
        </w:rPr>
        <w:t xml:space="preserve">[14]. </w:t>
      </w:r>
      <w:proofErr w:type="spellStart"/>
      <w:r w:rsidR="005E0B75" w:rsidRPr="00F235A7">
        <w:rPr>
          <w:rFonts w:asciiTheme="majorBidi" w:hAnsiTheme="majorBidi" w:cstheme="majorBidi"/>
          <w:sz w:val="24"/>
          <w:szCs w:val="24"/>
          <w:lang w:bidi="ar-IQ"/>
          <w14:textFill>
            <w14:solidFill>
              <w14:srgbClr w14:val="000000">
                <w14:alpha w14:val="2000"/>
              </w14:srgbClr>
            </w14:solidFill>
          </w14:textFill>
        </w:rPr>
        <w:t>Sentkowska</w:t>
      </w:r>
      <w:proofErr w:type="spellEnd"/>
      <w:r w:rsidR="005E0B75" w:rsidRPr="00F235A7">
        <w:rPr>
          <w:rFonts w:asciiTheme="majorBidi" w:hAnsiTheme="majorBidi" w:cstheme="majorBidi"/>
          <w:sz w:val="24"/>
          <w:szCs w:val="24"/>
          <w:lang w:bidi="ar-IQ"/>
          <w14:textFill>
            <w14:solidFill>
              <w14:srgbClr w14:val="000000">
                <w14:alpha w14:val="2000"/>
              </w14:srgbClr>
            </w14:solidFill>
          </w14:textFill>
        </w:rPr>
        <w:t xml:space="preserve">, A., </w:t>
      </w:r>
      <w:proofErr w:type="spellStart"/>
      <w:r w:rsidR="005E0B75" w:rsidRPr="00F235A7">
        <w:rPr>
          <w:rFonts w:asciiTheme="majorBidi" w:hAnsiTheme="majorBidi" w:cstheme="majorBidi"/>
          <w:sz w:val="24"/>
          <w:szCs w:val="24"/>
          <w:lang w:bidi="ar-IQ"/>
          <w14:textFill>
            <w14:solidFill>
              <w14:srgbClr w14:val="000000">
                <w14:alpha w14:val="2000"/>
              </w14:srgbClr>
            </w14:solidFill>
          </w14:textFill>
        </w:rPr>
        <w:t>Konarska</w:t>
      </w:r>
      <w:proofErr w:type="spellEnd"/>
      <w:r w:rsidR="005E0B75" w:rsidRPr="00F235A7">
        <w:rPr>
          <w:rFonts w:asciiTheme="majorBidi" w:hAnsiTheme="majorBidi" w:cstheme="majorBidi"/>
          <w:sz w:val="24"/>
          <w:szCs w:val="24"/>
          <w:lang w:bidi="ar-IQ"/>
          <w14:textFill>
            <w14:solidFill>
              <w14:srgbClr w14:val="000000">
                <w14:alpha w14:val="2000"/>
              </w14:srgbClr>
            </w14:solidFill>
          </w14:textFill>
        </w:rPr>
        <w:t xml:space="preserve">, J., </w:t>
      </w:r>
      <w:proofErr w:type="spellStart"/>
      <w:r w:rsidR="005E0B75" w:rsidRPr="00F235A7">
        <w:rPr>
          <w:rFonts w:asciiTheme="majorBidi" w:hAnsiTheme="majorBidi" w:cstheme="majorBidi"/>
          <w:sz w:val="24"/>
          <w:szCs w:val="24"/>
          <w:lang w:bidi="ar-IQ"/>
          <w14:textFill>
            <w14:solidFill>
              <w14:srgbClr w14:val="000000">
                <w14:alpha w14:val="2000"/>
              </w14:srgbClr>
            </w14:solidFill>
          </w14:textFill>
        </w:rPr>
        <w:t>Szmytke</w:t>
      </w:r>
      <w:proofErr w:type="spellEnd"/>
      <w:r w:rsidR="005E0B75" w:rsidRPr="00F235A7">
        <w:rPr>
          <w:rFonts w:asciiTheme="majorBidi" w:hAnsiTheme="majorBidi" w:cstheme="majorBidi"/>
          <w:sz w:val="24"/>
          <w:szCs w:val="24"/>
          <w:lang w:bidi="ar-IQ"/>
          <w14:textFill>
            <w14:solidFill>
              <w14:srgbClr w14:val="000000">
                <w14:alpha w14:val="2000"/>
              </w14:srgbClr>
            </w14:solidFill>
          </w14:textFill>
        </w:rPr>
        <w:t xml:space="preserve">, J., &amp; </w:t>
      </w:r>
      <w:proofErr w:type="spellStart"/>
      <w:r w:rsidR="005E0B75" w:rsidRPr="00F235A7">
        <w:rPr>
          <w:rFonts w:asciiTheme="majorBidi" w:hAnsiTheme="majorBidi" w:cstheme="majorBidi"/>
          <w:sz w:val="24"/>
          <w:szCs w:val="24"/>
          <w:lang w:bidi="ar-IQ"/>
          <w14:textFill>
            <w14:solidFill>
              <w14:srgbClr w14:val="000000">
                <w14:alpha w14:val="2000"/>
              </w14:srgbClr>
            </w14:solidFill>
          </w14:textFill>
        </w:rPr>
        <w:t>Grudniak</w:t>
      </w:r>
      <w:proofErr w:type="spellEnd"/>
      <w:r w:rsidR="005E0B75" w:rsidRPr="00F235A7">
        <w:rPr>
          <w:rFonts w:asciiTheme="majorBidi" w:hAnsiTheme="majorBidi" w:cstheme="majorBidi"/>
          <w:sz w:val="24"/>
          <w:szCs w:val="24"/>
          <w:lang w:bidi="ar-IQ"/>
          <w14:textFill>
            <w14:solidFill>
              <w14:srgbClr w14:val="000000">
                <w14:alpha w14:val="2000"/>
              </w14:srgbClr>
            </w14:solidFill>
          </w14:textFill>
        </w:rPr>
        <w:t xml:space="preserve">, A. (2024). Herbal Polyphenols as Selenium Reducers in the Green Synthesis of Selenium Nanoparticles: Antibacterial and Antioxidant Capabilities of the Obtained </w:t>
      </w:r>
      <w:proofErr w:type="spellStart"/>
      <w:r w:rsidR="005E0B75" w:rsidRPr="00F235A7">
        <w:rPr>
          <w:rFonts w:asciiTheme="majorBidi" w:hAnsiTheme="majorBidi" w:cstheme="majorBidi"/>
          <w:sz w:val="24"/>
          <w:szCs w:val="24"/>
          <w:lang w:bidi="ar-IQ"/>
          <w14:textFill>
            <w14:solidFill>
              <w14:srgbClr w14:val="000000">
                <w14:alpha w14:val="2000"/>
              </w14:srgbClr>
            </w14:solidFill>
          </w14:textFill>
        </w:rPr>
        <w:t>SeNPs</w:t>
      </w:r>
      <w:proofErr w:type="spellEnd"/>
      <w:r w:rsidR="005E0B75" w:rsidRPr="00F235A7">
        <w:rPr>
          <w:rFonts w:asciiTheme="majorBidi" w:hAnsiTheme="majorBidi" w:cstheme="majorBidi"/>
          <w:sz w:val="24"/>
          <w:szCs w:val="24"/>
          <w:lang w:bidi="ar-IQ"/>
          <w14:textFill>
            <w14:solidFill>
              <w14:srgbClr w14:val="000000">
                <w14:alpha w14:val="2000"/>
              </w14:srgbClr>
            </w14:solidFill>
          </w14:textFill>
        </w:rPr>
        <w:t>. Molecules, 29(8), 1686.</w:t>
      </w:r>
      <w:r w:rsidR="005E0B75" w:rsidRPr="00F235A7">
        <w:rPr>
          <w:rFonts w:asciiTheme="majorBidi" w:hAnsiTheme="majorBidi" w:cs="Times New Roman"/>
          <w:sz w:val="24"/>
          <w:szCs w:val="24"/>
          <w:rtl/>
          <w:lang w:bidi="ar-IQ"/>
          <w14:textFill>
            <w14:solidFill>
              <w14:srgbClr w14:val="000000">
                <w14:alpha w14:val="2000"/>
              </w14:srgbClr>
            </w14:solidFill>
          </w14:textFill>
        </w:rPr>
        <w:t>‏</w:t>
      </w:r>
    </w:p>
    <w:p w:rsidR="005E0B75" w:rsidRPr="00F235A7" w:rsidRDefault="005E0B75"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[15]. </w:t>
      </w:r>
      <w:proofErr w:type="spellStart"/>
      <w:r w:rsidR="00403218" w:rsidRPr="00F235A7">
        <w:rPr>
          <w:rFonts w:asciiTheme="majorBidi" w:hAnsiTheme="majorBidi" w:cstheme="majorBidi"/>
          <w:sz w:val="24"/>
          <w:szCs w:val="24"/>
          <w:lang w:bidi="ar-IQ"/>
          <w14:textFill>
            <w14:solidFill>
              <w14:srgbClr w14:val="000000">
                <w14:alpha w14:val="2000"/>
              </w14:srgbClr>
            </w14:solidFill>
          </w14:textFill>
        </w:rPr>
        <w:t>Vennila</w:t>
      </w:r>
      <w:proofErr w:type="spellEnd"/>
      <w:r w:rsidR="00403218" w:rsidRPr="00F235A7">
        <w:rPr>
          <w:rFonts w:asciiTheme="majorBidi" w:hAnsiTheme="majorBidi" w:cstheme="majorBidi"/>
          <w:sz w:val="24"/>
          <w:szCs w:val="24"/>
          <w:lang w:bidi="ar-IQ"/>
          <w14:textFill>
            <w14:solidFill>
              <w14:srgbClr w14:val="000000">
                <w14:alpha w14:val="2000"/>
              </w14:srgbClr>
            </w14:solidFill>
          </w14:textFill>
        </w:rPr>
        <w:t xml:space="preserve">, K., </w:t>
      </w:r>
      <w:proofErr w:type="spellStart"/>
      <w:r w:rsidR="00403218" w:rsidRPr="00F235A7">
        <w:rPr>
          <w:rFonts w:asciiTheme="majorBidi" w:hAnsiTheme="majorBidi" w:cstheme="majorBidi"/>
          <w:sz w:val="24"/>
          <w:szCs w:val="24"/>
          <w:lang w:bidi="ar-IQ"/>
          <w14:textFill>
            <w14:solidFill>
              <w14:srgbClr w14:val="000000">
                <w14:alpha w14:val="2000"/>
              </w14:srgbClr>
            </w14:solidFill>
          </w14:textFill>
        </w:rPr>
        <w:t>Chitra</w:t>
      </w:r>
      <w:proofErr w:type="spellEnd"/>
      <w:r w:rsidR="00403218" w:rsidRPr="00F235A7">
        <w:rPr>
          <w:rFonts w:asciiTheme="majorBidi" w:hAnsiTheme="majorBidi" w:cstheme="majorBidi"/>
          <w:sz w:val="24"/>
          <w:szCs w:val="24"/>
          <w:lang w:bidi="ar-IQ"/>
          <w14:textFill>
            <w14:solidFill>
              <w14:srgbClr w14:val="000000">
                <w14:alpha w14:val="2000"/>
              </w14:srgbClr>
            </w14:solidFill>
          </w14:textFill>
        </w:rPr>
        <w:t xml:space="preserve">, L., </w:t>
      </w:r>
      <w:proofErr w:type="spellStart"/>
      <w:r w:rsidR="00403218" w:rsidRPr="00F235A7">
        <w:rPr>
          <w:rFonts w:asciiTheme="majorBidi" w:hAnsiTheme="majorBidi" w:cstheme="majorBidi"/>
          <w:sz w:val="24"/>
          <w:szCs w:val="24"/>
          <w:lang w:bidi="ar-IQ"/>
          <w14:textFill>
            <w14:solidFill>
              <w14:srgbClr w14:val="000000">
                <w14:alpha w14:val="2000"/>
              </w14:srgbClr>
            </w14:solidFill>
          </w14:textFill>
        </w:rPr>
        <w:t>Balagurunathan</w:t>
      </w:r>
      <w:proofErr w:type="spellEnd"/>
      <w:r w:rsidR="00403218" w:rsidRPr="00F235A7">
        <w:rPr>
          <w:rFonts w:asciiTheme="majorBidi" w:hAnsiTheme="majorBidi" w:cstheme="majorBidi"/>
          <w:sz w:val="24"/>
          <w:szCs w:val="24"/>
          <w:lang w:bidi="ar-IQ"/>
          <w14:textFill>
            <w14:solidFill>
              <w14:srgbClr w14:val="000000">
                <w14:alpha w14:val="2000"/>
              </w14:srgbClr>
            </w14:solidFill>
          </w14:textFill>
        </w:rPr>
        <w:t xml:space="preserve">, R., &amp; </w:t>
      </w:r>
      <w:proofErr w:type="spellStart"/>
      <w:r w:rsidR="00403218" w:rsidRPr="00F235A7">
        <w:rPr>
          <w:rFonts w:asciiTheme="majorBidi" w:hAnsiTheme="majorBidi" w:cstheme="majorBidi"/>
          <w:sz w:val="24"/>
          <w:szCs w:val="24"/>
          <w:lang w:bidi="ar-IQ"/>
          <w14:textFill>
            <w14:solidFill>
              <w14:srgbClr w14:val="000000">
                <w14:alpha w14:val="2000"/>
              </w14:srgbClr>
            </w14:solidFill>
          </w14:textFill>
        </w:rPr>
        <w:t>Palvannan</w:t>
      </w:r>
      <w:proofErr w:type="spellEnd"/>
      <w:r w:rsidR="00403218" w:rsidRPr="00F235A7">
        <w:rPr>
          <w:rFonts w:asciiTheme="majorBidi" w:hAnsiTheme="majorBidi" w:cstheme="majorBidi"/>
          <w:sz w:val="24"/>
          <w:szCs w:val="24"/>
          <w:lang w:bidi="ar-IQ"/>
          <w14:textFill>
            <w14:solidFill>
              <w14:srgbClr w14:val="000000">
                <w14:alpha w14:val="2000"/>
              </w14:srgbClr>
            </w14:solidFill>
          </w14:textFill>
        </w:rPr>
        <w:t xml:space="preserve">, T. (2018). Comparison of biological activities of selenium and silver nanoparticles attached with bioactive </w:t>
      </w:r>
      <w:proofErr w:type="spellStart"/>
      <w:r w:rsidR="00403218" w:rsidRPr="00F235A7">
        <w:rPr>
          <w:rFonts w:asciiTheme="majorBidi" w:hAnsiTheme="majorBidi" w:cstheme="majorBidi"/>
          <w:sz w:val="24"/>
          <w:szCs w:val="24"/>
          <w:lang w:bidi="ar-IQ"/>
          <w14:textFill>
            <w14:solidFill>
              <w14:srgbClr w14:val="000000">
                <w14:alpha w14:val="2000"/>
              </w14:srgbClr>
            </w14:solidFill>
          </w14:textFill>
        </w:rPr>
        <w:t>phytoconstituents</w:t>
      </w:r>
      <w:proofErr w:type="spellEnd"/>
      <w:r w:rsidR="00403218" w:rsidRPr="00F235A7">
        <w:rPr>
          <w:rFonts w:asciiTheme="majorBidi" w:hAnsiTheme="majorBidi" w:cstheme="majorBidi"/>
          <w:sz w:val="24"/>
          <w:szCs w:val="24"/>
          <w:lang w:bidi="ar-IQ"/>
          <w14:textFill>
            <w14:solidFill>
              <w14:srgbClr w14:val="000000">
                <w14:alpha w14:val="2000"/>
              </w14:srgbClr>
            </w14:solidFill>
          </w14:textFill>
        </w:rPr>
        <w:t xml:space="preserve">: green synthesized using </w:t>
      </w:r>
      <w:proofErr w:type="spellStart"/>
      <w:r w:rsidR="00403218" w:rsidRPr="00F235A7">
        <w:rPr>
          <w:rFonts w:asciiTheme="majorBidi" w:hAnsiTheme="majorBidi" w:cstheme="majorBidi"/>
          <w:sz w:val="24"/>
          <w:szCs w:val="24"/>
          <w:lang w:bidi="ar-IQ"/>
          <w14:textFill>
            <w14:solidFill>
              <w14:srgbClr w14:val="000000">
                <w14:alpha w14:val="2000"/>
              </w14:srgbClr>
            </w14:solidFill>
          </w14:textFill>
        </w:rPr>
        <w:t>Spermacoce</w:t>
      </w:r>
      <w:proofErr w:type="spellEnd"/>
      <w:r w:rsidR="00403218"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403218" w:rsidRPr="00F235A7">
        <w:rPr>
          <w:rFonts w:asciiTheme="majorBidi" w:hAnsiTheme="majorBidi" w:cstheme="majorBidi"/>
          <w:sz w:val="24"/>
          <w:szCs w:val="24"/>
          <w:lang w:bidi="ar-IQ"/>
          <w14:textFill>
            <w14:solidFill>
              <w14:srgbClr w14:val="000000">
                <w14:alpha w14:val="2000"/>
              </w14:srgbClr>
            </w14:solidFill>
          </w14:textFill>
        </w:rPr>
        <w:t>hispida</w:t>
      </w:r>
      <w:proofErr w:type="spellEnd"/>
      <w:r w:rsidR="00403218" w:rsidRPr="00F235A7">
        <w:rPr>
          <w:rFonts w:asciiTheme="majorBidi" w:hAnsiTheme="majorBidi" w:cstheme="majorBidi"/>
          <w:sz w:val="24"/>
          <w:szCs w:val="24"/>
          <w:lang w:bidi="ar-IQ"/>
          <w14:textFill>
            <w14:solidFill>
              <w14:srgbClr w14:val="000000">
                <w14:alpha w14:val="2000"/>
              </w14:srgbClr>
            </w14:solidFill>
          </w14:textFill>
        </w:rPr>
        <w:t xml:space="preserve"> extract. Advances in Natural Sciences: Nanoscience and Nanotechnology, 9(1), 015005.</w:t>
      </w:r>
      <w:r w:rsidR="00403218" w:rsidRPr="00F235A7">
        <w:rPr>
          <w:rFonts w:asciiTheme="majorBidi" w:hAnsiTheme="majorBidi" w:cs="Times New Roman"/>
          <w:sz w:val="24"/>
          <w:szCs w:val="24"/>
          <w:rtl/>
          <w:lang w:bidi="ar-IQ"/>
          <w14:textFill>
            <w14:solidFill>
              <w14:srgbClr w14:val="000000">
                <w14:alpha w14:val="2000"/>
              </w14:srgbClr>
            </w14:solidFill>
          </w14:textFill>
        </w:rPr>
        <w:t>‏</w:t>
      </w:r>
    </w:p>
    <w:p w:rsidR="001F50B8" w:rsidRPr="00F235A7" w:rsidRDefault="005E0B75"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[16]. </w:t>
      </w:r>
      <w:proofErr w:type="spellStart"/>
      <w:r w:rsidR="00DE27A5" w:rsidRPr="00F235A7">
        <w:rPr>
          <w:rFonts w:asciiTheme="majorBidi" w:hAnsiTheme="majorBidi" w:cstheme="majorBidi"/>
          <w:sz w:val="24"/>
          <w:szCs w:val="24"/>
          <w:lang w:bidi="ar-IQ"/>
          <w14:textFill>
            <w14:solidFill>
              <w14:srgbClr w14:val="000000">
                <w14:alpha w14:val="2000"/>
              </w14:srgbClr>
            </w14:solidFill>
          </w14:textFill>
        </w:rPr>
        <w:t>Rajeshwari</w:t>
      </w:r>
      <w:proofErr w:type="spellEnd"/>
      <w:r w:rsidR="00DE27A5"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DE27A5" w:rsidRPr="00F235A7">
        <w:rPr>
          <w:rFonts w:asciiTheme="majorBidi" w:hAnsiTheme="majorBidi" w:cstheme="majorBidi"/>
          <w:sz w:val="24"/>
          <w:szCs w:val="24"/>
          <w:lang w:bidi="ar-IQ"/>
          <w14:textFill>
            <w14:solidFill>
              <w14:srgbClr w14:val="000000">
                <w14:alpha w14:val="2000"/>
              </w14:srgbClr>
            </w14:solidFill>
          </w14:textFill>
        </w:rPr>
        <w:t>Sivaraj</w:t>
      </w:r>
      <w:proofErr w:type="spellEnd"/>
      <w:r w:rsidR="00DE27A5" w:rsidRPr="00F235A7">
        <w:rPr>
          <w:rFonts w:asciiTheme="majorBidi" w:hAnsiTheme="majorBidi" w:cstheme="majorBidi"/>
          <w:sz w:val="24"/>
          <w:szCs w:val="24"/>
          <w:lang w:bidi="ar-IQ"/>
          <w14:textFill>
            <w14:solidFill>
              <w14:srgbClr w14:val="000000">
                <w14:alpha w14:val="2000"/>
              </w14:srgbClr>
            </w14:solidFill>
          </w14:textFill>
        </w:rPr>
        <w:t xml:space="preserve">, K. B., </w:t>
      </w:r>
      <w:proofErr w:type="spellStart"/>
      <w:r w:rsidR="00DE27A5" w:rsidRPr="00F235A7">
        <w:rPr>
          <w:rFonts w:asciiTheme="majorBidi" w:hAnsiTheme="majorBidi" w:cstheme="majorBidi"/>
          <w:sz w:val="24"/>
          <w:szCs w:val="24"/>
          <w:lang w:bidi="ar-IQ"/>
          <w14:textFill>
            <w14:solidFill>
              <w14:srgbClr w14:val="000000">
                <w14:alpha w14:val="2000"/>
              </w14:srgbClr>
            </w14:solidFill>
          </w14:textFill>
        </w:rPr>
        <w:t>Venckatesh</w:t>
      </w:r>
      <w:proofErr w:type="spellEnd"/>
      <w:r w:rsidR="00DE27A5" w:rsidRPr="00F235A7">
        <w:rPr>
          <w:rFonts w:asciiTheme="majorBidi" w:hAnsiTheme="majorBidi" w:cstheme="majorBidi"/>
          <w:sz w:val="24"/>
          <w:szCs w:val="24"/>
          <w:lang w:bidi="ar-IQ"/>
          <w14:textFill>
            <w14:solidFill>
              <w14:srgbClr w14:val="000000">
                <w14:alpha w14:val="2000"/>
              </w14:srgbClr>
            </w14:solidFill>
          </w14:textFill>
        </w:rPr>
        <w:t xml:space="preserve">, R., </w:t>
      </w:r>
      <w:proofErr w:type="spellStart"/>
      <w:r w:rsidR="00DE27A5" w:rsidRPr="00F235A7">
        <w:rPr>
          <w:rFonts w:asciiTheme="majorBidi" w:hAnsiTheme="majorBidi" w:cstheme="majorBidi"/>
          <w:sz w:val="24"/>
          <w:szCs w:val="24"/>
          <w:lang w:bidi="ar-IQ"/>
          <w14:textFill>
            <w14:solidFill>
              <w14:srgbClr w14:val="000000">
                <w14:alpha w14:val="2000"/>
              </w14:srgbClr>
            </w14:solidFill>
          </w14:textFill>
        </w:rPr>
        <w:t>Nandhakumar</w:t>
      </w:r>
      <w:proofErr w:type="spellEnd"/>
      <w:r w:rsidR="00DE27A5" w:rsidRPr="00F235A7">
        <w:rPr>
          <w:rFonts w:asciiTheme="majorBidi" w:hAnsiTheme="majorBidi" w:cstheme="majorBidi"/>
          <w:sz w:val="24"/>
          <w:szCs w:val="24"/>
          <w:lang w:bidi="ar-IQ"/>
          <w14:textFill>
            <w14:solidFill>
              <w14:srgbClr w14:val="000000">
                <w14:alpha w14:val="2000"/>
              </w14:srgbClr>
            </w14:solidFill>
          </w14:textFill>
        </w:rPr>
        <w:t xml:space="preserve">, R. C., </w:t>
      </w:r>
      <w:proofErr w:type="spellStart"/>
      <w:r w:rsidR="00DE27A5" w:rsidRPr="00F235A7">
        <w:rPr>
          <w:rFonts w:asciiTheme="majorBidi" w:hAnsiTheme="majorBidi" w:cstheme="majorBidi"/>
          <w:sz w:val="24"/>
          <w:szCs w:val="24"/>
          <w:lang w:bidi="ar-IQ"/>
          <w14:textFill>
            <w14:solidFill>
              <w14:srgbClr w14:val="000000">
                <w14:alpha w14:val="2000"/>
              </w14:srgbClr>
            </w14:solidFill>
          </w14:textFill>
        </w:rPr>
        <w:t>Saravanan</w:t>
      </w:r>
      <w:proofErr w:type="spellEnd"/>
      <w:r w:rsidR="00DE27A5" w:rsidRPr="00F235A7">
        <w:rPr>
          <w:rFonts w:asciiTheme="majorBidi" w:hAnsiTheme="majorBidi" w:cstheme="majorBidi"/>
          <w:sz w:val="24"/>
          <w:szCs w:val="24"/>
          <w:lang w:bidi="ar-IQ"/>
          <w14:textFill>
            <w14:solidFill>
              <w14:srgbClr w14:val="000000">
                <w14:alpha w14:val="2000"/>
              </w14:srgbClr>
            </w14:solidFill>
          </w14:textFill>
        </w:rPr>
        <w:t xml:space="preserve">, M., &amp; </w:t>
      </w:r>
      <w:proofErr w:type="spellStart"/>
      <w:r w:rsidR="00DE27A5" w:rsidRPr="00F235A7">
        <w:rPr>
          <w:rFonts w:asciiTheme="majorBidi" w:hAnsiTheme="majorBidi" w:cstheme="majorBidi"/>
          <w:sz w:val="24"/>
          <w:szCs w:val="24"/>
          <w:lang w:bidi="ar-IQ"/>
          <w14:textFill>
            <w14:solidFill>
              <w14:srgbClr w14:val="000000">
                <w14:alpha w14:val="2000"/>
              </w14:srgbClr>
            </w14:solidFill>
          </w14:textFill>
        </w:rPr>
        <w:t>Karunanidhi</w:t>
      </w:r>
      <w:proofErr w:type="spellEnd"/>
      <w:r w:rsidR="00DE27A5" w:rsidRPr="00F235A7">
        <w:rPr>
          <w:rFonts w:asciiTheme="majorBidi" w:hAnsiTheme="majorBidi" w:cstheme="majorBidi"/>
          <w:sz w:val="24"/>
          <w:szCs w:val="24"/>
          <w:lang w:bidi="ar-IQ"/>
          <w14:textFill>
            <w14:solidFill>
              <w14:srgbClr w14:val="000000">
                <w14:alpha w14:val="2000"/>
              </w14:srgbClr>
            </w14:solidFill>
          </w14:textFill>
        </w:rPr>
        <w:t>, M. (2022). GREEN AND BIOSYNTHESIS OF SELENIUM NANOPARTICLES AND THEIR PHARMACEUTICAL APPLICATIONS–REVIEW.</w:t>
      </w:r>
      <w:r w:rsidR="00DE27A5" w:rsidRPr="00F235A7">
        <w:rPr>
          <w:rFonts w:asciiTheme="majorBidi" w:hAnsiTheme="majorBidi" w:cs="Times New Roman"/>
          <w:sz w:val="24"/>
          <w:szCs w:val="24"/>
          <w:rtl/>
          <w:lang w:bidi="ar-IQ"/>
          <w14:textFill>
            <w14:solidFill>
              <w14:srgbClr w14:val="000000">
                <w14:alpha w14:val="2000"/>
              </w14:srgbClr>
            </w14:solidFill>
          </w14:textFill>
        </w:rPr>
        <w:t>‏</w:t>
      </w:r>
      <w:r w:rsidR="00C03F19" w:rsidRPr="00F235A7">
        <w:rPr>
          <w:rFonts w:asciiTheme="majorBidi" w:hAnsiTheme="majorBidi" w:cstheme="majorBidi"/>
          <w:sz w:val="24"/>
          <w:szCs w:val="24"/>
          <w:lang w:bidi="ar-IQ"/>
          <w14:textFill>
            <w14:solidFill>
              <w14:srgbClr w14:val="000000">
                <w14:alpha w14:val="2000"/>
              </w14:srgbClr>
            </w14:solidFill>
          </w14:textFill>
        </w:rPr>
        <w:tab/>
      </w:r>
      <w:r w:rsidR="00077932" w:rsidRPr="00F235A7">
        <w:rPr>
          <w:rFonts w:asciiTheme="majorBidi" w:hAnsiTheme="majorBidi" w:cstheme="majorBidi"/>
          <w:sz w:val="24"/>
          <w:szCs w:val="24"/>
          <w:lang w:bidi="ar-IQ"/>
          <w14:textFill>
            <w14:solidFill>
              <w14:srgbClr w14:val="000000">
                <w14:alpha w14:val="2000"/>
              </w14:srgbClr>
            </w14:solidFill>
          </w14:textFill>
        </w:rPr>
        <w:t>.</w:t>
      </w:r>
      <w:r w:rsidR="00077932" w:rsidRPr="00F235A7">
        <w:rPr>
          <w:rFonts w:asciiTheme="majorBidi" w:hAnsiTheme="majorBidi" w:cs="Times New Roman"/>
          <w:sz w:val="24"/>
          <w:szCs w:val="24"/>
          <w:rtl/>
          <w:lang w:bidi="ar-IQ"/>
          <w14:textFill>
            <w14:solidFill>
              <w14:srgbClr w14:val="000000">
                <w14:alpha w14:val="2000"/>
              </w14:srgbClr>
            </w14:solidFill>
          </w14:textFill>
        </w:rPr>
        <w:t>‏</w:t>
      </w:r>
    </w:p>
    <w:p w:rsidR="00DE27A5" w:rsidRPr="00F235A7" w:rsidRDefault="00077932"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[17]. [</w:t>
      </w:r>
      <w:r w:rsidR="00DE27A5" w:rsidRPr="00F235A7">
        <w:rPr>
          <w:rFonts w:asciiTheme="majorBidi" w:hAnsiTheme="majorBidi" w:cstheme="majorBidi"/>
          <w:sz w:val="24"/>
          <w:szCs w:val="24"/>
          <w:lang w:bidi="ar-IQ"/>
          <w14:textFill>
            <w14:solidFill>
              <w14:srgbClr w14:val="000000">
                <w14:alpha w14:val="2000"/>
              </w14:srgbClr>
            </w14:solidFill>
          </w14:textFill>
        </w:rPr>
        <w:t xml:space="preserve">Othman, Mohamed S., et al. "The potential therapeutic role of green-synthesized selenium nanoparticles using </w:t>
      </w:r>
      <w:proofErr w:type="spellStart"/>
      <w:r w:rsidR="00DE27A5" w:rsidRPr="00F235A7">
        <w:rPr>
          <w:rFonts w:asciiTheme="majorBidi" w:hAnsiTheme="majorBidi" w:cstheme="majorBidi"/>
          <w:sz w:val="24"/>
          <w:szCs w:val="24"/>
          <w:lang w:bidi="ar-IQ"/>
          <w14:textFill>
            <w14:solidFill>
              <w14:srgbClr w14:val="000000">
                <w14:alpha w14:val="2000"/>
              </w14:srgbClr>
            </w14:solidFill>
          </w14:textFill>
        </w:rPr>
        <w:t>carvacrol</w:t>
      </w:r>
      <w:proofErr w:type="spellEnd"/>
      <w:r w:rsidR="00DE27A5" w:rsidRPr="00F235A7">
        <w:rPr>
          <w:rFonts w:asciiTheme="majorBidi" w:hAnsiTheme="majorBidi" w:cstheme="majorBidi"/>
          <w:sz w:val="24"/>
          <w:szCs w:val="24"/>
          <w:lang w:bidi="ar-IQ"/>
          <w14:textFill>
            <w14:solidFill>
              <w14:srgbClr w14:val="000000">
                <w14:alpha w14:val="2000"/>
              </w14:srgbClr>
            </w14:solidFill>
          </w14:textFill>
        </w:rPr>
        <w:t xml:space="preserve"> in human breast cancer MCF-7 cells." Applied Sciences 13.12 (2023): 7039.</w:t>
      </w:r>
      <w:r w:rsidR="00DE27A5" w:rsidRPr="00F235A7">
        <w:rPr>
          <w:rFonts w:asciiTheme="majorBidi" w:hAnsiTheme="majorBidi" w:cs="Times New Roman"/>
          <w:sz w:val="24"/>
          <w:szCs w:val="24"/>
          <w:rtl/>
          <w:lang w:bidi="ar-IQ"/>
          <w14:textFill>
            <w14:solidFill>
              <w14:srgbClr w14:val="000000">
                <w14:alpha w14:val="2000"/>
              </w14:srgbClr>
            </w14:solidFill>
          </w14:textFill>
        </w:rPr>
        <w:t>‏</w:t>
      </w:r>
      <w:r w:rsidR="00DE27A5" w:rsidRPr="00F235A7">
        <w:rPr>
          <w:rFonts w:asciiTheme="majorBidi" w:hAnsiTheme="majorBidi" w:cstheme="majorBidi"/>
          <w:sz w:val="24"/>
          <w:szCs w:val="24"/>
          <w:lang w:bidi="ar-IQ"/>
          <w14:textFill>
            <w14:solidFill>
              <w14:srgbClr w14:val="000000">
                <w14:alpha w14:val="2000"/>
              </w14:srgbClr>
            </w14:solidFill>
          </w14:textFill>
        </w:rPr>
        <w:t xml:space="preserve"> </w:t>
      </w:r>
    </w:p>
    <w:p w:rsidR="00077932" w:rsidRPr="00F235A7" w:rsidRDefault="00097ABB"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w:t>
      </w:r>
      <w:r w:rsidR="00077932" w:rsidRPr="00F235A7">
        <w:rPr>
          <w:rFonts w:asciiTheme="majorBidi" w:hAnsiTheme="majorBidi" w:cstheme="majorBidi"/>
          <w:sz w:val="24"/>
          <w:szCs w:val="24"/>
          <w:lang w:bidi="ar-IQ"/>
          <w14:textFill>
            <w14:solidFill>
              <w14:srgbClr w14:val="000000">
                <w14:alpha w14:val="2000"/>
              </w14:srgbClr>
            </w14:solidFill>
          </w14:textFill>
        </w:rPr>
        <w:t xml:space="preserve">18]. </w:t>
      </w:r>
      <w:proofErr w:type="spellStart"/>
      <w:r w:rsidR="00071530" w:rsidRPr="00F235A7">
        <w:rPr>
          <w:rFonts w:asciiTheme="majorBidi" w:hAnsiTheme="majorBidi" w:cstheme="majorBidi"/>
          <w:sz w:val="24"/>
          <w:szCs w:val="24"/>
          <w:lang w:bidi="ar-IQ"/>
          <w14:textFill>
            <w14:solidFill>
              <w14:srgbClr w14:val="000000">
                <w14:alpha w14:val="2000"/>
              </w14:srgbClr>
            </w14:solidFill>
          </w14:textFill>
        </w:rPr>
        <w:t>Nagarajan</w:t>
      </w:r>
      <w:proofErr w:type="spellEnd"/>
      <w:r w:rsidR="00071530" w:rsidRPr="00F235A7">
        <w:rPr>
          <w:rFonts w:asciiTheme="majorBidi" w:hAnsiTheme="majorBidi" w:cstheme="majorBidi"/>
          <w:sz w:val="24"/>
          <w:szCs w:val="24"/>
          <w:lang w:bidi="ar-IQ"/>
          <w14:textFill>
            <w14:solidFill>
              <w14:srgbClr w14:val="000000">
                <w14:alpha w14:val="2000"/>
              </w14:srgbClr>
            </w14:solidFill>
          </w14:textFill>
        </w:rPr>
        <w:t xml:space="preserve">, K. E. E. R. T. H. I. G. A., A. R. V. I. N. A. </w:t>
      </w:r>
      <w:proofErr w:type="spellStart"/>
      <w:r w:rsidR="00071530" w:rsidRPr="00F235A7">
        <w:rPr>
          <w:rFonts w:asciiTheme="majorBidi" w:hAnsiTheme="majorBidi" w:cstheme="majorBidi"/>
          <w:sz w:val="24"/>
          <w:szCs w:val="24"/>
          <w:lang w:bidi="ar-IQ"/>
          <w14:textFill>
            <w14:solidFill>
              <w14:srgbClr w14:val="000000">
                <w14:alpha w14:val="2000"/>
              </w14:srgbClr>
            </w14:solidFill>
          </w14:textFill>
        </w:rPr>
        <w:t>Rajasekar</w:t>
      </w:r>
      <w:proofErr w:type="spellEnd"/>
      <w:r w:rsidR="00071530" w:rsidRPr="00F235A7">
        <w:rPr>
          <w:rFonts w:asciiTheme="majorBidi" w:hAnsiTheme="majorBidi" w:cstheme="majorBidi"/>
          <w:sz w:val="24"/>
          <w:szCs w:val="24"/>
          <w:lang w:bidi="ar-IQ"/>
          <w14:textFill>
            <w14:solidFill>
              <w14:srgbClr w14:val="000000">
                <w14:alpha w14:val="2000"/>
              </w14:srgbClr>
            </w14:solidFill>
          </w14:textFill>
        </w:rPr>
        <w:t xml:space="preserve">, and S. </w:t>
      </w:r>
      <w:proofErr w:type="spellStart"/>
      <w:r w:rsidR="00071530" w:rsidRPr="00F235A7">
        <w:rPr>
          <w:rFonts w:asciiTheme="majorBidi" w:hAnsiTheme="majorBidi" w:cstheme="majorBidi"/>
          <w:sz w:val="24"/>
          <w:szCs w:val="24"/>
          <w:lang w:bidi="ar-IQ"/>
          <w14:textFill>
            <w14:solidFill>
              <w14:srgbClr w14:val="000000">
                <w14:alpha w14:val="2000"/>
              </w14:srgbClr>
            </w14:solidFill>
          </w14:textFill>
        </w:rPr>
        <w:t>Rajeshkumar</w:t>
      </w:r>
      <w:proofErr w:type="spellEnd"/>
      <w:r w:rsidR="00071530" w:rsidRPr="00F235A7">
        <w:rPr>
          <w:rFonts w:asciiTheme="majorBidi" w:hAnsiTheme="majorBidi" w:cstheme="majorBidi"/>
          <w:sz w:val="24"/>
          <w:szCs w:val="24"/>
          <w:lang w:bidi="ar-IQ"/>
          <w14:textFill>
            <w14:solidFill>
              <w14:srgbClr w14:val="000000">
                <w14:alpha w14:val="2000"/>
              </w14:srgbClr>
            </w14:solidFill>
          </w14:textFill>
        </w:rPr>
        <w:t xml:space="preserve">. "Antimicrobial activity of clove and cinnamon formulation mediated selenium nanoparticles against oral pathogens." Plant Cell </w:t>
      </w:r>
      <w:proofErr w:type="spellStart"/>
      <w:r w:rsidR="00071530" w:rsidRPr="00F235A7">
        <w:rPr>
          <w:rFonts w:asciiTheme="majorBidi" w:hAnsiTheme="majorBidi" w:cstheme="majorBidi"/>
          <w:sz w:val="24"/>
          <w:szCs w:val="24"/>
          <w:lang w:bidi="ar-IQ"/>
          <w14:textFill>
            <w14:solidFill>
              <w14:srgbClr w14:val="000000">
                <w14:alpha w14:val="2000"/>
              </w14:srgbClr>
            </w14:solidFill>
          </w14:textFill>
        </w:rPr>
        <w:t>Biotechnol</w:t>
      </w:r>
      <w:proofErr w:type="spellEnd"/>
      <w:r w:rsidR="00071530" w:rsidRPr="00F235A7">
        <w:rPr>
          <w:rFonts w:asciiTheme="majorBidi" w:hAnsiTheme="majorBidi" w:cstheme="majorBidi"/>
          <w:sz w:val="24"/>
          <w:szCs w:val="24"/>
          <w:lang w:bidi="ar-IQ"/>
          <w14:textFill>
            <w14:solidFill>
              <w14:srgbClr w14:val="000000">
                <w14:alpha w14:val="2000"/>
              </w14:srgbClr>
            </w14:solidFill>
          </w14:textFill>
        </w:rPr>
        <w:t xml:space="preserve"> Mol </w:t>
      </w:r>
      <w:proofErr w:type="spellStart"/>
      <w:r w:rsidR="00071530" w:rsidRPr="00F235A7">
        <w:rPr>
          <w:rFonts w:asciiTheme="majorBidi" w:hAnsiTheme="majorBidi" w:cstheme="majorBidi"/>
          <w:sz w:val="24"/>
          <w:szCs w:val="24"/>
          <w:lang w:bidi="ar-IQ"/>
          <w14:textFill>
            <w14:solidFill>
              <w14:srgbClr w14:val="000000">
                <w14:alpha w14:val="2000"/>
              </w14:srgbClr>
            </w14:solidFill>
          </w14:textFill>
        </w:rPr>
        <w:t>Biol</w:t>
      </w:r>
      <w:proofErr w:type="spellEnd"/>
      <w:r w:rsidR="00071530" w:rsidRPr="00F235A7">
        <w:rPr>
          <w:rFonts w:asciiTheme="majorBidi" w:hAnsiTheme="majorBidi" w:cstheme="majorBidi"/>
          <w:sz w:val="24"/>
          <w:szCs w:val="24"/>
          <w:lang w:bidi="ar-IQ"/>
          <w14:textFill>
            <w14:solidFill>
              <w14:srgbClr w14:val="000000">
                <w14:alpha w14:val="2000"/>
              </w14:srgbClr>
            </w14:solidFill>
          </w14:textFill>
        </w:rPr>
        <w:t xml:space="preserve"> 21.31-32 (2020): 27-35.</w:t>
      </w:r>
      <w:r w:rsidR="00071530" w:rsidRPr="00F235A7">
        <w:rPr>
          <w:rFonts w:asciiTheme="majorBidi" w:hAnsiTheme="majorBidi" w:cs="Times New Roman"/>
          <w:sz w:val="24"/>
          <w:szCs w:val="24"/>
          <w:rtl/>
          <w:lang w:bidi="ar-IQ"/>
          <w14:textFill>
            <w14:solidFill>
              <w14:srgbClr w14:val="000000">
                <w14:alpha w14:val="2000"/>
              </w14:srgbClr>
            </w14:solidFill>
          </w14:textFill>
        </w:rPr>
        <w:t>‏</w:t>
      </w:r>
    </w:p>
    <w:p w:rsidR="008045D9" w:rsidRPr="00F235A7" w:rsidRDefault="00071530"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[19</w:t>
      </w:r>
      <w:r w:rsidR="008045D9"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2F09EF" w:rsidRPr="00F235A7">
        <w:rPr>
          <w:rFonts w:asciiTheme="majorBidi" w:hAnsiTheme="majorBidi" w:cstheme="majorBidi"/>
          <w:sz w:val="24"/>
          <w:szCs w:val="24"/>
          <w:lang w:bidi="ar-IQ"/>
          <w14:textFill>
            <w14:solidFill>
              <w14:srgbClr w14:val="000000">
                <w14:alpha w14:val="2000"/>
              </w14:srgbClr>
            </w14:solidFill>
          </w14:textFill>
        </w:rPr>
        <w:t>Fardsadegh</w:t>
      </w:r>
      <w:proofErr w:type="spellEnd"/>
      <w:r w:rsidR="002F09EF"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2F09EF" w:rsidRPr="00F235A7">
        <w:rPr>
          <w:rFonts w:asciiTheme="majorBidi" w:hAnsiTheme="majorBidi" w:cstheme="majorBidi"/>
          <w:sz w:val="24"/>
          <w:szCs w:val="24"/>
          <w:lang w:bidi="ar-IQ"/>
          <w14:textFill>
            <w14:solidFill>
              <w14:srgbClr w14:val="000000">
                <w14:alpha w14:val="2000"/>
              </w14:srgbClr>
            </w14:solidFill>
          </w14:textFill>
        </w:rPr>
        <w:t>Borna</w:t>
      </w:r>
      <w:proofErr w:type="spellEnd"/>
      <w:r w:rsidR="002F09EF" w:rsidRPr="00F235A7">
        <w:rPr>
          <w:rFonts w:asciiTheme="majorBidi" w:hAnsiTheme="majorBidi" w:cstheme="majorBidi"/>
          <w:sz w:val="24"/>
          <w:szCs w:val="24"/>
          <w:lang w:bidi="ar-IQ"/>
          <w14:textFill>
            <w14:solidFill>
              <w14:srgbClr w14:val="000000">
                <w14:alpha w14:val="2000"/>
              </w14:srgbClr>
            </w14:solidFill>
          </w14:textFill>
        </w:rPr>
        <w:t xml:space="preserve">, et al. "Biosynthesis, characterization and antimicrobial activities assessment of fabricated selenium nanoparticles using Pelargonium </w:t>
      </w:r>
      <w:proofErr w:type="spellStart"/>
      <w:r w:rsidR="002F09EF" w:rsidRPr="00F235A7">
        <w:rPr>
          <w:rFonts w:asciiTheme="majorBidi" w:hAnsiTheme="majorBidi" w:cstheme="majorBidi"/>
          <w:sz w:val="24"/>
          <w:szCs w:val="24"/>
          <w:lang w:bidi="ar-IQ"/>
          <w14:textFill>
            <w14:solidFill>
              <w14:srgbClr w14:val="000000">
                <w14:alpha w14:val="2000"/>
              </w14:srgbClr>
            </w14:solidFill>
          </w14:textFill>
        </w:rPr>
        <w:t>zonale</w:t>
      </w:r>
      <w:proofErr w:type="spellEnd"/>
      <w:r w:rsidR="002F09EF" w:rsidRPr="00F235A7">
        <w:rPr>
          <w:rFonts w:asciiTheme="majorBidi" w:hAnsiTheme="majorBidi" w:cstheme="majorBidi"/>
          <w:sz w:val="24"/>
          <w:szCs w:val="24"/>
          <w:lang w:bidi="ar-IQ"/>
          <w14:textFill>
            <w14:solidFill>
              <w14:srgbClr w14:val="000000">
                <w14:alpha w14:val="2000"/>
              </w14:srgbClr>
            </w14:solidFill>
          </w14:textFill>
        </w:rPr>
        <w:t xml:space="preserve"> leaf extract." Green Processing and synthesis 8.1 (2019): 191-198.</w:t>
      </w:r>
      <w:r w:rsidR="002F09EF" w:rsidRPr="00F235A7">
        <w:rPr>
          <w:rFonts w:asciiTheme="majorBidi" w:hAnsiTheme="majorBidi" w:cs="Times New Roman"/>
          <w:sz w:val="24"/>
          <w:szCs w:val="24"/>
          <w:rtl/>
          <w:lang w:bidi="ar-IQ"/>
          <w14:textFill>
            <w14:solidFill>
              <w14:srgbClr w14:val="000000">
                <w14:alpha w14:val="2000"/>
              </w14:srgbClr>
            </w14:solidFill>
          </w14:textFill>
        </w:rPr>
        <w:t>‏</w:t>
      </w:r>
    </w:p>
    <w:p w:rsidR="002F09EF" w:rsidRPr="00F235A7" w:rsidRDefault="002F09EF" w:rsidP="00F235A7">
      <w:pPr>
        <w:tabs>
          <w:tab w:val="left" w:pos="5693"/>
        </w:tabs>
        <w:bidi w:val="0"/>
        <w:spacing w:line="240" w:lineRule="auto"/>
        <w:ind w:left="567" w:hanging="567"/>
        <w:jc w:val="both"/>
        <w:rPr>
          <w:rFonts w:asciiTheme="majorBidi" w:hAnsiTheme="majorBidi" w:cs="Times New Roman"/>
          <w:sz w:val="24"/>
          <w:szCs w:val="24"/>
          <w:rtl/>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lastRenderedPageBreak/>
        <w:t xml:space="preserve">[20]. </w:t>
      </w:r>
      <w:proofErr w:type="spellStart"/>
      <w:r w:rsidR="00B00863" w:rsidRPr="00F235A7">
        <w:rPr>
          <w:rFonts w:asciiTheme="majorBidi" w:hAnsiTheme="majorBidi" w:cstheme="majorBidi"/>
          <w:sz w:val="24"/>
          <w:szCs w:val="24"/>
          <w:lang w:bidi="ar-IQ"/>
          <w14:textFill>
            <w14:solidFill>
              <w14:srgbClr w14:val="000000">
                <w14:alpha w14:val="2000"/>
              </w14:srgbClr>
            </w14:solidFill>
          </w14:textFill>
        </w:rPr>
        <w:t>Sheikhlou</w:t>
      </w:r>
      <w:proofErr w:type="spellEnd"/>
      <w:r w:rsidR="00B00863"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B00863" w:rsidRPr="00F235A7">
        <w:rPr>
          <w:rFonts w:asciiTheme="majorBidi" w:hAnsiTheme="majorBidi" w:cstheme="majorBidi"/>
          <w:sz w:val="24"/>
          <w:szCs w:val="24"/>
          <w:lang w:bidi="ar-IQ"/>
          <w14:textFill>
            <w14:solidFill>
              <w14:srgbClr w14:val="000000">
                <w14:alpha w14:val="2000"/>
              </w14:srgbClr>
            </w14:solidFill>
          </w14:textFill>
        </w:rPr>
        <w:t>Kosar</w:t>
      </w:r>
      <w:proofErr w:type="spellEnd"/>
      <w:r w:rsidR="00B00863" w:rsidRPr="00F235A7">
        <w:rPr>
          <w:rFonts w:asciiTheme="majorBidi" w:hAnsiTheme="majorBidi" w:cstheme="majorBidi"/>
          <w:sz w:val="24"/>
          <w:szCs w:val="24"/>
          <w:lang w:bidi="ar-IQ"/>
          <w14:textFill>
            <w14:solidFill>
              <w14:srgbClr w14:val="000000">
                <w14:alpha w14:val="2000"/>
              </w14:srgbClr>
            </w14:solidFill>
          </w14:textFill>
        </w:rPr>
        <w:t>, et al. "Walnut leaf extract-based green synthesis of selenium nanoparticles via microwave irradiation and their characteristics assessment." Open Agriculture 5.1 (2020): 227-235.</w:t>
      </w:r>
      <w:r w:rsidR="00B00863" w:rsidRPr="00F235A7">
        <w:rPr>
          <w:rFonts w:asciiTheme="majorBidi" w:hAnsiTheme="majorBidi" w:cs="Times New Roman"/>
          <w:sz w:val="24"/>
          <w:szCs w:val="24"/>
          <w:rtl/>
          <w:lang w:bidi="ar-IQ"/>
          <w14:textFill>
            <w14:solidFill>
              <w14:srgbClr w14:val="000000">
                <w14:alpha w14:val="2000"/>
              </w14:srgbClr>
            </w14:solidFill>
          </w14:textFill>
        </w:rPr>
        <w:t>‏</w:t>
      </w:r>
    </w:p>
    <w:p w:rsidR="00A36849" w:rsidRPr="00F235A7" w:rsidRDefault="00B00863"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 xml:space="preserve">[21]. </w:t>
      </w:r>
      <w:proofErr w:type="spellStart"/>
      <w:r w:rsidR="00CB19F3" w:rsidRPr="00F235A7">
        <w:rPr>
          <w:rFonts w:asciiTheme="majorBidi" w:hAnsiTheme="majorBidi" w:cstheme="majorBidi"/>
          <w:sz w:val="24"/>
          <w:szCs w:val="24"/>
          <w:lang w:bidi="ar-IQ"/>
          <w14:textFill>
            <w14:solidFill>
              <w14:srgbClr w14:val="000000">
                <w14:alpha w14:val="2000"/>
              </w14:srgbClr>
            </w14:solidFill>
          </w14:textFill>
        </w:rPr>
        <w:t>Yilmaz</w:t>
      </w:r>
      <w:proofErr w:type="spellEnd"/>
      <w:r w:rsidR="00CB19F3" w:rsidRPr="00F235A7">
        <w:rPr>
          <w:rFonts w:asciiTheme="majorBidi" w:hAnsiTheme="majorBidi" w:cstheme="majorBidi"/>
          <w:sz w:val="24"/>
          <w:szCs w:val="24"/>
          <w:lang w:bidi="ar-IQ"/>
          <w14:textFill>
            <w14:solidFill>
              <w14:srgbClr w14:val="000000">
                <w14:alpha w14:val="2000"/>
              </w14:srgbClr>
            </w14:solidFill>
          </w14:textFill>
        </w:rPr>
        <w:t xml:space="preserve">, Mustafa </w:t>
      </w:r>
      <w:proofErr w:type="spellStart"/>
      <w:r w:rsidR="00CB19F3" w:rsidRPr="00F235A7">
        <w:rPr>
          <w:rFonts w:asciiTheme="majorBidi" w:hAnsiTheme="majorBidi" w:cstheme="majorBidi"/>
          <w:sz w:val="24"/>
          <w:szCs w:val="24"/>
          <w:lang w:bidi="ar-IQ"/>
          <w14:textFill>
            <w14:solidFill>
              <w14:srgbClr w14:val="000000">
                <w14:alpha w14:val="2000"/>
              </w14:srgbClr>
            </w14:solidFill>
          </w14:textFill>
        </w:rPr>
        <w:t>Tahsin</w:t>
      </w:r>
      <w:proofErr w:type="spellEnd"/>
      <w:r w:rsidR="00CB19F3" w:rsidRPr="00F235A7">
        <w:rPr>
          <w:rFonts w:asciiTheme="majorBidi" w:hAnsiTheme="majorBidi" w:cstheme="majorBidi"/>
          <w:sz w:val="24"/>
          <w:szCs w:val="24"/>
          <w:lang w:bidi="ar-IQ"/>
          <w14:textFill>
            <w14:solidFill>
              <w14:srgbClr w14:val="000000">
                <w14:alpha w14:val="2000"/>
              </w14:srgbClr>
            </w14:solidFill>
          </w14:textFill>
        </w:rPr>
        <w:t xml:space="preserve">, et al. "A green </w:t>
      </w:r>
      <w:proofErr w:type="spellStart"/>
      <w:r w:rsidR="00CB19F3" w:rsidRPr="00F235A7">
        <w:rPr>
          <w:rFonts w:asciiTheme="majorBidi" w:hAnsiTheme="majorBidi" w:cstheme="majorBidi"/>
          <w:sz w:val="24"/>
          <w:szCs w:val="24"/>
          <w:lang w:bidi="ar-IQ"/>
          <w14:textFill>
            <w14:solidFill>
              <w14:srgbClr w14:val="000000">
                <w14:alpha w14:val="2000"/>
              </w14:srgbClr>
            </w14:solidFill>
          </w14:textFill>
        </w:rPr>
        <w:t>nano</w:t>
      </w:r>
      <w:proofErr w:type="spellEnd"/>
      <w:r w:rsidR="00CB19F3" w:rsidRPr="00F235A7">
        <w:rPr>
          <w:rFonts w:asciiTheme="majorBidi" w:hAnsiTheme="majorBidi" w:cstheme="majorBidi"/>
          <w:sz w:val="24"/>
          <w:szCs w:val="24"/>
          <w:lang w:bidi="ar-IQ"/>
          <w14:textFill>
            <w14:solidFill>
              <w14:srgbClr w14:val="000000">
                <w14:alpha w14:val="2000"/>
              </w14:srgbClr>
            </w14:solidFill>
          </w14:textFill>
        </w:rPr>
        <w:t xml:space="preserve">-biosynthesis of selenium nanoparticles with Tarragon extract: Structural, thermal, and antimicrobial characterization." </w:t>
      </w:r>
      <w:proofErr w:type="spellStart"/>
      <w:r w:rsidR="00CB19F3" w:rsidRPr="00F235A7">
        <w:rPr>
          <w:rFonts w:asciiTheme="majorBidi" w:hAnsiTheme="majorBidi" w:cstheme="majorBidi"/>
          <w:sz w:val="24"/>
          <w:szCs w:val="24"/>
          <w:lang w:bidi="ar-IQ"/>
          <w14:textFill>
            <w14:solidFill>
              <w14:srgbClr w14:val="000000">
                <w14:alpha w14:val="2000"/>
              </w14:srgbClr>
            </w14:solidFill>
          </w14:textFill>
        </w:rPr>
        <w:t>Lwt</w:t>
      </w:r>
      <w:proofErr w:type="spellEnd"/>
      <w:r w:rsidR="00CB19F3" w:rsidRPr="00F235A7">
        <w:rPr>
          <w:rFonts w:asciiTheme="majorBidi" w:hAnsiTheme="majorBidi" w:cstheme="majorBidi"/>
          <w:sz w:val="24"/>
          <w:szCs w:val="24"/>
          <w:lang w:bidi="ar-IQ"/>
          <w14:textFill>
            <w14:solidFill>
              <w14:srgbClr w14:val="000000">
                <w14:alpha w14:val="2000"/>
              </w14:srgbClr>
            </w14:solidFill>
          </w14:textFill>
        </w:rPr>
        <w:t xml:space="preserve"> 141 (2021): 110969.</w:t>
      </w:r>
      <w:r w:rsidR="00CB19F3" w:rsidRPr="00F235A7">
        <w:rPr>
          <w:rFonts w:asciiTheme="majorBidi" w:hAnsiTheme="majorBidi" w:cs="Times New Roman"/>
          <w:sz w:val="24"/>
          <w:szCs w:val="24"/>
          <w:rtl/>
          <w:lang w:bidi="ar-IQ"/>
          <w14:textFill>
            <w14:solidFill>
              <w14:srgbClr w14:val="000000">
                <w14:alpha w14:val="2000"/>
              </w14:srgbClr>
            </w14:solidFill>
          </w14:textFill>
        </w:rPr>
        <w:t>‏</w:t>
      </w:r>
    </w:p>
    <w:p w:rsidR="00A36849" w:rsidRPr="00F235A7" w:rsidRDefault="00063B40" w:rsidP="00F235A7">
      <w:pPr>
        <w:tabs>
          <w:tab w:val="left" w:pos="5693"/>
        </w:tabs>
        <w:bidi w:val="0"/>
        <w:spacing w:line="240" w:lineRule="auto"/>
        <w:ind w:left="567" w:hanging="567"/>
        <w:jc w:val="both"/>
        <w:rPr>
          <w:rFonts w:asciiTheme="majorBidi" w:hAnsiTheme="majorBidi" w:cs="Times New Roman"/>
          <w:sz w:val="24"/>
          <w:szCs w:val="24"/>
          <w:rtl/>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[22]. </w:t>
      </w:r>
      <w:proofErr w:type="spellStart"/>
      <w:r w:rsidRPr="00F235A7">
        <w:rPr>
          <w:rFonts w:asciiTheme="majorBidi" w:hAnsiTheme="majorBidi" w:cstheme="majorBidi"/>
          <w:sz w:val="24"/>
          <w:szCs w:val="24"/>
          <w:lang w:bidi="ar-IQ"/>
          <w14:textFill>
            <w14:solidFill>
              <w14:srgbClr w14:val="000000">
                <w14:alpha w14:val="2000"/>
              </w14:srgbClr>
            </w14:solidFill>
          </w14:textFill>
        </w:rPr>
        <w:t>Alipour</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sz w:val="24"/>
          <w:szCs w:val="24"/>
          <w:lang w:bidi="ar-IQ"/>
          <w14:textFill>
            <w14:solidFill>
              <w14:srgbClr w14:val="000000">
                <w14:alpha w14:val="2000"/>
              </w14:srgbClr>
            </w14:solidFill>
          </w14:textFill>
        </w:rPr>
        <w:t>Shohreh</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et al. "Green synthesis of selenium nanoparticles by cyanobacterium Spirulina platensis (abdf2224): Cultivation condition quality controls." </w:t>
      </w:r>
      <w:proofErr w:type="spellStart"/>
      <w:r w:rsidRPr="00F235A7">
        <w:rPr>
          <w:rFonts w:asciiTheme="majorBidi" w:hAnsiTheme="majorBidi" w:cstheme="majorBidi"/>
          <w:sz w:val="24"/>
          <w:szCs w:val="24"/>
          <w:lang w:bidi="ar-IQ"/>
          <w14:textFill>
            <w14:solidFill>
              <w14:srgbClr w14:val="000000">
                <w14:alpha w14:val="2000"/>
              </w14:srgbClr>
            </w14:solidFill>
          </w14:textFill>
        </w:rPr>
        <w:t>BioMed</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Research International 2021.1 (2021): 6635297.</w:t>
      </w:r>
    </w:p>
    <w:p w:rsidR="00A36849" w:rsidRPr="00F235A7" w:rsidRDefault="00063B40"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[23]. Hernández-</w:t>
      </w:r>
      <w:proofErr w:type="spellStart"/>
      <w:r w:rsidRPr="00F235A7">
        <w:rPr>
          <w:rFonts w:asciiTheme="majorBidi" w:hAnsiTheme="majorBidi" w:cstheme="majorBidi"/>
          <w:sz w:val="24"/>
          <w:szCs w:val="24"/>
          <w:lang w:bidi="ar-IQ"/>
          <w14:textFill>
            <w14:solidFill>
              <w14:srgbClr w14:val="000000">
                <w14:alpha w14:val="2000"/>
              </w14:srgbClr>
            </w14:solidFill>
          </w14:textFill>
        </w:rPr>
        <w:t>Díaz</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José A., et al. "Antibacterial activity of biosynthesized selenium nanoparticles using extracts of Calendula </w:t>
      </w:r>
      <w:proofErr w:type="spellStart"/>
      <w:r w:rsidRPr="00F235A7">
        <w:rPr>
          <w:rFonts w:asciiTheme="majorBidi" w:hAnsiTheme="majorBidi" w:cstheme="majorBidi"/>
          <w:sz w:val="24"/>
          <w:szCs w:val="24"/>
          <w:lang w:bidi="ar-IQ"/>
          <w14:textFill>
            <w14:solidFill>
              <w14:srgbClr w14:val="000000">
                <w14:alpha w14:val="2000"/>
              </w14:srgbClr>
            </w14:solidFill>
          </w14:textFill>
        </w:rPr>
        <w:t>officinalis</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against potentially clinical bacterial strains." Molecules 26.19 (2021): 5929.</w:t>
      </w:r>
      <w:r w:rsidRPr="00F235A7">
        <w:rPr>
          <w:rFonts w:asciiTheme="majorBidi" w:hAnsiTheme="majorBidi" w:cs="Times New Roman"/>
          <w:sz w:val="24"/>
          <w:szCs w:val="24"/>
          <w:rtl/>
          <w:lang w:bidi="ar-IQ"/>
          <w14:textFill>
            <w14:solidFill>
              <w14:srgbClr w14:val="000000">
                <w14:alpha w14:val="2000"/>
              </w14:srgbClr>
            </w14:solidFill>
          </w14:textFill>
        </w:rPr>
        <w:t>‏</w:t>
      </w:r>
    </w:p>
    <w:p w:rsidR="00063B40" w:rsidRPr="00F235A7" w:rsidRDefault="00063B40"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[24]. </w:t>
      </w:r>
      <w:proofErr w:type="spellStart"/>
      <w:r w:rsidRPr="00F235A7">
        <w:rPr>
          <w:rFonts w:asciiTheme="majorBidi" w:hAnsiTheme="majorBidi" w:cstheme="majorBidi"/>
          <w:sz w:val="24"/>
          <w:szCs w:val="24"/>
          <w:lang w:bidi="ar-IQ"/>
          <w14:textFill>
            <w14:solidFill>
              <w14:srgbClr w14:val="000000">
                <w14:alpha w14:val="2000"/>
              </w14:srgbClr>
            </w14:solidFill>
          </w14:textFill>
        </w:rPr>
        <w:t>Perumal</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sz w:val="24"/>
          <w:szCs w:val="24"/>
          <w:lang w:bidi="ar-IQ"/>
          <w14:textFill>
            <w14:solidFill>
              <w14:srgbClr w14:val="000000">
                <w14:alpha w14:val="2000"/>
              </w14:srgbClr>
            </w14:solidFill>
          </w14:textFill>
        </w:rPr>
        <w:t>Sasidharan</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sz w:val="24"/>
          <w:szCs w:val="24"/>
          <w:lang w:bidi="ar-IQ"/>
          <w14:textFill>
            <w14:solidFill>
              <w14:srgbClr w14:val="000000">
                <w14:alpha w14:val="2000"/>
              </w14:srgbClr>
            </w14:solidFill>
          </w14:textFill>
        </w:rPr>
        <w:t>Madhana</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sz w:val="24"/>
          <w:szCs w:val="24"/>
          <w:lang w:bidi="ar-IQ"/>
          <w14:textFill>
            <w14:solidFill>
              <w14:srgbClr w14:val="000000">
                <w14:alpha w14:val="2000"/>
              </w14:srgbClr>
            </w14:solidFill>
          </w14:textFill>
        </w:rPr>
        <w:t>Vigneshwari</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sz w:val="24"/>
          <w:szCs w:val="24"/>
          <w:lang w:bidi="ar-IQ"/>
          <w14:textFill>
            <w14:solidFill>
              <w14:srgbClr w14:val="000000">
                <w14:alpha w14:val="2000"/>
              </w14:srgbClr>
            </w14:solidFill>
          </w14:textFill>
        </w:rPr>
        <w:t>Gopal</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sz w:val="24"/>
          <w:szCs w:val="24"/>
          <w:lang w:bidi="ar-IQ"/>
          <w14:textFill>
            <w14:solidFill>
              <w14:srgbClr w14:val="000000">
                <w14:alpha w14:val="2000"/>
              </w14:srgbClr>
            </w14:solidFill>
          </w14:textFill>
        </w:rPr>
        <w:t>Samy</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and </w:t>
      </w:r>
      <w:proofErr w:type="spellStart"/>
      <w:r w:rsidRPr="00F235A7">
        <w:rPr>
          <w:rFonts w:asciiTheme="majorBidi" w:hAnsiTheme="majorBidi" w:cstheme="majorBidi"/>
          <w:sz w:val="24"/>
          <w:szCs w:val="24"/>
          <w:lang w:bidi="ar-IQ"/>
          <w14:textFill>
            <w14:solidFill>
              <w14:srgbClr w14:val="000000">
                <w14:alpha w14:val="2000"/>
              </w14:srgbClr>
            </w14:solidFill>
          </w14:textFill>
        </w:rPr>
        <w:t>Dharaneedharan</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Subramanian. </w:t>
      </w:r>
      <w:proofErr w:type="gramStart"/>
      <w:r w:rsidRPr="00F235A7">
        <w:rPr>
          <w:rFonts w:asciiTheme="majorBidi" w:hAnsiTheme="majorBidi" w:cstheme="majorBidi"/>
          <w:sz w:val="24"/>
          <w:szCs w:val="24"/>
          <w:lang w:bidi="ar-IQ"/>
          <w14:textFill>
            <w14:solidFill>
              <w14:srgbClr w14:val="000000">
                <w14:alpha w14:val="2000"/>
              </w14:srgbClr>
            </w14:solidFill>
          </w14:textFill>
        </w:rPr>
        <w:t>"Selenium nanoparticle synthesis from endangered medicinal herb (</w:t>
      </w:r>
      <w:proofErr w:type="spellStart"/>
      <w:r w:rsidRPr="00F235A7">
        <w:rPr>
          <w:rFonts w:asciiTheme="majorBidi" w:hAnsiTheme="majorBidi" w:cstheme="majorBidi"/>
          <w:sz w:val="24"/>
          <w:szCs w:val="24"/>
          <w:lang w:bidi="ar-IQ"/>
          <w14:textFill>
            <w14:solidFill>
              <w14:srgbClr w14:val="000000">
                <w14:alpha w14:val="2000"/>
              </w14:srgbClr>
            </w14:solidFill>
          </w14:textFill>
        </w:rPr>
        <w:t>Enicostema</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sz w:val="24"/>
          <w:szCs w:val="24"/>
          <w:lang w:bidi="ar-IQ"/>
          <w14:textFill>
            <w14:solidFill>
              <w14:srgbClr w14:val="000000">
                <w14:alpha w14:val="2000"/>
              </w14:srgbClr>
            </w14:solidFill>
          </w14:textFill>
        </w:rPr>
        <w:t>axillare</w:t>
      </w:r>
      <w:proofErr w:type="spellEnd"/>
      <w:r w:rsidRPr="00F235A7">
        <w:rPr>
          <w:rFonts w:asciiTheme="majorBidi" w:hAnsiTheme="majorBidi" w:cstheme="majorBidi"/>
          <w:sz w:val="24"/>
          <w:szCs w:val="24"/>
          <w:lang w:bidi="ar-IQ"/>
          <w14:textFill>
            <w14:solidFill>
              <w14:srgbClr w14:val="000000">
                <w14:alpha w14:val="2000"/>
              </w14:srgbClr>
            </w14:solidFill>
          </w14:textFill>
        </w:rPr>
        <w:t>)."</w:t>
      </w:r>
      <w:proofErr w:type="gramEnd"/>
      <w:r w:rsidRPr="00F235A7">
        <w:rPr>
          <w:rFonts w:asciiTheme="majorBidi" w:hAnsiTheme="majorBidi" w:cstheme="majorBidi"/>
          <w:sz w:val="24"/>
          <w:szCs w:val="24"/>
          <w:lang w:bidi="ar-IQ"/>
          <w14:textFill>
            <w14:solidFill>
              <w14:srgbClr w14:val="000000">
                <w14:alpha w14:val="2000"/>
              </w14:srgbClr>
            </w14:solidFill>
          </w14:textFill>
        </w:rPr>
        <w:t xml:space="preserve"> Bioprocess and </w:t>
      </w:r>
      <w:proofErr w:type="spellStart"/>
      <w:r w:rsidRPr="00F235A7">
        <w:rPr>
          <w:rFonts w:asciiTheme="majorBidi" w:hAnsiTheme="majorBidi" w:cstheme="majorBidi"/>
          <w:sz w:val="24"/>
          <w:szCs w:val="24"/>
          <w:lang w:bidi="ar-IQ"/>
          <w14:textFill>
            <w14:solidFill>
              <w14:srgbClr w14:val="000000">
                <w14:alpha w14:val="2000"/>
              </w14:srgbClr>
            </w14:solidFill>
          </w14:textFill>
        </w:rPr>
        <w:t>Biosystems</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Engineering 44 (2021): 1853-1863.</w:t>
      </w:r>
      <w:r w:rsidRPr="00F235A7">
        <w:rPr>
          <w:rFonts w:asciiTheme="majorBidi" w:hAnsiTheme="majorBidi" w:cs="Times New Roman"/>
          <w:sz w:val="24"/>
          <w:szCs w:val="24"/>
          <w:rtl/>
          <w:lang w:bidi="ar-IQ"/>
          <w14:textFill>
            <w14:solidFill>
              <w14:srgbClr w14:val="000000">
                <w14:alpha w14:val="2000"/>
              </w14:srgbClr>
            </w14:solidFill>
          </w14:textFill>
        </w:rPr>
        <w:t>‏</w:t>
      </w:r>
    </w:p>
    <w:p w:rsidR="00A36849" w:rsidRPr="00F235A7" w:rsidRDefault="00A36849"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[25]. </w:t>
      </w:r>
      <w:proofErr w:type="spellStart"/>
      <w:r w:rsidRPr="00F235A7">
        <w:rPr>
          <w:rFonts w:asciiTheme="majorBidi" w:hAnsiTheme="majorBidi" w:cstheme="majorBidi"/>
          <w:sz w:val="24"/>
          <w:szCs w:val="24"/>
          <w:lang w:bidi="ar-IQ"/>
          <w14:textFill>
            <w14:solidFill>
              <w14:srgbClr w14:val="000000">
                <w14:alpha w14:val="2000"/>
              </w14:srgbClr>
            </w14:solidFill>
          </w14:textFill>
        </w:rPr>
        <w:t>Saranya</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sz w:val="24"/>
          <w:szCs w:val="24"/>
          <w:lang w:bidi="ar-IQ"/>
          <w14:textFill>
            <w14:solidFill>
              <w14:srgbClr w14:val="000000">
                <w14:alpha w14:val="2000"/>
              </w14:srgbClr>
            </w14:solidFill>
          </w14:textFill>
        </w:rPr>
        <w:t>Thiruvenkataswamy</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et al. "Green synthesis of selenium nanoparticles using </w:t>
      </w:r>
      <w:proofErr w:type="spellStart"/>
      <w:r w:rsidRPr="00F235A7">
        <w:rPr>
          <w:rFonts w:asciiTheme="majorBidi" w:hAnsiTheme="majorBidi" w:cstheme="majorBidi"/>
          <w:sz w:val="24"/>
          <w:szCs w:val="24"/>
          <w:lang w:bidi="ar-IQ"/>
          <w14:textFill>
            <w14:solidFill>
              <w14:srgbClr w14:val="000000">
                <w14:alpha w14:val="2000"/>
              </w14:srgbClr>
            </w14:solidFill>
          </w14:textFill>
        </w:rPr>
        <w:t>solanum</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heme="majorBidi"/>
          <w:sz w:val="24"/>
          <w:szCs w:val="24"/>
          <w:lang w:bidi="ar-IQ"/>
          <w14:textFill>
            <w14:solidFill>
              <w14:srgbClr w14:val="000000">
                <w14:alpha w14:val="2000"/>
              </w14:srgbClr>
            </w14:solidFill>
          </w14:textFill>
        </w:rPr>
        <w:t>nigrum</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fruit extract and its anti-cancer efficacy against triple negative breast cancer." Journal of Cluster Science 34.4 (2023): 1709-1719.</w:t>
      </w:r>
      <w:r w:rsidRPr="00F235A7">
        <w:rPr>
          <w:rFonts w:asciiTheme="majorBidi" w:hAnsiTheme="majorBidi" w:cs="Times New Roman"/>
          <w:sz w:val="24"/>
          <w:szCs w:val="24"/>
          <w:rtl/>
          <w:lang w:bidi="ar-IQ"/>
          <w14:textFill>
            <w14:solidFill>
              <w14:srgbClr w14:val="000000">
                <w14:alpha w14:val="2000"/>
              </w14:srgbClr>
            </w14:solidFill>
          </w14:textFill>
        </w:rPr>
        <w:t>‏</w:t>
      </w:r>
    </w:p>
    <w:p w:rsidR="00A36849" w:rsidRPr="00F235A7" w:rsidRDefault="00A36849"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[26].</w:t>
      </w:r>
      <w:r w:rsidRPr="00F235A7">
        <w:rPr>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Keshtmand</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Zahra, et al. "Green synthesis of selenium nanoparticles using Artemisia </w:t>
      </w:r>
      <w:proofErr w:type="spellStart"/>
      <w:r w:rsidRPr="00F235A7">
        <w:rPr>
          <w:rFonts w:asciiTheme="majorBidi" w:hAnsiTheme="majorBidi" w:cs="Times New Roman"/>
          <w:sz w:val="24"/>
          <w:szCs w:val="24"/>
          <w:lang w:bidi="ar-IQ"/>
          <w14:textFill>
            <w14:solidFill>
              <w14:srgbClr w14:val="000000">
                <w14:alpha w14:val="2000"/>
              </w14:srgbClr>
            </w14:solidFill>
          </w14:textFill>
        </w:rPr>
        <w:t>chamaemelifolia</w:t>
      </w:r>
      <w:proofErr w:type="spellEnd"/>
      <w:r w:rsidRPr="00F235A7">
        <w:rPr>
          <w:rFonts w:asciiTheme="majorBidi" w:hAnsiTheme="majorBidi" w:cs="Times New Roman"/>
          <w:sz w:val="24"/>
          <w:szCs w:val="24"/>
          <w:lang w:bidi="ar-IQ"/>
          <w14:textFill>
            <w14:solidFill>
              <w14:srgbClr w14:val="000000">
                <w14:alpha w14:val="2000"/>
              </w14:srgbClr>
            </w14:solidFill>
          </w14:textFill>
        </w:rPr>
        <w:t>: toxicity effects through regulation of gene expression for cancer cells and bacteria." Nano-Structures &amp; Nano-Objects 36 (2023): 101049.</w:t>
      </w:r>
      <w:r w:rsidRPr="00F235A7">
        <w:rPr>
          <w:rFonts w:asciiTheme="majorBidi" w:hAnsiTheme="majorBidi" w:cs="Times New Roman"/>
          <w:sz w:val="24"/>
          <w:szCs w:val="24"/>
          <w:rtl/>
          <w:lang w:bidi="ar-IQ"/>
          <w14:textFill>
            <w14:solidFill>
              <w14:srgbClr w14:val="000000">
                <w14:alpha w14:val="2000"/>
              </w14:srgbClr>
            </w14:solidFill>
          </w14:textFill>
        </w:rPr>
        <w:t>‏</w:t>
      </w:r>
    </w:p>
    <w:p w:rsidR="00A36849" w:rsidRPr="00F235A7" w:rsidRDefault="00A36849"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[27].</w:t>
      </w:r>
      <w:r w:rsidRPr="00F235A7">
        <w:rPr>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Hawsah</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Maysar</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Abu, et al. "Green synthesis of selenium nanoparticles using </w:t>
      </w:r>
      <w:proofErr w:type="spellStart"/>
      <w:r w:rsidRPr="00F235A7">
        <w:rPr>
          <w:rFonts w:asciiTheme="majorBidi" w:hAnsiTheme="majorBidi" w:cs="Times New Roman"/>
          <w:sz w:val="24"/>
          <w:szCs w:val="24"/>
          <w:lang w:bidi="ar-IQ"/>
          <w14:textFill>
            <w14:solidFill>
              <w14:srgbClr w14:val="000000">
                <w14:alpha w14:val="2000"/>
              </w14:srgbClr>
            </w14:solidFill>
          </w14:textFill>
        </w:rPr>
        <w:t>Azadirachta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indica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leaves extract: evaluation of anthelmintic and biocompatibility potential." Food Science and Technology 43 (2023).</w:t>
      </w:r>
      <w:r w:rsidRPr="00F235A7">
        <w:rPr>
          <w:rFonts w:asciiTheme="majorBidi" w:hAnsiTheme="majorBidi" w:cs="Times New Roman"/>
          <w:sz w:val="24"/>
          <w:szCs w:val="24"/>
          <w:rtl/>
          <w:lang w:bidi="ar-IQ"/>
          <w14:textFill>
            <w14:solidFill>
              <w14:srgbClr w14:val="000000">
                <w14:alpha w14:val="2000"/>
              </w14:srgbClr>
            </w14:solidFill>
          </w14:textFill>
        </w:rPr>
        <w:t>‏</w:t>
      </w:r>
    </w:p>
    <w:p w:rsidR="00A36849" w:rsidRPr="00F235A7" w:rsidRDefault="00A36849"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 xml:space="preserve">[28]. </w:t>
      </w:r>
      <w:proofErr w:type="spellStart"/>
      <w:r w:rsidRPr="00F235A7">
        <w:rPr>
          <w:rFonts w:asciiTheme="majorBidi" w:hAnsiTheme="majorBidi" w:cs="Times New Roman"/>
          <w:sz w:val="24"/>
          <w:szCs w:val="24"/>
          <w:lang w:bidi="ar-IQ"/>
          <w14:textFill>
            <w14:solidFill>
              <w14:srgbClr w14:val="000000">
                <w14:alpha w14:val="2000"/>
              </w14:srgbClr>
            </w14:solidFill>
          </w14:textFill>
        </w:rPr>
        <w:t>Lazcano-Ramírez</w:t>
      </w:r>
      <w:proofErr w:type="spellEnd"/>
      <w:r w:rsidRPr="00F235A7">
        <w:rPr>
          <w:rFonts w:asciiTheme="majorBidi" w:hAnsiTheme="majorBidi" w:cs="Times New Roman"/>
          <w:sz w:val="24"/>
          <w:szCs w:val="24"/>
          <w:lang w:bidi="ar-IQ"/>
          <w14:textFill>
            <w14:solidFill>
              <w14:srgbClr w14:val="000000">
                <w14:alpha w14:val="2000"/>
              </w14:srgbClr>
            </w14:solidFill>
          </w14:textFill>
        </w:rPr>
        <w:t>, Hugo Gerardo, et al. "Antifungal activity of selenium nanoparticles obtained by plant-mediated synthesis." Antibiotics 12.1 (2023): 115.</w:t>
      </w:r>
      <w:r w:rsidRPr="00F235A7">
        <w:rPr>
          <w:rFonts w:asciiTheme="majorBidi" w:hAnsiTheme="majorBidi" w:cs="Times New Roman"/>
          <w:sz w:val="24"/>
          <w:szCs w:val="24"/>
          <w:rtl/>
          <w:lang w:bidi="ar-IQ"/>
          <w14:textFill>
            <w14:solidFill>
              <w14:srgbClr w14:val="000000">
                <w14:alpha w14:val="2000"/>
              </w14:srgbClr>
            </w14:solidFill>
          </w14:textFill>
        </w:rPr>
        <w:t>‏</w:t>
      </w:r>
    </w:p>
    <w:p w:rsidR="00A36849" w:rsidRPr="00F235A7" w:rsidRDefault="00A36849" w:rsidP="00F235A7">
      <w:pPr>
        <w:tabs>
          <w:tab w:val="left" w:pos="5693"/>
        </w:tabs>
        <w:bidi w:val="0"/>
        <w:spacing w:line="240" w:lineRule="auto"/>
        <w:ind w:left="567" w:hanging="567"/>
        <w:jc w:val="both"/>
        <w:rPr>
          <w:rFonts w:asciiTheme="majorBidi" w:hAnsiTheme="majorBidi" w:cs="Times New Roman"/>
          <w:sz w:val="24"/>
          <w:szCs w:val="24"/>
          <w:rtl/>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 xml:space="preserve">[29]. </w:t>
      </w:r>
      <w:proofErr w:type="spellStart"/>
      <w:r w:rsidRPr="00F235A7">
        <w:rPr>
          <w:rFonts w:asciiTheme="majorBidi" w:hAnsiTheme="majorBidi" w:cs="Times New Roman"/>
          <w:sz w:val="24"/>
          <w:szCs w:val="24"/>
          <w:lang w:bidi="ar-IQ"/>
          <w14:textFill>
            <w14:solidFill>
              <w14:srgbClr w14:val="000000">
                <w14:alpha w14:val="2000"/>
              </w14:srgbClr>
            </w14:solidFill>
          </w14:textFill>
        </w:rPr>
        <w:t>Baran</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Mehmet </w:t>
      </w:r>
      <w:proofErr w:type="spellStart"/>
      <w:r w:rsidRPr="00F235A7">
        <w:rPr>
          <w:rFonts w:asciiTheme="majorBidi" w:hAnsiTheme="majorBidi" w:cs="Times New Roman"/>
          <w:sz w:val="24"/>
          <w:szCs w:val="24"/>
          <w:lang w:bidi="ar-IQ"/>
          <w14:textFill>
            <w14:solidFill>
              <w14:srgbClr w14:val="000000">
                <w14:alpha w14:val="2000"/>
              </w14:srgbClr>
            </w14:solidFill>
          </w14:textFill>
        </w:rPr>
        <w:t>Fırat</w:t>
      </w:r>
      <w:proofErr w:type="spellEnd"/>
      <w:r w:rsidRPr="00F235A7">
        <w:rPr>
          <w:rFonts w:asciiTheme="majorBidi" w:hAnsiTheme="majorBidi" w:cs="Times New Roman"/>
          <w:sz w:val="24"/>
          <w:szCs w:val="24"/>
          <w:lang w:bidi="ar-IQ"/>
          <w14:textFill>
            <w14:solidFill>
              <w14:srgbClr w14:val="000000">
                <w14:alpha w14:val="2000"/>
              </w14:srgbClr>
            </w14:solidFill>
          </w14:textFill>
        </w:rPr>
        <w:t>, et al. "Green synthesis and characterization of selenium nanoparticles (Se NPs) from the skin (</w:t>
      </w:r>
      <w:proofErr w:type="spellStart"/>
      <w:r w:rsidRPr="00F235A7">
        <w:rPr>
          <w:rFonts w:asciiTheme="majorBidi" w:hAnsiTheme="majorBidi" w:cs="Times New Roman"/>
          <w:sz w:val="24"/>
          <w:szCs w:val="24"/>
          <w:lang w:bidi="ar-IQ"/>
          <w14:textFill>
            <w14:solidFill>
              <w14:srgbClr w14:val="000000">
                <w14:alpha w14:val="2000"/>
              </w14:srgbClr>
            </w14:solidFill>
          </w14:textFill>
        </w:rPr>
        <w:t>testa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of </w:t>
      </w:r>
      <w:proofErr w:type="spellStart"/>
      <w:r w:rsidRPr="00F235A7">
        <w:rPr>
          <w:rFonts w:asciiTheme="majorBidi" w:hAnsiTheme="majorBidi" w:cs="Times New Roman"/>
          <w:sz w:val="24"/>
          <w:szCs w:val="24"/>
          <w:lang w:bidi="ar-IQ"/>
          <w14:textFill>
            <w14:solidFill>
              <w14:srgbClr w14:val="000000">
                <w14:alpha w14:val="2000"/>
              </w14:srgbClr>
            </w14:solidFill>
          </w14:textFill>
        </w:rPr>
        <w:t>Pistacia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vera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L.(</w:t>
      </w:r>
      <w:proofErr w:type="spellStart"/>
      <w:r w:rsidRPr="00F235A7">
        <w:rPr>
          <w:rFonts w:asciiTheme="majorBidi" w:hAnsiTheme="majorBidi" w:cs="Times New Roman"/>
          <w:sz w:val="24"/>
          <w:szCs w:val="24"/>
          <w:lang w:bidi="ar-IQ"/>
          <w14:textFill>
            <w14:solidFill>
              <w14:srgbClr w14:val="000000">
                <w14:alpha w14:val="2000"/>
              </w14:srgbClr>
            </w14:solidFill>
          </w14:textFill>
        </w:rPr>
        <w:t>Siirt</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pistachio) and investigation of antimicrobial and anticancer potentials." Biomass Conversion and </w:t>
      </w:r>
      <w:proofErr w:type="spellStart"/>
      <w:r w:rsidRPr="00F235A7">
        <w:rPr>
          <w:rFonts w:asciiTheme="majorBidi" w:hAnsiTheme="majorBidi" w:cs="Times New Roman"/>
          <w:sz w:val="24"/>
          <w:szCs w:val="24"/>
          <w:lang w:bidi="ar-IQ"/>
          <w14:textFill>
            <w14:solidFill>
              <w14:srgbClr w14:val="000000">
                <w14:alpha w14:val="2000"/>
              </w14:srgbClr>
            </w14:solidFill>
          </w14:textFill>
        </w:rPr>
        <w:t>Biorefinery</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(2023): 1-11.</w:t>
      </w:r>
      <w:r w:rsidRPr="00F235A7">
        <w:rPr>
          <w:rFonts w:asciiTheme="majorBidi" w:hAnsiTheme="majorBidi" w:cs="Times New Roman"/>
          <w:sz w:val="24"/>
          <w:szCs w:val="24"/>
          <w:rtl/>
          <w:lang w:bidi="ar-IQ"/>
          <w14:textFill>
            <w14:solidFill>
              <w14:srgbClr w14:val="000000">
                <w14:alpha w14:val="2000"/>
              </w14:srgbClr>
            </w14:solidFill>
          </w14:textFill>
        </w:rPr>
        <w:t>‏</w:t>
      </w:r>
    </w:p>
    <w:p w:rsidR="00A36849" w:rsidRPr="00F235A7" w:rsidRDefault="00A36849" w:rsidP="00F235A7">
      <w:pPr>
        <w:tabs>
          <w:tab w:val="left" w:pos="5693"/>
        </w:tabs>
        <w:bidi w:val="0"/>
        <w:spacing w:line="240" w:lineRule="auto"/>
        <w:ind w:left="567" w:hanging="567"/>
        <w:jc w:val="both"/>
        <w:rPr>
          <w:rFonts w:asciiTheme="majorBidi" w:hAnsiTheme="majorBidi" w:cs="Times New Roman"/>
          <w:sz w:val="24"/>
          <w:szCs w:val="24"/>
          <w:rtl/>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 xml:space="preserve">[30]. </w:t>
      </w:r>
      <w:proofErr w:type="spellStart"/>
      <w:r w:rsidRPr="00F235A7">
        <w:rPr>
          <w:rFonts w:asciiTheme="majorBidi" w:hAnsiTheme="majorBidi" w:cs="Times New Roman"/>
          <w:sz w:val="24"/>
          <w:szCs w:val="24"/>
          <w:lang w:bidi="ar-IQ"/>
          <w14:textFill>
            <w14:solidFill>
              <w14:srgbClr w14:val="000000">
                <w14:alpha w14:val="2000"/>
              </w14:srgbClr>
            </w14:solidFill>
          </w14:textFill>
        </w:rPr>
        <w:t>Shahbaz</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Muhammad, et al. "Antifungal activity of green synthesized selenium nanoparticles and their effect on physiological, biochemical, and antioxidant defense system of mango under mango malformation disease."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PLoS</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One 18.2 (2023): e0274679.</w:t>
      </w:r>
      <w:r w:rsidRPr="00F235A7">
        <w:rPr>
          <w:rFonts w:asciiTheme="majorBidi" w:hAnsiTheme="majorBidi" w:cs="Times New Roman"/>
          <w:sz w:val="24"/>
          <w:szCs w:val="24"/>
          <w:rtl/>
          <w:lang w:bidi="ar-IQ"/>
          <w14:textFill>
            <w14:solidFill>
              <w14:srgbClr w14:val="000000">
                <w14:alpha w14:val="2000"/>
              </w14:srgbClr>
            </w14:solidFill>
          </w14:textFill>
        </w:rPr>
        <w:t>‏</w:t>
      </w:r>
    </w:p>
    <w:p w:rsidR="000134C1" w:rsidRPr="00F235A7" w:rsidRDefault="00A36849"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[31].</w:t>
      </w:r>
      <w:r w:rsidRPr="00F235A7">
        <w:rPr>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Barzegarparay</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Fatemeh</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et al. "Green synthesis of novel selenium nanoparticles using </w:t>
      </w:r>
      <w:proofErr w:type="spellStart"/>
      <w:r w:rsidRPr="00F235A7">
        <w:rPr>
          <w:rFonts w:asciiTheme="majorBidi" w:hAnsiTheme="majorBidi" w:cs="Times New Roman"/>
          <w:sz w:val="24"/>
          <w:szCs w:val="24"/>
          <w:lang w:bidi="ar-IQ"/>
          <w14:textFill>
            <w14:solidFill>
              <w14:srgbClr w14:val="000000">
                <w14:alpha w14:val="2000"/>
              </w14:srgbClr>
            </w14:solidFill>
          </w14:textFill>
        </w:rPr>
        <w:t>Crataegus</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monogyna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extract (</w:t>
      </w:r>
      <w:proofErr w:type="spellStart"/>
      <w:r w:rsidRPr="00F235A7">
        <w:rPr>
          <w:rFonts w:asciiTheme="majorBidi" w:hAnsiTheme="majorBidi" w:cs="Times New Roman"/>
          <w:sz w:val="24"/>
          <w:szCs w:val="24"/>
          <w:lang w:bidi="ar-IQ"/>
          <w14:textFill>
            <w14:solidFill>
              <w14:srgbClr w14:val="000000">
                <w14:alpha w14:val="2000"/>
              </w14:srgbClr>
            </w14:solidFill>
          </w14:textFill>
        </w:rPr>
        <w:t>SeNPs</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CM) and investigation of its toxicity, antioxidant capacity, and anticancer activity against MCF-7 as a breast cancer cell line." Biomass Conversion and </w:t>
      </w:r>
      <w:proofErr w:type="spellStart"/>
      <w:r w:rsidRPr="00F235A7">
        <w:rPr>
          <w:rFonts w:asciiTheme="majorBidi" w:hAnsiTheme="majorBidi" w:cs="Times New Roman"/>
          <w:sz w:val="24"/>
          <w:szCs w:val="24"/>
          <w:lang w:bidi="ar-IQ"/>
          <w14:textFill>
            <w14:solidFill>
              <w14:srgbClr w14:val="000000">
                <w14:alpha w14:val="2000"/>
              </w14:srgbClr>
            </w14:solidFill>
          </w14:textFill>
        </w:rPr>
        <w:t>Biorefinery</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(2023): 1-10.</w:t>
      </w:r>
      <w:r w:rsidRPr="00F235A7">
        <w:rPr>
          <w:rFonts w:asciiTheme="majorBidi" w:hAnsiTheme="majorBidi" w:cs="Times New Roman"/>
          <w:sz w:val="24"/>
          <w:szCs w:val="24"/>
          <w:rtl/>
          <w:lang w:bidi="ar-IQ"/>
          <w14:textFill>
            <w14:solidFill>
              <w14:srgbClr w14:val="000000">
                <w14:alpha w14:val="2000"/>
              </w14:srgbClr>
            </w14:solidFill>
          </w14:textFill>
        </w:rPr>
        <w:t>‏</w:t>
      </w:r>
    </w:p>
    <w:p w:rsidR="000134C1" w:rsidRPr="00F235A7" w:rsidRDefault="000134C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 xml:space="preserve">[32]. </w:t>
      </w:r>
      <w:proofErr w:type="spellStart"/>
      <w:r w:rsidRPr="00F235A7">
        <w:rPr>
          <w:rFonts w:asciiTheme="majorBidi" w:hAnsiTheme="majorBidi" w:cs="Times New Roman"/>
          <w:sz w:val="24"/>
          <w:szCs w:val="24"/>
          <w:lang w:bidi="ar-IQ"/>
          <w14:textFill>
            <w14:solidFill>
              <w14:srgbClr w14:val="000000">
                <w14:alpha w14:val="2000"/>
              </w14:srgbClr>
            </w14:solidFill>
          </w14:textFill>
        </w:rPr>
        <w:t>Sentkowska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Aleksandra, and </w:t>
      </w:r>
      <w:proofErr w:type="spellStart"/>
      <w:r w:rsidRPr="00F235A7">
        <w:rPr>
          <w:rFonts w:asciiTheme="majorBidi" w:hAnsiTheme="majorBidi" w:cs="Times New Roman"/>
          <w:sz w:val="24"/>
          <w:szCs w:val="24"/>
          <w:lang w:bidi="ar-IQ"/>
          <w14:textFill>
            <w14:solidFill>
              <w14:srgbClr w14:val="000000">
                <w14:alpha w14:val="2000"/>
              </w14:srgbClr>
            </w14:solidFill>
          </w14:textFill>
        </w:rPr>
        <w:t>Krystyna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Pyrzyńska</w:t>
      </w:r>
      <w:proofErr w:type="spellEnd"/>
      <w:r w:rsidRPr="00F235A7">
        <w:rPr>
          <w:rFonts w:asciiTheme="majorBidi" w:hAnsiTheme="majorBidi" w:cs="Times New Roman"/>
          <w:sz w:val="24"/>
          <w:szCs w:val="24"/>
          <w:lang w:bidi="ar-IQ"/>
          <w14:textFill>
            <w14:solidFill>
              <w14:srgbClr w14:val="000000">
                <w14:alpha w14:val="2000"/>
              </w14:srgbClr>
            </w14:solidFill>
          </w14:textFill>
        </w:rPr>
        <w:t>. "Antioxidant properties of selenium nanoparticles synthesized using tea and herb water extracts." Applied Sciences 13.2 (2023): 1071.</w:t>
      </w:r>
      <w:r w:rsidRPr="00F235A7">
        <w:rPr>
          <w:rFonts w:asciiTheme="majorBidi" w:hAnsiTheme="majorBidi" w:cs="Times New Roman"/>
          <w:sz w:val="24"/>
          <w:szCs w:val="24"/>
          <w:rtl/>
          <w:lang w:bidi="ar-IQ"/>
          <w14:textFill>
            <w14:solidFill>
              <w14:srgbClr w14:val="000000">
                <w14:alpha w14:val="2000"/>
              </w14:srgbClr>
            </w14:solidFill>
          </w14:textFill>
        </w:rPr>
        <w:t>‏</w:t>
      </w:r>
    </w:p>
    <w:p w:rsidR="000134C1" w:rsidRPr="00F235A7" w:rsidRDefault="000134C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 xml:space="preserve">[33]. Banerjee,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Manosi</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and V. Devi </w:t>
      </w:r>
      <w:proofErr w:type="spellStart"/>
      <w:r w:rsidRPr="00F235A7">
        <w:rPr>
          <w:rFonts w:asciiTheme="majorBidi" w:hAnsiTheme="majorBidi" w:cs="Times New Roman"/>
          <w:sz w:val="24"/>
          <w:szCs w:val="24"/>
          <w:lang w:bidi="ar-IQ"/>
          <w14:textFill>
            <w14:solidFill>
              <w14:srgbClr w14:val="000000">
                <w14:alpha w14:val="2000"/>
              </w14:srgbClr>
            </w14:solidFill>
          </w14:textFill>
        </w:rPr>
        <w:t>Rajeswari</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"Green synthesis of selenium nanoparticles using leaf extract of </w:t>
      </w:r>
      <w:proofErr w:type="spellStart"/>
      <w:r w:rsidRPr="00F235A7">
        <w:rPr>
          <w:rFonts w:asciiTheme="majorBidi" w:hAnsiTheme="majorBidi" w:cs="Times New Roman"/>
          <w:sz w:val="24"/>
          <w:szCs w:val="24"/>
          <w:lang w:bidi="ar-IQ"/>
          <w14:textFill>
            <w14:solidFill>
              <w14:srgbClr w14:val="000000">
                <w14:alpha w14:val="2000"/>
              </w14:srgbClr>
            </w14:solidFill>
          </w14:textFill>
        </w:rPr>
        <w:t>Moringa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oleifera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their biological applications, and effects on the growth of </w:t>
      </w:r>
      <w:proofErr w:type="spellStart"/>
      <w:r w:rsidRPr="00F235A7">
        <w:rPr>
          <w:rFonts w:asciiTheme="majorBidi" w:hAnsiTheme="majorBidi" w:cs="Times New Roman"/>
          <w:sz w:val="24"/>
          <w:szCs w:val="24"/>
          <w:lang w:bidi="ar-IQ"/>
          <w14:textFill>
            <w14:solidFill>
              <w14:srgbClr w14:val="000000">
                <w14:alpha w14:val="2000"/>
              </w14:srgbClr>
            </w14:solidFill>
          </w14:textFill>
        </w:rPr>
        <w:lastRenderedPageBreak/>
        <w:t>Phaseolus</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vulgaris-: agricultural synthetic biotechnology for sustainable nutrition." </w:t>
      </w:r>
      <w:proofErr w:type="spellStart"/>
      <w:r w:rsidRPr="00F235A7">
        <w:rPr>
          <w:rFonts w:asciiTheme="majorBidi" w:hAnsiTheme="majorBidi" w:cs="Times New Roman"/>
          <w:sz w:val="24"/>
          <w:szCs w:val="24"/>
          <w:lang w:bidi="ar-IQ"/>
          <w14:textFill>
            <w14:solidFill>
              <w14:srgbClr w14:val="000000">
                <w14:alpha w14:val="2000"/>
              </w14:srgbClr>
            </w14:solidFill>
          </w14:textFill>
        </w:rPr>
        <w:t>Biocatalysis</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and Agricultural Biotechnology 55 (2024): 102978.</w:t>
      </w:r>
      <w:r w:rsidRPr="00F235A7">
        <w:rPr>
          <w:rFonts w:asciiTheme="majorBidi" w:hAnsiTheme="majorBidi" w:cs="Times New Roman"/>
          <w:sz w:val="24"/>
          <w:szCs w:val="24"/>
          <w:rtl/>
          <w:lang w:bidi="ar-IQ"/>
          <w14:textFill>
            <w14:solidFill>
              <w14:srgbClr w14:val="000000">
                <w14:alpha w14:val="2000"/>
              </w14:srgbClr>
            </w14:solidFill>
          </w14:textFill>
        </w:rPr>
        <w:t>‏</w:t>
      </w:r>
    </w:p>
    <w:p w:rsidR="000134C1" w:rsidRPr="00F235A7" w:rsidRDefault="000134C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 xml:space="preserve">[34]. </w:t>
      </w:r>
      <w:proofErr w:type="spellStart"/>
      <w:r w:rsidRPr="00F235A7">
        <w:rPr>
          <w:rFonts w:asciiTheme="majorBidi" w:hAnsiTheme="majorBidi" w:cs="Times New Roman"/>
          <w:sz w:val="24"/>
          <w:szCs w:val="24"/>
          <w:lang w:bidi="ar-IQ"/>
          <w14:textFill>
            <w14:solidFill>
              <w14:srgbClr w14:val="000000">
                <w14:alpha w14:val="2000"/>
              </w14:srgbClr>
            </w14:solidFill>
          </w14:textFill>
        </w:rPr>
        <w:t>Tamanna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I. </w:t>
      </w:r>
      <w:proofErr w:type="spellStart"/>
      <w:r w:rsidRPr="00F235A7">
        <w:rPr>
          <w:rFonts w:asciiTheme="majorBidi" w:hAnsiTheme="majorBidi" w:cs="Times New Roman"/>
          <w:sz w:val="24"/>
          <w:szCs w:val="24"/>
          <w:lang w:bidi="ar-IQ"/>
          <w14:textFill>
            <w14:solidFill>
              <w14:srgbClr w14:val="000000">
                <w14:alpha w14:val="2000"/>
              </w14:srgbClr>
            </w14:solidFill>
          </w14:textFill>
        </w:rPr>
        <w:t>Shabnam</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et al. "Eco-friendly Synthesis of Selenium Nanoparticles Using </w:t>
      </w:r>
      <w:proofErr w:type="spellStart"/>
      <w:r w:rsidRPr="00F235A7">
        <w:rPr>
          <w:rFonts w:asciiTheme="majorBidi" w:hAnsiTheme="majorBidi" w:cs="Times New Roman"/>
          <w:sz w:val="24"/>
          <w:szCs w:val="24"/>
          <w:lang w:bidi="ar-IQ"/>
          <w14:textFill>
            <w14:solidFill>
              <w14:srgbClr w14:val="000000">
                <w14:alpha w14:val="2000"/>
              </w14:srgbClr>
            </w14:solidFill>
          </w14:textFill>
        </w:rPr>
        <w:t>Orthosiphon</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stamineus</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Leaf Extract and Its Biocompatibility Studies." </w:t>
      </w:r>
      <w:proofErr w:type="spellStart"/>
      <w:r w:rsidRPr="00F235A7">
        <w:rPr>
          <w:rFonts w:asciiTheme="majorBidi" w:hAnsiTheme="majorBidi" w:cs="Times New Roman"/>
          <w:sz w:val="24"/>
          <w:szCs w:val="24"/>
          <w:lang w:bidi="ar-IQ"/>
          <w14:textFill>
            <w14:solidFill>
              <w14:srgbClr w14:val="000000">
                <w14:alpha w14:val="2000"/>
              </w14:srgbClr>
            </w14:solidFill>
          </w14:textFill>
        </w:rPr>
        <w:t>BioNanoScience</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14.1 (2024): 37-44.</w:t>
      </w:r>
      <w:r w:rsidRPr="00F235A7">
        <w:rPr>
          <w:rFonts w:asciiTheme="majorBidi" w:hAnsiTheme="majorBidi" w:cs="Times New Roman"/>
          <w:sz w:val="24"/>
          <w:szCs w:val="24"/>
          <w:rtl/>
          <w:lang w:bidi="ar-IQ"/>
          <w14:textFill>
            <w14:solidFill>
              <w14:srgbClr w14:val="000000">
                <w14:alpha w14:val="2000"/>
              </w14:srgbClr>
            </w14:solidFill>
          </w14:textFill>
        </w:rPr>
        <w:t>‏</w:t>
      </w:r>
    </w:p>
    <w:p w:rsidR="000134C1" w:rsidRPr="00F235A7" w:rsidRDefault="000134C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 xml:space="preserve">[35]. </w:t>
      </w:r>
      <w:proofErr w:type="spellStart"/>
      <w:r w:rsidRPr="00F235A7">
        <w:rPr>
          <w:rFonts w:asciiTheme="majorBidi" w:hAnsiTheme="majorBidi" w:cs="Times New Roman"/>
          <w:sz w:val="24"/>
          <w:szCs w:val="24"/>
          <w:lang w:bidi="ar-IQ"/>
          <w14:textFill>
            <w14:solidFill>
              <w14:srgbClr w14:val="000000">
                <w14:alpha w14:val="2000"/>
              </w14:srgbClr>
            </w14:solidFill>
          </w14:textFill>
        </w:rPr>
        <w:t>Behera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Archana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et al. "Green synthesis of selenium nanoparticles from clove and their toxicity effect and anti-angiogenic, antibacterial and antioxidant potential." </w:t>
      </w:r>
      <w:proofErr w:type="spellStart"/>
      <w:r w:rsidRPr="00F235A7">
        <w:rPr>
          <w:rFonts w:asciiTheme="majorBidi" w:hAnsiTheme="majorBidi" w:cs="Times New Roman"/>
          <w:sz w:val="24"/>
          <w:szCs w:val="24"/>
          <w:lang w:bidi="ar-IQ"/>
          <w14:textFill>
            <w14:solidFill>
              <w14:srgbClr w14:val="000000">
                <w14:alpha w14:val="2000"/>
              </w14:srgbClr>
            </w14:solidFill>
          </w14:textFill>
        </w:rPr>
        <w:t>Cureus</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16.3 (2024).</w:t>
      </w:r>
      <w:r w:rsidRPr="00F235A7">
        <w:rPr>
          <w:rFonts w:asciiTheme="majorBidi" w:hAnsiTheme="majorBidi" w:cs="Times New Roman"/>
          <w:sz w:val="24"/>
          <w:szCs w:val="24"/>
          <w:rtl/>
          <w:lang w:bidi="ar-IQ"/>
          <w14:textFill>
            <w14:solidFill>
              <w14:srgbClr w14:val="000000">
                <w14:alpha w14:val="2000"/>
              </w14:srgbClr>
            </w14:solidFill>
          </w14:textFill>
        </w:rPr>
        <w:t>‏</w:t>
      </w:r>
    </w:p>
    <w:p w:rsidR="000134C1" w:rsidRPr="00F235A7" w:rsidRDefault="000134C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 xml:space="preserve">[36]. </w:t>
      </w:r>
      <w:proofErr w:type="spellStart"/>
      <w:r w:rsidRPr="00F235A7">
        <w:rPr>
          <w:rFonts w:asciiTheme="majorBidi" w:hAnsiTheme="majorBidi" w:cs="Times New Roman"/>
          <w:sz w:val="24"/>
          <w:szCs w:val="24"/>
          <w:lang w:bidi="ar-IQ"/>
          <w14:textFill>
            <w14:solidFill>
              <w14:srgbClr w14:val="000000">
                <w14:alpha w14:val="2000"/>
              </w14:srgbClr>
            </w14:solidFill>
          </w14:textFill>
        </w:rPr>
        <w:t>Baluken</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Pınar, </w:t>
      </w:r>
      <w:proofErr w:type="spellStart"/>
      <w:r w:rsidRPr="00F235A7">
        <w:rPr>
          <w:rFonts w:asciiTheme="majorBidi" w:hAnsiTheme="majorBidi" w:cs="Times New Roman"/>
          <w:sz w:val="24"/>
          <w:szCs w:val="24"/>
          <w:lang w:bidi="ar-IQ"/>
          <w14:textFill>
            <w14:solidFill>
              <w14:srgbClr w14:val="000000">
                <w14:alpha w14:val="2000"/>
              </w14:srgbClr>
            </w14:solidFill>
          </w14:textFill>
        </w:rPr>
        <w:t>Aybike</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Kamiloglu</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and </w:t>
      </w:r>
      <w:proofErr w:type="spellStart"/>
      <w:r w:rsidRPr="00F235A7">
        <w:rPr>
          <w:rFonts w:asciiTheme="majorBidi" w:hAnsiTheme="majorBidi" w:cs="Times New Roman"/>
          <w:sz w:val="24"/>
          <w:szCs w:val="24"/>
          <w:lang w:bidi="ar-IQ"/>
          <w14:textFill>
            <w14:solidFill>
              <w14:srgbClr w14:val="000000">
                <w14:alpha w14:val="2000"/>
              </w14:srgbClr>
            </w14:solidFill>
          </w14:textFill>
        </w:rPr>
        <w:t>Naciye</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Kutlu</w:t>
      </w:r>
      <w:proofErr w:type="spellEnd"/>
      <w:r w:rsidRPr="00F235A7">
        <w:rPr>
          <w:rFonts w:asciiTheme="majorBidi" w:hAnsiTheme="majorBidi" w:cs="Times New Roman"/>
          <w:sz w:val="24"/>
          <w:szCs w:val="24"/>
          <w:lang w:bidi="ar-IQ"/>
          <w14:textFill>
            <w14:solidFill>
              <w14:srgbClr w14:val="000000">
                <w14:alpha w14:val="2000"/>
              </w14:srgbClr>
            </w14:solidFill>
          </w14:textFill>
        </w:rPr>
        <w:t>. "Green Synthesis of Selenium Nanoparticles using Green Coffee Beans: An Optimization Study." Chemistry &amp; Biodiversity 21.3 (2024): e202301250.</w:t>
      </w:r>
      <w:r w:rsidRPr="00F235A7">
        <w:rPr>
          <w:rFonts w:asciiTheme="majorBidi" w:hAnsiTheme="majorBidi" w:cs="Times New Roman"/>
          <w:sz w:val="24"/>
          <w:szCs w:val="24"/>
          <w:rtl/>
          <w:lang w:bidi="ar-IQ"/>
          <w14:textFill>
            <w14:solidFill>
              <w14:srgbClr w14:val="000000">
                <w14:alpha w14:val="2000"/>
              </w14:srgbClr>
            </w14:solidFill>
          </w14:textFill>
        </w:rPr>
        <w:t>‏</w:t>
      </w:r>
    </w:p>
    <w:p w:rsidR="0041427E" w:rsidRPr="00F235A7" w:rsidRDefault="000134C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[37]. AL-</w:t>
      </w:r>
      <w:proofErr w:type="spellStart"/>
      <w:r w:rsidRPr="00F235A7">
        <w:rPr>
          <w:rFonts w:asciiTheme="majorBidi" w:hAnsiTheme="majorBidi" w:cs="Times New Roman"/>
          <w:sz w:val="24"/>
          <w:szCs w:val="24"/>
          <w:lang w:bidi="ar-IQ"/>
          <w14:textFill>
            <w14:solidFill>
              <w14:srgbClr w14:val="000000">
                <w14:alpha w14:val="2000"/>
              </w14:srgbClr>
            </w14:solidFill>
          </w14:textFill>
        </w:rPr>
        <w:t>Roomi</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Noora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Majid</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and </w:t>
      </w:r>
      <w:proofErr w:type="spellStart"/>
      <w:r w:rsidRPr="00F235A7">
        <w:rPr>
          <w:rFonts w:asciiTheme="majorBidi" w:hAnsiTheme="majorBidi" w:cs="Times New Roman"/>
          <w:sz w:val="24"/>
          <w:szCs w:val="24"/>
          <w:lang w:bidi="ar-IQ"/>
          <w14:textFill>
            <w14:solidFill>
              <w14:srgbClr w14:val="000000">
                <w14:alpha w14:val="2000"/>
              </w14:srgbClr>
            </w14:solidFill>
          </w14:textFill>
        </w:rPr>
        <w:t>Hameedah</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Hamza</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Pr="00F235A7">
        <w:rPr>
          <w:rFonts w:asciiTheme="majorBidi" w:hAnsiTheme="majorBidi" w:cs="Times New Roman"/>
          <w:sz w:val="24"/>
          <w:szCs w:val="24"/>
          <w:lang w:bidi="ar-IQ"/>
          <w14:textFill>
            <w14:solidFill>
              <w14:srgbClr w14:val="000000">
                <w14:alpha w14:val="2000"/>
              </w14:srgbClr>
            </w14:solidFill>
          </w14:textFill>
        </w:rPr>
        <w:t>Ajeel</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"Antibacterial Effect of Green Synthesis of Selenium Nanoparticles against Salmonella </w:t>
      </w:r>
      <w:proofErr w:type="spellStart"/>
      <w:r w:rsidRPr="00F235A7">
        <w:rPr>
          <w:rFonts w:asciiTheme="majorBidi" w:hAnsiTheme="majorBidi" w:cs="Times New Roman"/>
          <w:sz w:val="24"/>
          <w:szCs w:val="24"/>
          <w:lang w:bidi="ar-IQ"/>
          <w14:textFill>
            <w14:solidFill>
              <w14:srgbClr w14:val="000000">
                <w14:alpha w14:val="2000"/>
              </w14:srgbClr>
            </w14:solidFill>
          </w14:textFill>
        </w:rPr>
        <w:t>typhi</w:t>
      </w:r>
      <w:proofErr w:type="spellEnd"/>
      <w:r w:rsidRPr="00F235A7">
        <w:rPr>
          <w:rFonts w:asciiTheme="majorBidi" w:hAnsiTheme="majorBidi" w:cs="Times New Roman"/>
          <w:sz w:val="24"/>
          <w:szCs w:val="24"/>
          <w:lang w:bidi="ar-IQ"/>
          <w14:textFill>
            <w14:solidFill>
              <w14:srgbClr w14:val="000000">
                <w14:alpha w14:val="2000"/>
              </w14:srgbClr>
            </w14:solidFill>
          </w14:textFill>
        </w:rPr>
        <w:t xml:space="preserve"> in Small Buffalo." UTTAR PRADESH JOURNAL OF ZOOLOGY 45.5 (2024): 80-90.</w:t>
      </w:r>
      <w:r w:rsidRPr="00F235A7">
        <w:rPr>
          <w:rFonts w:asciiTheme="majorBidi" w:hAnsiTheme="majorBidi" w:cs="Times New Roman"/>
          <w:sz w:val="24"/>
          <w:szCs w:val="24"/>
          <w:rtl/>
          <w:lang w:bidi="ar-IQ"/>
          <w14:textFill>
            <w14:solidFill>
              <w14:srgbClr w14:val="000000">
                <w14:alpha w14:val="2000"/>
              </w14:srgbClr>
            </w14:solidFill>
          </w14:textFill>
        </w:rPr>
        <w:t>‏</w:t>
      </w:r>
    </w:p>
    <w:p w:rsidR="0041427E" w:rsidRPr="00F235A7" w:rsidRDefault="00522E31" w:rsidP="00F235A7">
      <w:pPr>
        <w:widowControl w:val="0"/>
        <w:autoSpaceDE w:val="0"/>
        <w:autoSpaceDN w:val="0"/>
        <w:bidi w:val="0"/>
        <w:adjustRightInd w:val="0"/>
        <w:spacing w:after="0"/>
        <w:ind w:left="640" w:hanging="640"/>
        <w:jc w:val="both"/>
        <w:rPr>
          <w:rFonts w:ascii="Times New Roman" w:eastAsia="Calibri" w:hAnsi="Times New Roman" w:cs="Times New Roman"/>
          <w:sz w:val="24"/>
          <w:szCs w:val="24"/>
          <w:lang w:eastAsia="en-AU"/>
          <w14:textFill>
            <w14:solidFill>
              <w14:srgbClr w14:val="000000">
                <w14:alpha w14:val="2000"/>
              </w14:srgbClr>
            </w14:solidFill>
          </w14:textFill>
        </w:rPr>
      </w:pPr>
      <w:r w:rsidRPr="00F235A7">
        <w:rPr>
          <w:rFonts w:ascii="Times New Roman" w:eastAsia="Calibri" w:hAnsi="Times New Roman" w:cs="Times New Roman"/>
          <w:sz w:val="24"/>
          <w:szCs w:val="24"/>
          <w:lang w:eastAsia="en-AU"/>
          <w14:textFill>
            <w14:solidFill>
              <w14:srgbClr w14:val="000000">
                <w14:alpha w14:val="2000"/>
              </w14:srgbClr>
            </w14:solidFill>
          </w14:textFill>
        </w:rPr>
        <w:t>[38]</w:t>
      </w:r>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Janssen, G. J., “1.1.What does the word FESEM mean</w:t>
      </w:r>
      <w:proofErr w:type="gramStart"/>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w:t>
      </w:r>
      <w:proofErr w:type="gramEnd"/>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w:t>
      </w:r>
      <w:r w:rsidR="0041427E" w:rsidRPr="00F235A7">
        <w:rPr>
          <w:rFonts w:ascii="Times New Roman" w:eastAsia="Calibri" w:hAnsi="Times New Roman" w:cs="Times New Roman"/>
          <w:i/>
          <w:iCs/>
          <w:sz w:val="24"/>
          <w:szCs w:val="24"/>
          <w:lang w:eastAsia="en-AU"/>
          <w14:textFill>
            <w14:solidFill>
              <w14:srgbClr w14:val="000000">
                <w14:alpha w14:val="2000"/>
              </w14:srgbClr>
            </w14:solidFill>
          </w14:textFill>
        </w:rPr>
        <w:t>Scanning</w:t>
      </w:r>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pp. 1–5, 2005. </w:t>
      </w:r>
    </w:p>
    <w:p w:rsidR="0041427E" w:rsidRPr="00F235A7" w:rsidRDefault="00522E31" w:rsidP="00F235A7">
      <w:pPr>
        <w:widowControl w:val="0"/>
        <w:autoSpaceDE w:val="0"/>
        <w:autoSpaceDN w:val="0"/>
        <w:bidi w:val="0"/>
        <w:adjustRightInd w:val="0"/>
        <w:spacing w:after="0"/>
        <w:ind w:left="640" w:hanging="640"/>
        <w:jc w:val="both"/>
        <w:rPr>
          <w:rFonts w:ascii="Times New Roman" w:eastAsia="Calibri" w:hAnsi="Times New Roman" w:cs="Times New Roman"/>
          <w:sz w:val="24"/>
          <w:szCs w:val="24"/>
          <w:lang w:eastAsia="en-AU"/>
          <w14:textFill>
            <w14:solidFill>
              <w14:srgbClr w14:val="000000">
                <w14:alpha w14:val="2000"/>
              </w14:srgbClr>
            </w14:solidFill>
          </w14:textFill>
        </w:rPr>
      </w:pPr>
      <w:r w:rsidRPr="00F235A7">
        <w:rPr>
          <w:rFonts w:ascii="Times New Roman" w:eastAsia="Calibri" w:hAnsi="Times New Roman" w:cs="Times New Roman"/>
          <w:sz w:val="24"/>
          <w:szCs w:val="24"/>
          <w:lang w:eastAsia="en-AU"/>
          <w14:textFill>
            <w14:solidFill>
              <w14:srgbClr w14:val="000000">
                <w14:alpha w14:val="2000"/>
              </w14:srgbClr>
            </w14:solidFill>
          </w14:textFill>
        </w:rPr>
        <w:t>[39]</w:t>
      </w:r>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w:t>
      </w:r>
      <w:proofErr w:type="spellStart"/>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Mayeen</w:t>
      </w:r>
      <w:proofErr w:type="spellEnd"/>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A., </w:t>
      </w:r>
      <w:proofErr w:type="spellStart"/>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Shaji</w:t>
      </w:r>
      <w:proofErr w:type="spellEnd"/>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L. K., Nair, A. K., and </w:t>
      </w:r>
      <w:proofErr w:type="spellStart"/>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Kalarikkal</w:t>
      </w:r>
      <w:proofErr w:type="spellEnd"/>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N</w:t>
      </w:r>
      <w:r w:rsidR="0041427E" w:rsidRPr="00F235A7">
        <w:rPr>
          <w:rFonts w:ascii="Times New Roman" w:eastAsia="Calibri" w:hAnsi="Times New Roman" w:cs="Times New Roman"/>
          <w:i/>
          <w:iCs/>
          <w:sz w:val="24"/>
          <w:szCs w:val="24"/>
          <w:lang w:eastAsia="en-AU"/>
          <w14:textFill>
            <w14:solidFill>
              <w14:srgbClr w14:val="000000">
                <w14:alpha w14:val="2000"/>
              </w14:srgbClr>
            </w14:solidFill>
          </w14:textFill>
        </w:rPr>
        <w:t xml:space="preserve">., </w:t>
      </w:r>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“Morphological characterization of nanomaterials,</w:t>
      </w:r>
      <w:proofErr w:type="gramStart"/>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w:t>
      </w:r>
      <w:r w:rsidR="0041427E" w:rsidRPr="00F235A7">
        <w:rPr>
          <w:rFonts w:ascii="Times New Roman" w:eastAsia="Calibri" w:hAnsi="Times New Roman" w:cs="Times New Roman"/>
          <w:i/>
          <w:iCs/>
          <w:sz w:val="24"/>
          <w:szCs w:val="24"/>
          <w:lang w:eastAsia="en-AU"/>
          <w14:textFill>
            <w14:solidFill>
              <w14:srgbClr w14:val="000000">
                <w14:alpha w14:val="2000"/>
              </w14:srgbClr>
            </w14:solidFill>
          </w14:textFill>
        </w:rPr>
        <w:t>Characterization</w:t>
      </w:r>
      <w:proofErr w:type="gramEnd"/>
      <w:r w:rsidR="0041427E" w:rsidRPr="00F235A7">
        <w:rPr>
          <w:rFonts w:ascii="Times New Roman" w:eastAsia="Calibri" w:hAnsi="Times New Roman" w:cs="Times New Roman"/>
          <w:i/>
          <w:iCs/>
          <w:sz w:val="24"/>
          <w:szCs w:val="24"/>
          <w:lang w:eastAsia="en-AU"/>
          <w14:textFill>
            <w14:solidFill>
              <w14:srgbClr w14:val="000000">
                <w14:alpha w14:val="2000"/>
              </w14:srgbClr>
            </w14:solidFill>
          </w14:textFill>
        </w:rPr>
        <w:t xml:space="preserve"> of Nanomaterials</w:t>
      </w:r>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pp. 335–364, 2018.</w:t>
      </w:r>
    </w:p>
    <w:p w:rsidR="0041427E" w:rsidRPr="00F235A7" w:rsidRDefault="00522E31" w:rsidP="00F235A7">
      <w:pPr>
        <w:widowControl w:val="0"/>
        <w:autoSpaceDE w:val="0"/>
        <w:autoSpaceDN w:val="0"/>
        <w:bidi w:val="0"/>
        <w:adjustRightInd w:val="0"/>
        <w:spacing w:after="0"/>
        <w:ind w:left="640" w:hanging="640"/>
        <w:jc w:val="both"/>
        <w:rPr>
          <w:rFonts w:ascii="Times New Roman" w:eastAsia="Calibri" w:hAnsi="Times New Roman" w:cs="Times New Roman"/>
          <w:sz w:val="24"/>
          <w:szCs w:val="24"/>
          <w:lang w:eastAsia="en-AU"/>
          <w14:textFill>
            <w14:solidFill>
              <w14:srgbClr w14:val="000000">
                <w14:alpha w14:val="2000"/>
              </w14:srgbClr>
            </w14:solidFill>
          </w14:textFill>
        </w:rPr>
      </w:pPr>
      <w:r w:rsidRPr="00F235A7">
        <w:rPr>
          <w:rFonts w:ascii="Times New Roman" w:eastAsia="Calibri" w:hAnsi="Times New Roman" w:cs="Times New Roman"/>
          <w:sz w:val="24"/>
          <w:szCs w:val="24"/>
          <w:lang w:eastAsia="en-AU"/>
          <w14:textFill>
            <w14:solidFill>
              <w14:srgbClr w14:val="000000">
                <w14:alpha w14:val="2000"/>
              </w14:srgbClr>
            </w14:solidFill>
          </w14:textFill>
        </w:rPr>
        <w:t>[40]</w:t>
      </w:r>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w:t>
      </w:r>
      <w:proofErr w:type="spellStart"/>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Bradusch</w:t>
      </w:r>
      <w:proofErr w:type="spellEnd"/>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N., Demers, H., and </w:t>
      </w:r>
      <w:proofErr w:type="spellStart"/>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Gauvin</w:t>
      </w:r>
      <w:proofErr w:type="spellEnd"/>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R., “Field emission scanning electron microscopy new perspectives for materials characterization,”</w:t>
      </w:r>
      <w:r w:rsidR="0041427E" w:rsidRPr="00F235A7">
        <w:rPr>
          <w:rFonts w:ascii="Times New Roman" w:eastAsia="Calibri" w:hAnsi="Times New Roman" w:cs="Times New Roman"/>
          <w:i/>
          <w:iCs/>
          <w:sz w:val="24"/>
          <w:szCs w:val="24"/>
          <w:lang w:eastAsia="en-AU"/>
          <w14:textFill>
            <w14:solidFill>
              <w14:srgbClr w14:val="000000">
                <w14:alpha w14:val="2000"/>
              </w14:srgbClr>
            </w14:solidFill>
          </w14:textFill>
        </w:rPr>
        <w:t xml:space="preserve"> New Perspectives for Materials Characterization</w:t>
      </w:r>
      <w:proofErr w:type="gramStart"/>
      <w:r w:rsidR="0041427E" w:rsidRPr="00F235A7">
        <w:rPr>
          <w:rFonts w:ascii="Times New Roman" w:eastAsia="Calibri" w:hAnsi="Times New Roman" w:cs="Times New Roman"/>
          <w:i/>
          <w:iCs/>
          <w:sz w:val="24"/>
          <w:szCs w:val="24"/>
          <w:lang w:eastAsia="en-AU"/>
          <w14:textFill>
            <w14:solidFill>
              <w14:srgbClr w14:val="000000">
                <w14:alpha w14:val="2000"/>
              </w14:srgbClr>
            </w14:solidFill>
          </w14:textFill>
        </w:rPr>
        <w:t xml:space="preserve">,  </w:t>
      </w:r>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pp</w:t>
      </w:r>
      <w:proofErr w:type="gramEnd"/>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1–137, 2018.</w:t>
      </w:r>
    </w:p>
    <w:p w:rsidR="0041427E" w:rsidRPr="00F235A7" w:rsidRDefault="00522E31" w:rsidP="00F235A7">
      <w:pPr>
        <w:widowControl w:val="0"/>
        <w:autoSpaceDE w:val="0"/>
        <w:autoSpaceDN w:val="0"/>
        <w:bidi w:val="0"/>
        <w:adjustRightInd w:val="0"/>
        <w:spacing w:after="0"/>
        <w:ind w:left="640" w:hanging="640"/>
        <w:jc w:val="both"/>
        <w:rPr>
          <w:rFonts w:ascii="Times New Roman" w:eastAsia="Calibri" w:hAnsi="Times New Roman" w:cs="Times New Roman"/>
          <w:sz w:val="24"/>
          <w:szCs w:val="24"/>
          <w:lang w:eastAsia="en-AU"/>
          <w14:textFill>
            <w14:solidFill>
              <w14:srgbClr w14:val="000000">
                <w14:alpha w14:val="2000"/>
              </w14:srgbClr>
            </w14:solidFill>
          </w14:textFill>
        </w:rPr>
      </w:pPr>
      <w:r w:rsidRPr="00F235A7">
        <w:rPr>
          <w:rFonts w:ascii="Times New Roman" w:eastAsia="Calibri" w:hAnsi="Times New Roman" w:cs="Times New Roman"/>
          <w:sz w:val="24"/>
          <w:szCs w:val="24"/>
          <w:lang w:eastAsia="en-AU"/>
          <w14:textFill>
            <w14:solidFill>
              <w14:srgbClr w14:val="000000">
                <w14:alpha w14:val="2000"/>
              </w14:srgbClr>
            </w14:solidFill>
          </w14:textFill>
        </w:rPr>
        <w:t>[41]</w:t>
      </w:r>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Kannan, M., “</w:t>
      </w:r>
      <w:proofErr w:type="spellStart"/>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Transmissin</w:t>
      </w:r>
      <w:proofErr w:type="spellEnd"/>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electron microscope-principle component and applications,</w:t>
      </w:r>
      <w:proofErr w:type="gramStart"/>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w:t>
      </w:r>
      <w:r w:rsidR="0041427E" w:rsidRPr="00F235A7">
        <w:rPr>
          <w:rFonts w:ascii="Times New Roman" w:eastAsia="Calibri" w:hAnsi="Times New Roman" w:cs="Times New Roman"/>
          <w:i/>
          <w:iCs/>
          <w:sz w:val="24"/>
          <w:szCs w:val="24"/>
          <w:lang w:eastAsia="en-AU"/>
          <w14:textFill>
            <w14:solidFill>
              <w14:srgbClr w14:val="000000">
                <w14:alpha w14:val="2000"/>
              </w14:srgbClr>
            </w14:solidFill>
          </w14:textFill>
        </w:rPr>
        <w:t>Tamil</w:t>
      </w:r>
      <w:proofErr w:type="gramEnd"/>
      <w:r w:rsidR="0041427E" w:rsidRPr="00F235A7">
        <w:rPr>
          <w:rFonts w:ascii="Times New Roman" w:eastAsia="Calibri" w:hAnsi="Times New Roman" w:cs="Times New Roman"/>
          <w:i/>
          <w:iCs/>
          <w:sz w:val="24"/>
          <w:szCs w:val="24"/>
          <w:lang w:eastAsia="en-AU"/>
          <w14:textFill>
            <w14:solidFill>
              <w14:srgbClr w14:val="000000">
                <w14:alpha w14:val="2000"/>
              </w14:srgbClr>
            </w14:solidFill>
          </w14:textFill>
        </w:rPr>
        <w:t xml:space="preserve"> Nadu Agricultural University</w:t>
      </w:r>
      <w:r w:rsidR="0041427E" w:rsidRPr="00F235A7">
        <w:rPr>
          <w:rFonts w:ascii="Times New Roman" w:eastAsia="Calibri" w:hAnsi="Times New Roman" w:cs="Times New Roman"/>
          <w:sz w:val="24"/>
          <w:szCs w:val="24"/>
          <w:lang w:eastAsia="en-AU"/>
          <w14:textFill>
            <w14:solidFill>
              <w14:srgbClr w14:val="000000">
                <w14:alpha w14:val="2000"/>
              </w14:srgbClr>
            </w14:solidFill>
          </w14:textFill>
        </w:rPr>
        <w:t>, pp. 93–102, 2018.</w:t>
      </w:r>
    </w:p>
    <w:p w:rsidR="0041427E" w:rsidRPr="00F235A7" w:rsidRDefault="0041427E" w:rsidP="00F235A7">
      <w:pPr>
        <w:widowControl w:val="0"/>
        <w:autoSpaceDE w:val="0"/>
        <w:autoSpaceDN w:val="0"/>
        <w:bidi w:val="0"/>
        <w:adjustRightInd w:val="0"/>
        <w:spacing w:after="0"/>
        <w:ind w:left="640" w:hanging="640"/>
        <w:jc w:val="both"/>
        <w:rPr>
          <w:rFonts w:ascii="Times New Roman" w:eastAsia="Calibri" w:hAnsi="Times New Roman" w:cs="Times New Roman"/>
          <w:sz w:val="24"/>
          <w:szCs w:val="24"/>
          <w:lang w:eastAsia="en-AU"/>
          <w14:textFill>
            <w14:solidFill>
              <w14:srgbClr w14:val="000000">
                <w14:alpha w14:val="2000"/>
              </w14:srgbClr>
            </w14:solidFill>
          </w14:textFill>
        </w:rPr>
      </w:pPr>
      <w:r w:rsidRPr="00F235A7">
        <w:rPr>
          <w:rFonts w:ascii="Times New Roman" w:eastAsia="Calibri" w:hAnsi="Times New Roman" w:cs="Times New Roman"/>
          <w:sz w:val="24"/>
          <w:szCs w:val="24"/>
          <w:lang w:eastAsia="en-AU"/>
          <w14:textFill>
            <w14:solidFill>
              <w14:srgbClr w14:val="000000">
                <w14:alpha w14:val="2000"/>
              </w14:srgbClr>
            </w14:solidFill>
          </w14:textFill>
        </w:rPr>
        <w:t>[</w:t>
      </w:r>
      <w:r w:rsidR="00522E31" w:rsidRPr="00F235A7">
        <w:rPr>
          <w:rFonts w:ascii="Times New Roman" w:eastAsia="Calibri" w:hAnsi="Times New Roman" w:cs="Times New Roman"/>
          <w:sz w:val="24"/>
          <w:szCs w:val="24"/>
          <w:lang w:eastAsia="en-AU"/>
          <w14:textFill>
            <w14:solidFill>
              <w14:srgbClr w14:val="000000">
                <w14:alpha w14:val="2000"/>
              </w14:srgbClr>
            </w14:solidFill>
          </w14:textFill>
        </w:rPr>
        <w:t>42</w:t>
      </w:r>
      <w:r w:rsidR="00BD65E8"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w:t>
      </w:r>
      <w:r w:rsidRPr="00F235A7">
        <w:rPr>
          <w:rFonts w:ascii="Times New Roman" w:eastAsia="Calibri" w:hAnsi="Times New Roman" w:cs="Times New Roman"/>
          <w:sz w:val="24"/>
          <w:szCs w:val="24"/>
          <w:lang w:eastAsia="en-AU"/>
          <w14:textFill>
            <w14:solidFill>
              <w14:srgbClr w14:val="000000">
                <w14:alpha w14:val="2000"/>
              </w14:srgbClr>
            </w14:solidFill>
          </w14:textFill>
        </w:rPr>
        <w:t>Xia, Yu, et al. "Novel functionalized selenium nanoparticles for enhanced anti-</w:t>
      </w:r>
      <w:proofErr w:type="spellStart"/>
      <w:r w:rsidRPr="00F235A7">
        <w:rPr>
          <w:rFonts w:ascii="Times New Roman" w:eastAsia="Calibri" w:hAnsi="Times New Roman" w:cs="Times New Roman"/>
          <w:sz w:val="24"/>
          <w:szCs w:val="24"/>
          <w:lang w:eastAsia="en-AU"/>
          <w14:textFill>
            <w14:solidFill>
              <w14:srgbClr w14:val="000000">
                <w14:alpha w14:val="2000"/>
              </w14:srgbClr>
            </w14:solidFill>
          </w14:textFill>
        </w:rPr>
        <w:t>hepatocarcinoma</w:t>
      </w:r>
      <w:proofErr w:type="spellEnd"/>
      <w:r w:rsidRPr="00F235A7">
        <w:rPr>
          <w:rFonts w:ascii="Times New Roman" w:eastAsia="Calibri" w:hAnsi="Times New Roman" w:cs="Times New Roman"/>
          <w:sz w:val="24"/>
          <w:szCs w:val="24"/>
          <w:lang w:eastAsia="en-AU"/>
          <w14:textFill>
            <w14:solidFill>
              <w14:srgbClr w14:val="000000">
                <w14:alpha w14:val="2000"/>
              </w14:srgbClr>
            </w14:solidFill>
          </w14:textFill>
        </w:rPr>
        <w:t xml:space="preserve"> activity in vitro." Nanoscale research letters 10 (2015): 1-14.</w:t>
      </w:r>
      <w:r w:rsidRPr="00F235A7">
        <w:rPr>
          <w:rFonts w:ascii="Times New Roman" w:eastAsia="Calibri" w:hAnsi="Times New Roman" w:cs="Times New Roman"/>
          <w:sz w:val="24"/>
          <w:szCs w:val="24"/>
          <w:rtl/>
          <w:lang w:eastAsia="en-AU"/>
          <w14:textFill>
            <w14:solidFill>
              <w14:srgbClr w14:val="000000">
                <w14:alpha w14:val="2000"/>
              </w14:srgbClr>
            </w14:solidFill>
          </w14:textFill>
        </w:rPr>
        <w:t>‏</w:t>
      </w:r>
    </w:p>
    <w:p w:rsidR="00410E76" w:rsidRPr="00F235A7" w:rsidRDefault="00522E31" w:rsidP="00F235A7">
      <w:pPr>
        <w:widowControl w:val="0"/>
        <w:autoSpaceDE w:val="0"/>
        <w:autoSpaceDN w:val="0"/>
        <w:bidi w:val="0"/>
        <w:adjustRightInd w:val="0"/>
        <w:spacing w:after="0" w:line="240" w:lineRule="auto"/>
        <w:ind w:left="640" w:hanging="640"/>
        <w:jc w:val="both"/>
        <w:rPr>
          <w:rFonts w:ascii="Times New Roman" w:eastAsia="Calibri" w:hAnsi="Times New Roman" w:cs="Times New Roman"/>
          <w:sz w:val="24"/>
          <w:szCs w:val="24"/>
          <w:lang w:eastAsia="en-AU"/>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[43</w:t>
      </w:r>
      <w:r w:rsidR="00410E7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410E76" w:rsidRPr="00F235A7">
        <w:rPr>
          <w:rFonts w:asciiTheme="majorBidi" w:hAnsiTheme="majorBidi" w:cstheme="majorBidi"/>
          <w:sz w:val="24"/>
          <w:szCs w:val="24"/>
          <w:lang w:bidi="ar-IQ"/>
          <w14:textFill>
            <w14:solidFill>
              <w14:srgbClr w14:val="000000">
                <w14:alpha w14:val="2000"/>
              </w14:srgbClr>
            </w14:solidFill>
          </w14:textFill>
        </w:rPr>
        <w:t>Zambonino</w:t>
      </w:r>
      <w:proofErr w:type="spellEnd"/>
      <w:r w:rsidR="00410E76" w:rsidRPr="00F235A7">
        <w:rPr>
          <w:rFonts w:asciiTheme="majorBidi" w:hAnsiTheme="majorBidi" w:cstheme="majorBidi"/>
          <w:sz w:val="24"/>
          <w:szCs w:val="24"/>
          <w:lang w:bidi="ar-IQ"/>
          <w14:textFill>
            <w14:solidFill>
              <w14:srgbClr w14:val="000000">
                <w14:alpha w14:val="2000"/>
              </w14:srgbClr>
            </w14:solidFill>
          </w14:textFill>
        </w:rPr>
        <w:t xml:space="preserve">, Marjorie C., et al. "Biogenic selenium nanoparticles in biomedical sciences: properties, current trends, novel opportunities and emerging challenges in </w:t>
      </w:r>
      <w:proofErr w:type="spellStart"/>
      <w:r w:rsidR="00410E76" w:rsidRPr="00F235A7">
        <w:rPr>
          <w:rFonts w:asciiTheme="majorBidi" w:hAnsiTheme="majorBidi" w:cstheme="majorBidi"/>
          <w:sz w:val="24"/>
          <w:szCs w:val="24"/>
          <w:lang w:bidi="ar-IQ"/>
          <w14:textFill>
            <w14:solidFill>
              <w14:srgbClr w14:val="000000">
                <w14:alpha w14:val="2000"/>
              </w14:srgbClr>
            </w14:solidFill>
          </w14:textFill>
        </w:rPr>
        <w:t>theranostic</w:t>
      </w:r>
      <w:proofErr w:type="spellEnd"/>
      <w:r w:rsidR="00410E7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410E76" w:rsidRPr="00F235A7">
        <w:rPr>
          <w:rFonts w:asciiTheme="majorBidi" w:hAnsiTheme="majorBidi" w:cstheme="majorBidi"/>
          <w:sz w:val="24"/>
          <w:szCs w:val="24"/>
          <w:lang w:bidi="ar-IQ"/>
          <w14:textFill>
            <w14:solidFill>
              <w14:srgbClr w14:val="000000">
                <w14:alpha w14:val="2000"/>
              </w14:srgbClr>
            </w14:solidFill>
          </w14:textFill>
        </w:rPr>
        <w:t>nanomedicine</w:t>
      </w:r>
      <w:proofErr w:type="spellEnd"/>
      <w:r w:rsidR="00410E76" w:rsidRPr="00F235A7">
        <w:rPr>
          <w:rFonts w:asciiTheme="majorBidi" w:hAnsiTheme="majorBidi" w:cstheme="majorBidi"/>
          <w:sz w:val="24"/>
          <w:szCs w:val="24"/>
          <w:lang w:bidi="ar-IQ"/>
          <w14:textFill>
            <w14:solidFill>
              <w14:srgbClr w14:val="000000">
                <w14:alpha w14:val="2000"/>
              </w14:srgbClr>
            </w14:solidFill>
          </w14:textFill>
        </w:rPr>
        <w:t>." Nanomaterials 13.3 (2023): 424.</w:t>
      </w:r>
      <w:r w:rsidR="00410E76" w:rsidRPr="00F235A7">
        <w:rPr>
          <w:rFonts w:asciiTheme="majorBidi" w:hAnsiTheme="majorBidi" w:cs="Times New Roman"/>
          <w:sz w:val="24"/>
          <w:szCs w:val="24"/>
          <w:rtl/>
          <w:lang w:bidi="ar-IQ"/>
          <w14:textFill>
            <w14:solidFill>
              <w14:srgbClr w14:val="000000">
                <w14:alpha w14:val="2000"/>
              </w14:srgbClr>
            </w14:solidFill>
          </w14:textFill>
        </w:rPr>
        <w:t>‏</w:t>
      </w:r>
    </w:p>
    <w:p w:rsidR="0041427E"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[44</w:t>
      </w:r>
      <w:r w:rsidR="00410E7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410E76" w:rsidRPr="00F235A7">
        <w:rPr>
          <w:rFonts w:asciiTheme="majorBidi" w:hAnsiTheme="majorBidi" w:cstheme="majorBidi"/>
          <w:sz w:val="24"/>
          <w:szCs w:val="24"/>
          <w:lang w:bidi="ar-IQ"/>
          <w14:textFill>
            <w14:solidFill>
              <w14:srgbClr w14:val="000000">
                <w14:alpha w14:val="2000"/>
              </w14:srgbClr>
            </w14:solidFill>
          </w14:textFill>
        </w:rPr>
        <w:t>Karthik</w:t>
      </w:r>
      <w:proofErr w:type="spellEnd"/>
      <w:r w:rsidR="00410E76" w:rsidRPr="00F235A7">
        <w:rPr>
          <w:rFonts w:asciiTheme="majorBidi" w:hAnsiTheme="majorBidi" w:cstheme="majorBidi"/>
          <w:sz w:val="24"/>
          <w:szCs w:val="24"/>
          <w:lang w:bidi="ar-IQ"/>
          <w14:textFill>
            <w14:solidFill>
              <w14:srgbClr w14:val="000000">
                <w14:alpha w14:val="2000"/>
              </w14:srgbClr>
            </w14:solidFill>
          </w14:textFill>
        </w:rPr>
        <w:t>, K. K., et al. "A review on selenium nanoparticles and their biomedical applications." Biomedical Technology 6 (2024): 61-74.</w:t>
      </w:r>
      <w:r w:rsidR="00410E76" w:rsidRPr="00F235A7">
        <w:rPr>
          <w:rFonts w:asciiTheme="majorBidi" w:hAnsiTheme="majorBidi" w:cs="Times New Roman"/>
          <w:sz w:val="24"/>
          <w:szCs w:val="24"/>
          <w:rtl/>
          <w:lang w:bidi="ar-IQ"/>
          <w14:textFill>
            <w14:solidFill>
              <w14:srgbClr w14:val="000000">
                <w14:alpha w14:val="2000"/>
              </w14:srgbClr>
            </w14:solidFill>
          </w14:textFill>
        </w:rPr>
        <w:t>‏</w:t>
      </w:r>
    </w:p>
    <w:p w:rsidR="00410E76"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[45</w:t>
      </w:r>
      <w:r w:rsidR="00410E76" w:rsidRPr="00F235A7">
        <w:rPr>
          <w:rFonts w:asciiTheme="majorBidi" w:hAnsiTheme="majorBidi" w:cstheme="majorBidi"/>
          <w:sz w:val="24"/>
          <w:szCs w:val="24"/>
          <w:lang w:bidi="ar-IQ"/>
          <w14:textFill>
            <w14:solidFill>
              <w14:srgbClr w14:val="000000">
                <w14:alpha w14:val="2000"/>
              </w14:srgbClr>
            </w14:solidFill>
          </w14:textFill>
        </w:rPr>
        <w:t xml:space="preserve">]. Chen, </w:t>
      </w:r>
      <w:proofErr w:type="spellStart"/>
      <w:r w:rsidR="00410E76" w:rsidRPr="00F235A7">
        <w:rPr>
          <w:rFonts w:asciiTheme="majorBidi" w:hAnsiTheme="majorBidi" w:cstheme="majorBidi"/>
          <w:sz w:val="24"/>
          <w:szCs w:val="24"/>
          <w:lang w:bidi="ar-IQ"/>
          <w14:textFill>
            <w14:solidFill>
              <w14:srgbClr w14:val="000000">
                <w14:alpha w14:val="2000"/>
              </w14:srgbClr>
            </w14:solidFill>
          </w14:textFill>
        </w:rPr>
        <w:t>Gengshi</w:t>
      </w:r>
      <w:proofErr w:type="spellEnd"/>
      <w:r w:rsidR="00410E76" w:rsidRPr="00F235A7">
        <w:rPr>
          <w:rFonts w:asciiTheme="majorBidi" w:hAnsiTheme="majorBidi" w:cstheme="majorBidi"/>
          <w:sz w:val="24"/>
          <w:szCs w:val="24"/>
          <w:lang w:bidi="ar-IQ"/>
          <w14:textFill>
            <w14:solidFill>
              <w14:srgbClr w14:val="000000">
                <w14:alpha w14:val="2000"/>
              </w14:srgbClr>
            </w14:solidFill>
          </w14:textFill>
        </w:rPr>
        <w:t>, et al. "</w:t>
      </w:r>
      <w:proofErr w:type="spellStart"/>
      <w:r w:rsidR="00410E76" w:rsidRPr="00F235A7">
        <w:rPr>
          <w:rFonts w:asciiTheme="majorBidi" w:hAnsiTheme="majorBidi" w:cstheme="majorBidi"/>
          <w:sz w:val="24"/>
          <w:szCs w:val="24"/>
          <w:lang w:bidi="ar-IQ"/>
          <w14:textFill>
            <w14:solidFill>
              <w14:srgbClr w14:val="000000">
                <w14:alpha w14:val="2000"/>
              </w14:srgbClr>
            </w14:solidFill>
          </w14:textFill>
        </w:rPr>
        <w:t>Immunomodulatory</w:t>
      </w:r>
      <w:proofErr w:type="spellEnd"/>
      <w:r w:rsidR="00410E76" w:rsidRPr="00F235A7">
        <w:rPr>
          <w:rFonts w:asciiTheme="majorBidi" w:hAnsiTheme="majorBidi" w:cstheme="majorBidi"/>
          <w:sz w:val="24"/>
          <w:szCs w:val="24"/>
          <w:lang w:bidi="ar-IQ"/>
          <w14:textFill>
            <w14:solidFill>
              <w14:srgbClr w14:val="000000">
                <w14:alpha w14:val="2000"/>
              </w14:srgbClr>
            </w14:solidFill>
          </w14:textFill>
        </w:rPr>
        <w:t xml:space="preserve"> roles of selenium nanoparticles: Novel arts for potential immunotherapy strategy development." Frontiers in Immunology 13 (2022): 956181.</w:t>
      </w:r>
      <w:r w:rsidR="00410E76" w:rsidRPr="00F235A7">
        <w:rPr>
          <w:rFonts w:asciiTheme="majorBidi" w:hAnsiTheme="majorBidi" w:cs="Times New Roman"/>
          <w:sz w:val="24"/>
          <w:szCs w:val="24"/>
          <w:rtl/>
          <w:lang w:bidi="ar-IQ"/>
          <w14:textFill>
            <w14:solidFill>
              <w14:srgbClr w14:val="000000">
                <w14:alpha w14:val="2000"/>
              </w14:srgbClr>
            </w14:solidFill>
          </w14:textFill>
        </w:rPr>
        <w:t>‏</w:t>
      </w:r>
    </w:p>
    <w:p w:rsidR="00766865"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[46</w:t>
      </w:r>
      <w:r w:rsidR="00766865"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766865" w:rsidRPr="00F235A7">
        <w:rPr>
          <w:rFonts w:asciiTheme="majorBidi" w:hAnsiTheme="majorBidi" w:cstheme="majorBidi"/>
          <w:sz w:val="24"/>
          <w:szCs w:val="24"/>
          <w:lang w:bidi="ar-IQ"/>
          <w14:textFill>
            <w14:solidFill>
              <w14:srgbClr w14:val="000000">
                <w14:alpha w14:val="2000"/>
              </w14:srgbClr>
            </w14:solidFill>
          </w14:textFill>
        </w:rPr>
        <w:t>Ikram</w:t>
      </w:r>
      <w:proofErr w:type="spellEnd"/>
      <w:r w:rsidR="00766865" w:rsidRPr="00F235A7">
        <w:rPr>
          <w:rFonts w:asciiTheme="majorBidi" w:hAnsiTheme="majorBidi" w:cstheme="majorBidi"/>
          <w:sz w:val="24"/>
          <w:szCs w:val="24"/>
          <w:lang w:bidi="ar-IQ"/>
          <w14:textFill>
            <w14:solidFill>
              <w14:srgbClr w14:val="000000">
                <w14:alpha w14:val="2000"/>
              </w14:srgbClr>
            </w14:solidFill>
          </w14:textFill>
        </w:rPr>
        <w:t xml:space="preserve">, Muhammad, et al. "Biomedical potential of plant-based selenium nanoparticles: a comprehensive review on therapeutic and mechanistic aspects." International Journal of </w:t>
      </w:r>
      <w:proofErr w:type="spellStart"/>
      <w:r w:rsidR="00766865" w:rsidRPr="00F235A7">
        <w:rPr>
          <w:rFonts w:asciiTheme="majorBidi" w:hAnsiTheme="majorBidi" w:cstheme="majorBidi"/>
          <w:sz w:val="24"/>
          <w:szCs w:val="24"/>
          <w:lang w:bidi="ar-IQ"/>
          <w14:textFill>
            <w14:solidFill>
              <w14:srgbClr w14:val="000000">
                <w14:alpha w14:val="2000"/>
              </w14:srgbClr>
            </w14:solidFill>
          </w14:textFill>
        </w:rPr>
        <w:t>Nanomedicine</w:t>
      </w:r>
      <w:proofErr w:type="spellEnd"/>
      <w:r w:rsidR="00766865" w:rsidRPr="00F235A7">
        <w:rPr>
          <w:rFonts w:asciiTheme="majorBidi" w:hAnsiTheme="majorBidi" w:cstheme="majorBidi"/>
          <w:sz w:val="24"/>
          <w:szCs w:val="24"/>
          <w:lang w:bidi="ar-IQ"/>
          <w14:textFill>
            <w14:solidFill>
              <w14:srgbClr w14:val="000000">
                <w14:alpha w14:val="2000"/>
              </w14:srgbClr>
            </w14:solidFill>
          </w14:textFill>
        </w:rPr>
        <w:t xml:space="preserve"> (2021): 249-268.</w:t>
      </w:r>
      <w:r w:rsidR="00766865" w:rsidRPr="00F235A7">
        <w:rPr>
          <w:rFonts w:asciiTheme="majorBidi" w:hAnsiTheme="majorBidi" w:cs="Times New Roman"/>
          <w:sz w:val="24"/>
          <w:szCs w:val="24"/>
          <w:rtl/>
          <w:lang w:bidi="ar-IQ"/>
          <w14:textFill>
            <w14:solidFill>
              <w14:srgbClr w14:val="000000">
                <w14:alpha w14:val="2000"/>
              </w14:srgbClr>
            </w14:solidFill>
          </w14:textFill>
        </w:rPr>
        <w:t>‏</w:t>
      </w:r>
    </w:p>
    <w:p w:rsidR="00410E76" w:rsidRPr="00F235A7" w:rsidRDefault="00410E76"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w:t>
      </w:r>
      <w:r w:rsidR="00522E31" w:rsidRPr="00F235A7">
        <w:rPr>
          <w:rFonts w:asciiTheme="majorBidi" w:hAnsiTheme="majorBidi" w:cstheme="majorBidi"/>
          <w:sz w:val="24"/>
          <w:szCs w:val="24"/>
          <w:lang w:bidi="ar-IQ"/>
          <w14:textFill>
            <w14:solidFill>
              <w14:srgbClr w14:val="000000">
                <w14:alpha w14:val="2000"/>
              </w14:srgbClr>
            </w14:solidFill>
          </w14:textFill>
        </w:rPr>
        <w:t>47</w:t>
      </w:r>
      <w:r w:rsidRPr="00F235A7">
        <w:rPr>
          <w:rFonts w:asciiTheme="majorBidi" w:hAnsiTheme="majorBidi" w:cstheme="majorBidi"/>
          <w:sz w:val="24"/>
          <w:szCs w:val="24"/>
          <w:lang w:bidi="ar-IQ"/>
          <w14:textFill>
            <w14:solidFill>
              <w14:srgbClr w14:val="000000">
                <w14:alpha w14:val="2000"/>
              </w14:srgbClr>
            </w14:solidFill>
          </w14:textFill>
        </w:rPr>
        <w:t xml:space="preserve">]. Tan, </w:t>
      </w:r>
      <w:proofErr w:type="spellStart"/>
      <w:r w:rsidRPr="00F235A7">
        <w:rPr>
          <w:rFonts w:asciiTheme="majorBidi" w:hAnsiTheme="majorBidi" w:cstheme="majorBidi"/>
          <w:sz w:val="24"/>
          <w:szCs w:val="24"/>
          <w:lang w:bidi="ar-IQ"/>
          <w14:textFill>
            <w14:solidFill>
              <w14:srgbClr w14:val="000000">
                <w14:alpha w14:val="2000"/>
              </w14:srgbClr>
            </w14:solidFill>
          </w14:textFill>
        </w:rPr>
        <w:t>Qiuxia</w:t>
      </w:r>
      <w:proofErr w:type="spellEnd"/>
      <w:r w:rsidRPr="00F235A7">
        <w:rPr>
          <w:rFonts w:asciiTheme="majorBidi" w:hAnsiTheme="majorBidi" w:cstheme="majorBidi"/>
          <w:sz w:val="24"/>
          <w:szCs w:val="24"/>
          <w:lang w:bidi="ar-IQ"/>
          <w14:textFill>
            <w14:solidFill>
              <w14:srgbClr w14:val="000000">
                <w14:alpha w14:val="2000"/>
              </w14:srgbClr>
            </w14:solidFill>
          </w14:textFill>
        </w:rPr>
        <w:t xml:space="preserve">, et al. "Inorganic </w:t>
      </w:r>
      <w:proofErr w:type="spellStart"/>
      <w:r w:rsidRPr="00F235A7">
        <w:rPr>
          <w:rFonts w:asciiTheme="majorBidi" w:hAnsiTheme="majorBidi" w:cstheme="majorBidi"/>
          <w:sz w:val="24"/>
          <w:szCs w:val="24"/>
          <w:lang w:bidi="ar-IQ"/>
          <w14:textFill>
            <w14:solidFill>
              <w14:srgbClr w14:val="000000">
                <w14:alpha w14:val="2000"/>
              </w14:srgbClr>
            </w14:solidFill>
          </w14:textFill>
        </w:rPr>
        <w:t>nano</w:t>
      </w:r>
      <w:proofErr w:type="spellEnd"/>
      <w:r w:rsidRPr="00F235A7">
        <w:rPr>
          <w:rFonts w:asciiTheme="majorBidi" w:hAnsiTheme="majorBidi" w:cstheme="majorBidi"/>
          <w:sz w:val="24"/>
          <w:szCs w:val="24"/>
          <w:lang w:bidi="ar-IQ"/>
          <w14:textFill>
            <w14:solidFill>
              <w14:srgbClr w14:val="000000">
                <w14:alpha w14:val="2000"/>
              </w14:srgbClr>
            </w14:solidFill>
          </w14:textFill>
        </w:rPr>
        <w:t>-drug delivery systems for crossing the blood–brain barrier: Advances and challenges." Coordination Chemistry Reviews 494 (2023): 215344.</w:t>
      </w:r>
      <w:r w:rsidRPr="00F235A7">
        <w:rPr>
          <w:rFonts w:asciiTheme="majorBidi" w:hAnsiTheme="majorBidi" w:cs="Times New Roman"/>
          <w:sz w:val="24"/>
          <w:szCs w:val="24"/>
          <w:rtl/>
          <w:lang w:bidi="ar-IQ"/>
          <w14:textFill>
            <w14:solidFill>
              <w14:srgbClr w14:val="000000">
                <w14:alpha w14:val="2000"/>
              </w14:srgbClr>
            </w14:solidFill>
          </w14:textFill>
        </w:rPr>
        <w:t>‏</w:t>
      </w:r>
    </w:p>
    <w:p w:rsidR="00410E76"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[48</w:t>
      </w:r>
      <w:r w:rsidR="00410E7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410E76" w:rsidRPr="00F235A7">
        <w:rPr>
          <w:rFonts w:asciiTheme="majorBidi" w:hAnsiTheme="majorBidi" w:cstheme="majorBidi"/>
          <w:sz w:val="24"/>
          <w:szCs w:val="24"/>
          <w:lang w:bidi="ar-IQ"/>
          <w14:textFill>
            <w14:solidFill>
              <w14:srgbClr w14:val="000000">
                <w14:alpha w14:val="2000"/>
              </w14:srgbClr>
            </w14:solidFill>
          </w14:textFill>
        </w:rPr>
        <w:t>Zambonino</w:t>
      </w:r>
      <w:proofErr w:type="spellEnd"/>
      <w:r w:rsidR="00410E76" w:rsidRPr="00F235A7">
        <w:rPr>
          <w:rFonts w:asciiTheme="majorBidi" w:hAnsiTheme="majorBidi" w:cstheme="majorBidi"/>
          <w:sz w:val="24"/>
          <w:szCs w:val="24"/>
          <w:lang w:bidi="ar-IQ"/>
          <w14:textFill>
            <w14:solidFill>
              <w14:srgbClr w14:val="000000">
                <w14:alpha w14:val="2000"/>
              </w14:srgbClr>
            </w14:solidFill>
          </w14:textFill>
        </w:rPr>
        <w:t xml:space="preserve">, Marjorie C., et al. "Biogenic selenium nanoparticles in biomedical sciences: properties, current trends, novel opportunities and emerging challenges in </w:t>
      </w:r>
      <w:proofErr w:type="spellStart"/>
      <w:r w:rsidR="00410E76" w:rsidRPr="00F235A7">
        <w:rPr>
          <w:rFonts w:asciiTheme="majorBidi" w:hAnsiTheme="majorBidi" w:cstheme="majorBidi"/>
          <w:sz w:val="24"/>
          <w:szCs w:val="24"/>
          <w:lang w:bidi="ar-IQ"/>
          <w14:textFill>
            <w14:solidFill>
              <w14:srgbClr w14:val="000000">
                <w14:alpha w14:val="2000"/>
              </w14:srgbClr>
            </w14:solidFill>
          </w14:textFill>
        </w:rPr>
        <w:t>theranostic</w:t>
      </w:r>
      <w:proofErr w:type="spellEnd"/>
      <w:r w:rsidR="00410E7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410E76" w:rsidRPr="00F235A7">
        <w:rPr>
          <w:rFonts w:asciiTheme="majorBidi" w:hAnsiTheme="majorBidi" w:cstheme="majorBidi"/>
          <w:sz w:val="24"/>
          <w:szCs w:val="24"/>
          <w:lang w:bidi="ar-IQ"/>
          <w14:textFill>
            <w14:solidFill>
              <w14:srgbClr w14:val="000000">
                <w14:alpha w14:val="2000"/>
              </w14:srgbClr>
            </w14:solidFill>
          </w14:textFill>
        </w:rPr>
        <w:t>nanomedicine</w:t>
      </w:r>
      <w:proofErr w:type="spellEnd"/>
      <w:r w:rsidR="00410E76" w:rsidRPr="00F235A7">
        <w:rPr>
          <w:rFonts w:asciiTheme="majorBidi" w:hAnsiTheme="majorBidi" w:cstheme="majorBidi"/>
          <w:sz w:val="24"/>
          <w:szCs w:val="24"/>
          <w:lang w:bidi="ar-IQ"/>
          <w14:textFill>
            <w14:solidFill>
              <w14:srgbClr w14:val="000000">
                <w14:alpha w14:val="2000"/>
              </w14:srgbClr>
            </w14:solidFill>
          </w14:textFill>
        </w:rPr>
        <w:t>." Nanomaterials 13.3 (2023): 424.</w:t>
      </w:r>
      <w:r w:rsidR="00410E76" w:rsidRPr="00F235A7">
        <w:rPr>
          <w:rFonts w:asciiTheme="majorBidi" w:hAnsiTheme="majorBidi" w:cs="Times New Roman"/>
          <w:sz w:val="24"/>
          <w:szCs w:val="24"/>
          <w:rtl/>
          <w:lang w:bidi="ar-IQ"/>
          <w14:textFill>
            <w14:solidFill>
              <w14:srgbClr w14:val="000000">
                <w14:alpha w14:val="2000"/>
              </w14:srgbClr>
            </w14:solidFill>
          </w14:textFill>
        </w:rPr>
        <w:t>‏</w:t>
      </w:r>
    </w:p>
    <w:p w:rsidR="00410E76"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lastRenderedPageBreak/>
        <w:t>[49</w:t>
      </w:r>
      <w:r w:rsidR="00410E7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Naseer</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Faiza</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et al. "Green nanoparticles as multifunctional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nanomedicines</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Insights into anti-inflammatory effects, growth signaling and apoptosis mechanism in cancer." </w:t>
      </w:r>
      <w:proofErr w:type="gramStart"/>
      <w:r w:rsidR="00C43109" w:rsidRPr="00F235A7">
        <w:rPr>
          <w:rFonts w:asciiTheme="majorBidi" w:hAnsiTheme="majorBidi" w:cstheme="majorBidi"/>
          <w:sz w:val="24"/>
          <w:szCs w:val="24"/>
          <w:lang w:bidi="ar-IQ"/>
          <w14:textFill>
            <w14:solidFill>
              <w14:srgbClr w14:val="000000">
                <w14:alpha w14:val="2000"/>
              </w14:srgbClr>
            </w14:solidFill>
          </w14:textFill>
        </w:rPr>
        <w:t>Seminars in cancer biology.</w:t>
      </w:r>
      <w:proofErr w:type="gram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gramStart"/>
      <w:r w:rsidR="00C43109" w:rsidRPr="00F235A7">
        <w:rPr>
          <w:rFonts w:asciiTheme="majorBidi" w:hAnsiTheme="majorBidi" w:cstheme="majorBidi"/>
          <w:sz w:val="24"/>
          <w:szCs w:val="24"/>
          <w:lang w:bidi="ar-IQ"/>
          <w14:textFill>
            <w14:solidFill>
              <w14:srgbClr w14:val="000000">
                <w14:alpha w14:val="2000"/>
              </w14:srgbClr>
            </w14:solidFill>
          </w14:textFill>
        </w:rPr>
        <w:t>Vol. 86.</w:t>
      </w:r>
      <w:proofErr w:type="gram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Academic Press, 2022.</w:t>
      </w:r>
      <w:r w:rsidR="00C43109" w:rsidRPr="00F235A7">
        <w:rPr>
          <w:rFonts w:asciiTheme="majorBidi" w:hAnsiTheme="majorBidi" w:cs="Times New Roman"/>
          <w:sz w:val="24"/>
          <w:szCs w:val="24"/>
          <w:rtl/>
          <w:lang w:bidi="ar-IQ"/>
          <w14:textFill>
            <w14:solidFill>
              <w14:srgbClr w14:val="000000">
                <w14:alpha w14:val="2000"/>
              </w14:srgbClr>
            </w14:solidFill>
          </w14:textFill>
        </w:rPr>
        <w:t>‏</w:t>
      </w:r>
    </w:p>
    <w:p w:rsidR="00C43109"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w:t>
      </w:r>
      <w:r w:rsidR="00097ABB" w:rsidRPr="00F235A7">
        <w:rPr>
          <w:rFonts w:asciiTheme="majorBidi" w:hAnsiTheme="majorBidi" w:cstheme="majorBidi"/>
          <w:sz w:val="24"/>
          <w:szCs w:val="24"/>
          <w:lang w:bidi="ar-IQ"/>
          <w14:textFill>
            <w14:solidFill>
              <w14:srgbClr w14:val="000000">
                <w14:alpha w14:val="2000"/>
              </w14:srgbClr>
            </w14:solidFill>
          </w14:textFill>
        </w:rPr>
        <w:t>5</w:t>
      </w:r>
      <w:r w:rsidRPr="00F235A7">
        <w:rPr>
          <w:rFonts w:asciiTheme="majorBidi" w:hAnsiTheme="majorBidi" w:cstheme="majorBidi"/>
          <w:sz w:val="24"/>
          <w:szCs w:val="24"/>
          <w:lang w:bidi="ar-IQ"/>
          <w14:textFill>
            <w14:solidFill>
              <w14:srgbClr w14:val="000000">
                <w14:alpha w14:val="2000"/>
              </w14:srgbClr>
            </w14:solidFill>
          </w14:textFill>
        </w:rPr>
        <w:t>0</w:t>
      </w:r>
      <w:r w:rsidR="00C43109"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Menon</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Soumya</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and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Venkat</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Kumar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Shanmugam</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Chemopreventive</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mechanism of action by oxidative stress and toxicity induced surface decorated selenium nanoparticles." Journal of Trace Elements in Medicine and Biology 62 (2020): 126549.</w:t>
      </w:r>
      <w:r w:rsidR="00C43109" w:rsidRPr="00F235A7">
        <w:rPr>
          <w:rFonts w:asciiTheme="majorBidi" w:hAnsiTheme="majorBidi" w:cs="Times New Roman"/>
          <w:sz w:val="24"/>
          <w:szCs w:val="24"/>
          <w:rtl/>
          <w:lang w:bidi="ar-IQ"/>
          <w14:textFill>
            <w14:solidFill>
              <w14:srgbClr w14:val="000000">
                <w14:alpha w14:val="2000"/>
              </w14:srgbClr>
            </w14:solidFill>
          </w14:textFill>
        </w:rPr>
        <w:t>‏</w:t>
      </w:r>
    </w:p>
    <w:p w:rsidR="00C43109"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[51</w:t>
      </w:r>
      <w:r w:rsidR="00C43109" w:rsidRPr="00F235A7">
        <w:rPr>
          <w:rFonts w:asciiTheme="majorBidi" w:hAnsiTheme="majorBidi" w:cstheme="majorBidi"/>
          <w:sz w:val="24"/>
          <w:szCs w:val="24"/>
          <w:lang w:bidi="ar-IQ"/>
          <w14:textFill>
            <w14:solidFill>
              <w14:srgbClr w14:val="000000">
                <w14:alpha w14:val="2000"/>
              </w14:srgbClr>
            </w14:solidFill>
          </w14:textFill>
        </w:rPr>
        <w:t xml:space="preserve">]. Liu, Jiang, et al. "Recent progress of surface modified nanomaterials for scavenging reactive oxygen species in organism."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Bioconjugate</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Chemistry 32.11 (2021): 2269-2289.</w:t>
      </w:r>
      <w:r w:rsidR="00C43109" w:rsidRPr="00F235A7">
        <w:rPr>
          <w:rFonts w:asciiTheme="majorBidi" w:hAnsiTheme="majorBidi" w:cs="Times New Roman"/>
          <w:sz w:val="24"/>
          <w:szCs w:val="24"/>
          <w:rtl/>
          <w:lang w:bidi="ar-IQ"/>
          <w14:textFill>
            <w14:solidFill>
              <w14:srgbClr w14:val="000000">
                <w14:alpha w14:val="2000"/>
              </w14:srgbClr>
            </w14:solidFill>
          </w14:textFill>
        </w:rPr>
        <w:t>‏</w:t>
      </w:r>
    </w:p>
    <w:p w:rsidR="00C43109"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[52</w:t>
      </w:r>
      <w:r w:rsidR="00097ABB"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097ABB" w:rsidRPr="00F235A7">
        <w:rPr>
          <w:rFonts w:asciiTheme="majorBidi" w:hAnsiTheme="majorBidi" w:cstheme="majorBidi"/>
          <w:sz w:val="24"/>
          <w:szCs w:val="24"/>
          <w:lang w:bidi="ar-IQ"/>
          <w14:textFill>
            <w14:solidFill>
              <w14:srgbClr w14:val="000000">
                <w14:alpha w14:val="2000"/>
              </w14:srgbClr>
            </w14:solidFill>
          </w14:textFill>
        </w:rPr>
        <w:t>Ikram</w:t>
      </w:r>
      <w:proofErr w:type="spellEnd"/>
      <w:r w:rsidR="00097ABB" w:rsidRPr="00F235A7">
        <w:rPr>
          <w:rFonts w:asciiTheme="majorBidi" w:hAnsiTheme="majorBidi" w:cstheme="majorBidi"/>
          <w:sz w:val="24"/>
          <w:szCs w:val="24"/>
          <w:lang w:bidi="ar-IQ"/>
          <w14:textFill>
            <w14:solidFill>
              <w14:srgbClr w14:val="000000">
                <w14:alpha w14:val="2000"/>
              </w14:srgbClr>
            </w14:solidFill>
          </w14:textFill>
        </w:rPr>
        <w:t xml:space="preserve">, Muhammad, et al. "Biomedical potential of plant-based selenium nanoparticles: a comprehensive review on therapeutic and mechanistic aspects." International Journal of </w:t>
      </w:r>
      <w:proofErr w:type="spellStart"/>
      <w:r w:rsidR="00097ABB" w:rsidRPr="00F235A7">
        <w:rPr>
          <w:rFonts w:asciiTheme="majorBidi" w:hAnsiTheme="majorBidi" w:cstheme="majorBidi"/>
          <w:sz w:val="24"/>
          <w:szCs w:val="24"/>
          <w:lang w:bidi="ar-IQ"/>
          <w14:textFill>
            <w14:solidFill>
              <w14:srgbClr w14:val="000000">
                <w14:alpha w14:val="2000"/>
              </w14:srgbClr>
            </w14:solidFill>
          </w14:textFill>
        </w:rPr>
        <w:t>Nanomedicine</w:t>
      </w:r>
      <w:proofErr w:type="spellEnd"/>
      <w:r w:rsidR="00097ABB" w:rsidRPr="00F235A7">
        <w:rPr>
          <w:rFonts w:asciiTheme="majorBidi" w:hAnsiTheme="majorBidi" w:cstheme="majorBidi"/>
          <w:sz w:val="24"/>
          <w:szCs w:val="24"/>
          <w:lang w:bidi="ar-IQ"/>
          <w14:textFill>
            <w14:solidFill>
              <w14:srgbClr w14:val="000000">
                <w14:alpha w14:val="2000"/>
              </w14:srgbClr>
            </w14:solidFill>
          </w14:textFill>
        </w:rPr>
        <w:t xml:space="preserve"> (2021): 249-268.</w:t>
      </w:r>
      <w:r w:rsidR="00097ABB" w:rsidRPr="00F235A7">
        <w:rPr>
          <w:rFonts w:asciiTheme="majorBidi" w:hAnsiTheme="majorBidi" w:cs="Times New Roman"/>
          <w:sz w:val="24"/>
          <w:szCs w:val="24"/>
          <w:rtl/>
          <w:lang w:bidi="ar-IQ"/>
          <w14:textFill>
            <w14:solidFill>
              <w14:srgbClr w14:val="000000">
                <w14:alpha w14:val="2000"/>
              </w14:srgbClr>
            </w14:solidFill>
          </w14:textFill>
        </w:rPr>
        <w:t>‏</w:t>
      </w:r>
    </w:p>
    <w:p w:rsidR="00C43109"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[53</w:t>
      </w:r>
      <w:r w:rsidR="00C43109"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Zambonino</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Marjorie C., et al. "Biogenic selenium nanoparticles in biomedical sciences: properties, current trends, novel opportunities and emerging challenges in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theranostic</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nanomedicine</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Nanomaterials 13.3 (2023): 424.</w:t>
      </w:r>
      <w:r w:rsidR="00C43109" w:rsidRPr="00F235A7">
        <w:rPr>
          <w:rFonts w:asciiTheme="majorBidi" w:hAnsiTheme="majorBidi" w:cs="Times New Roman"/>
          <w:sz w:val="24"/>
          <w:szCs w:val="24"/>
          <w:rtl/>
          <w:lang w:bidi="ar-IQ"/>
          <w14:textFill>
            <w14:solidFill>
              <w14:srgbClr w14:val="000000">
                <w14:alpha w14:val="2000"/>
              </w14:srgbClr>
            </w14:solidFill>
          </w14:textFill>
        </w:rPr>
        <w:t>‏</w:t>
      </w:r>
    </w:p>
    <w:p w:rsidR="00C43109"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[54</w:t>
      </w:r>
      <w:r w:rsidR="00C43109" w:rsidRPr="00F235A7">
        <w:rPr>
          <w:rFonts w:asciiTheme="majorBidi" w:hAnsiTheme="majorBidi" w:cstheme="majorBidi"/>
          <w:sz w:val="24"/>
          <w:szCs w:val="24"/>
          <w:lang w:bidi="ar-IQ"/>
          <w14:textFill>
            <w14:solidFill>
              <w14:srgbClr w14:val="000000">
                <w14:alpha w14:val="2000"/>
              </w14:srgbClr>
            </w14:solidFill>
          </w14:textFill>
        </w:rPr>
        <w:t xml:space="preserve">]. Lin, </w:t>
      </w:r>
      <w:proofErr w:type="spellStart"/>
      <w:r w:rsidR="00C43109" w:rsidRPr="00F235A7">
        <w:rPr>
          <w:rFonts w:asciiTheme="majorBidi" w:hAnsiTheme="majorBidi" w:cstheme="majorBidi"/>
          <w:sz w:val="24"/>
          <w:szCs w:val="24"/>
          <w:lang w:bidi="ar-IQ"/>
          <w14:textFill>
            <w14:solidFill>
              <w14:srgbClr w14:val="000000">
                <w14:alpha w14:val="2000"/>
              </w14:srgbClr>
            </w14:solidFill>
          </w14:textFill>
        </w:rPr>
        <w:t>Wensen</w:t>
      </w:r>
      <w:proofErr w:type="spellEnd"/>
      <w:r w:rsidR="00C43109" w:rsidRPr="00F235A7">
        <w:rPr>
          <w:rFonts w:asciiTheme="majorBidi" w:hAnsiTheme="majorBidi" w:cstheme="majorBidi"/>
          <w:sz w:val="24"/>
          <w:szCs w:val="24"/>
          <w:lang w:bidi="ar-IQ"/>
          <w14:textFill>
            <w14:solidFill>
              <w14:srgbClr w14:val="000000">
                <w14:alpha w14:val="2000"/>
              </w14:srgbClr>
            </w14:solidFill>
          </w14:textFill>
        </w:rPr>
        <w:t>, et al. "The advancing of selenium nanoparticles against infectious diseases." Frontiers in pharmacology 12 (2021): 682284.</w:t>
      </w:r>
      <w:r w:rsidR="00C43109" w:rsidRPr="00F235A7">
        <w:rPr>
          <w:rFonts w:asciiTheme="majorBidi" w:hAnsiTheme="majorBidi" w:cs="Times New Roman"/>
          <w:sz w:val="24"/>
          <w:szCs w:val="24"/>
          <w:rtl/>
          <w:lang w:bidi="ar-IQ"/>
          <w14:textFill>
            <w14:solidFill>
              <w14:srgbClr w14:val="000000">
                <w14:alpha w14:val="2000"/>
              </w14:srgbClr>
            </w14:solidFill>
          </w14:textFill>
        </w:rPr>
        <w:t>‏</w:t>
      </w:r>
    </w:p>
    <w:p w:rsidR="00C43109"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[55</w:t>
      </w:r>
      <w:r w:rsidR="00C43109"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Sarkar</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Jit</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et al. "A state-of-the-art systemic review on selenium nanoparticles: Mechanisms and factors influencing biogenesis and its potential applications." Biological Trace Element Research 201.10 (2023): 5000-5036.</w:t>
      </w:r>
      <w:r w:rsidR="00FF2926" w:rsidRPr="00F235A7">
        <w:rPr>
          <w:rFonts w:asciiTheme="majorBidi" w:hAnsiTheme="majorBidi" w:cs="Times New Roman"/>
          <w:sz w:val="24"/>
          <w:szCs w:val="24"/>
          <w:rtl/>
          <w:lang w:bidi="ar-IQ"/>
          <w14:textFill>
            <w14:solidFill>
              <w14:srgbClr w14:val="000000">
                <w14:alpha w14:val="2000"/>
              </w14:srgbClr>
            </w14:solidFill>
          </w14:textFill>
        </w:rPr>
        <w:t>‏</w:t>
      </w:r>
    </w:p>
    <w:p w:rsidR="00FF2926"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[56</w:t>
      </w:r>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Zambonino</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Marjorie C., et al. "Biogenic selenium nanoparticles in biomedical sciences: properties, current trends, novel opportunities and emerging challenges in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theranostic</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nanomedicine</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Nanomaterials 13.3 (2023): 424.</w:t>
      </w:r>
      <w:r w:rsidR="00FF2926" w:rsidRPr="00F235A7">
        <w:rPr>
          <w:rFonts w:asciiTheme="majorBidi" w:hAnsiTheme="majorBidi" w:cs="Times New Roman"/>
          <w:sz w:val="24"/>
          <w:szCs w:val="24"/>
          <w:rtl/>
          <w:lang w:bidi="ar-IQ"/>
          <w14:textFill>
            <w14:solidFill>
              <w14:srgbClr w14:val="000000">
                <w14:alpha w14:val="2000"/>
              </w14:srgbClr>
            </w14:solidFill>
          </w14:textFill>
        </w:rPr>
        <w:t>‏</w:t>
      </w:r>
    </w:p>
    <w:p w:rsidR="00FF2926"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 xml:space="preserve"> [57</w:t>
      </w:r>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Pandiyan</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Indumathy</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and Sri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Sakthi</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"D,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Meignana</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Arumugham</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Indiran</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Pradeep</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Kumar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Rathinavelu</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Rajeshkumar</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S." Thymus Vulgaris (2021): 3516-3521.</w:t>
      </w:r>
      <w:r w:rsidR="00FF2926" w:rsidRPr="00F235A7">
        <w:rPr>
          <w:rFonts w:asciiTheme="majorBidi" w:hAnsiTheme="majorBidi" w:cs="Times New Roman"/>
          <w:sz w:val="24"/>
          <w:szCs w:val="24"/>
          <w:rtl/>
          <w:lang w:bidi="ar-IQ"/>
          <w14:textFill>
            <w14:solidFill>
              <w14:srgbClr w14:val="000000">
                <w14:alpha w14:val="2000"/>
              </w14:srgbClr>
            </w14:solidFill>
          </w14:textFill>
        </w:rPr>
        <w:t>‏</w:t>
      </w:r>
    </w:p>
    <w:p w:rsidR="00FF2926"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[58</w:t>
      </w:r>
      <w:r w:rsidR="00FF2926" w:rsidRPr="00F235A7">
        <w:rPr>
          <w:rFonts w:asciiTheme="majorBidi" w:hAnsiTheme="majorBidi" w:cstheme="majorBidi"/>
          <w:sz w:val="24"/>
          <w:szCs w:val="24"/>
          <w:lang w:bidi="ar-IQ"/>
          <w14:textFill>
            <w14:solidFill>
              <w14:srgbClr w14:val="000000">
                <w14:alpha w14:val="2000"/>
              </w14:srgbClr>
            </w14:solidFill>
          </w14:textFill>
        </w:rPr>
        <w:t xml:space="preserve">]. Ansari,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Jeba</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Ajgar</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et al. "Recent advances in the therapeutic applications of selenium nanoparticles." Molecular Biology Reports 51.1 (2024): 688.</w:t>
      </w:r>
      <w:r w:rsidR="00FF2926" w:rsidRPr="00F235A7">
        <w:rPr>
          <w:rFonts w:asciiTheme="majorBidi" w:hAnsiTheme="majorBidi" w:cs="Times New Roman"/>
          <w:sz w:val="24"/>
          <w:szCs w:val="24"/>
          <w:rtl/>
          <w:lang w:bidi="ar-IQ"/>
          <w14:textFill>
            <w14:solidFill>
              <w14:srgbClr w14:val="000000">
                <w14:alpha w14:val="2000"/>
              </w14:srgbClr>
            </w14:solidFill>
          </w14:textFill>
        </w:rPr>
        <w:t>‏</w:t>
      </w:r>
    </w:p>
    <w:p w:rsidR="00FF2926"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[59</w:t>
      </w:r>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Bolajoko</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Elizabeth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Bosede</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Olubayo</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Michael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Akinosun</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and Aye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Aye</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Khine</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gramStart"/>
      <w:r w:rsidR="00FF2926" w:rsidRPr="00F235A7">
        <w:rPr>
          <w:rFonts w:asciiTheme="majorBidi" w:hAnsiTheme="majorBidi" w:cstheme="majorBidi"/>
          <w:sz w:val="24"/>
          <w:szCs w:val="24"/>
          <w:lang w:bidi="ar-IQ"/>
          <w14:textFill>
            <w14:solidFill>
              <w14:srgbClr w14:val="000000">
                <w14:alpha w14:val="2000"/>
              </w14:srgbClr>
            </w14:solidFill>
          </w14:textFill>
        </w:rPr>
        <w:t>"Hyperglycemia-induced oxidative stress in the development of diabetic foot ulcers."</w:t>
      </w:r>
      <w:proofErr w:type="gram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gramStart"/>
      <w:r w:rsidR="00FF2926" w:rsidRPr="00F235A7">
        <w:rPr>
          <w:rFonts w:asciiTheme="majorBidi" w:hAnsiTheme="majorBidi" w:cstheme="majorBidi"/>
          <w:sz w:val="24"/>
          <w:szCs w:val="24"/>
          <w:lang w:bidi="ar-IQ"/>
          <w14:textFill>
            <w14:solidFill>
              <w14:srgbClr w14:val="000000">
                <w14:alpha w14:val="2000"/>
              </w14:srgbClr>
            </w14:solidFill>
          </w14:textFill>
        </w:rPr>
        <w:t>Diabetes.</w:t>
      </w:r>
      <w:proofErr w:type="gram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gramStart"/>
      <w:r w:rsidR="00FF2926" w:rsidRPr="00F235A7">
        <w:rPr>
          <w:rFonts w:asciiTheme="majorBidi" w:hAnsiTheme="majorBidi" w:cstheme="majorBidi"/>
          <w:sz w:val="24"/>
          <w:szCs w:val="24"/>
          <w:lang w:bidi="ar-IQ"/>
          <w14:textFill>
            <w14:solidFill>
              <w14:srgbClr w14:val="000000">
                <w14:alpha w14:val="2000"/>
              </w14:srgbClr>
            </w14:solidFill>
          </w14:textFill>
        </w:rPr>
        <w:t>Academic Press, 2020.</w:t>
      </w:r>
      <w:proofErr w:type="gram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35-48.</w:t>
      </w:r>
      <w:r w:rsidR="00FF2926" w:rsidRPr="00F235A7">
        <w:rPr>
          <w:rFonts w:asciiTheme="majorBidi" w:hAnsiTheme="majorBidi" w:cs="Times New Roman"/>
          <w:sz w:val="24"/>
          <w:szCs w:val="24"/>
          <w:rtl/>
          <w:lang w:bidi="ar-IQ"/>
          <w14:textFill>
            <w14:solidFill>
              <w14:srgbClr w14:val="000000">
                <w14:alpha w14:val="2000"/>
              </w14:srgbClr>
            </w14:solidFill>
          </w14:textFill>
        </w:rPr>
        <w:t>‏</w:t>
      </w:r>
    </w:p>
    <w:p w:rsidR="00FF2926"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[60</w:t>
      </w:r>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Barathi</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Selvaraj</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et al. "Exploring the Biomedical Frontiers of Plant-Derived Nanoparticles: Synthesis and Biological Reactions." Pharmaceutics 16.7 (2024): 923.</w:t>
      </w:r>
      <w:r w:rsidR="00FF2926" w:rsidRPr="00F235A7">
        <w:rPr>
          <w:rFonts w:asciiTheme="majorBidi" w:hAnsiTheme="majorBidi" w:cs="Times New Roman"/>
          <w:sz w:val="24"/>
          <w:szCs w:val="24"/>
          <w:rtl/>
          <w:lang w:bidi="ar-IQ"/>
          <w14:textFill>
            <w14:solidFill>
              <w14:srgbClr w14:val="000000">
                <w14:alpha w14:val="2000"/>
              </w14:srgbClr>
            </w14:solidFill>
          </w14:textFill>
        </w:rPr>
        <w:t>‏</w:t>
      </w:r>
    </w:p>
    <w:p w:rsidR="00FF2926" w:rsidRPr="00F235A7" w:rsidRDefault="00522E31" w:rsidP="00F235A7">
      <w:pPr>
        <w:tabs>
          <w:tab w:val="left" w:pos="5693"/>
        </w:tabs>
        <w:bidi w:val="0"/>
        <w:spacing w:line="240" w:lineRule="auto"/>
        <w:ind w:left="567" w:hanging="567"/>
        <w:jc w:val="both"/>
        <w:rPr>
          <w:rFonts w:asciiTheme="majorBidi" w:hAnsiTheme="majorBidi" w:cs="Times New Roman"/>
          <w:sz w:val="24"/>
          <w:szCs w:val="24"/>
          <w:rtl/>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[61</w:t>
      </w:r>
      <w:r w:rsidR="00FF2926" w:rsidRPr="00F235A7">
        <w:rPr>
          <w:rFonts w:asciiTheme="majorBidi" w:hAnsiTheme="majorBidi" w:cstheme="majorBidi"/>
          <w:sz w:val="24"/>
          <w:szCs w:val="24"/>
          <w:lang w:bidi="ar-IQ"/>
          <w14:textFill>
            <w14:solidFill>
              <w14:srgbClr w14:val="000000">
                <w14:alpha w14:val="2000"/>
              </w14:srgbClr>
            </w14:solidFill>
          </w14:textFill>
        </w:rPr>
        <w:t xml:space="preserve">]. Khan,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Haider</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Ali, et al. "In-depth in-vitro and in-vivo anti-diabetic evaluations of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Fagonia</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cretica</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xml:space="preserve"> mediated biosynthesized selenium nanoparticles." Biomedicine &amp; Pharmacotherapy 164 (2023): 114872.</w:t>
      </w:r>
      <w:r w:rsidR="00FF2926" w:rsidRPr="00F235A7">
        <w:rPr>
          <w:rFonts w:asciiTheme="majorBidi" w:hAnsiTheme="majorBidi" w:cs="Times New Roman"/>
          <w:sz w:val="24"/>
          <w:szCs w:val="24"/>
          <w:rtl/>
          <w:lang w:bidi="ar-IQ"/>
          <w14:textFill>
            <w14:solidFill>
              <w14:srgbClr w14:val="000000">
                <w14:alpha w14:val="2000"/>
              </w14:srgbClr>
            </w14:solidFill>
          </w14:textFill>
        </w:rPr>
        <w:t>‏</w:t>
      </w:r>
    </w:p>
    <w:p w:rsidR="00FF2926"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[62</w:t>
      </w:r>
      <w:r w:rsidR="00FF2926"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FF2926" w:rsidRPr="00F235A7">
        <w:rPr>
          <w:rFonts w:asciiTheme="majorBidi" w:hAnsiTheme="majorBidi" w:cstheme="majorBidi"/>
          <w:sz w:val="24"/>
          <w:szCs w:val="24"/>
          <w:lang w:bidi="ar-IQ"/>
          <w14:textFill>
            <w14:solidFill>
              <w14:srgbClr w14:val="000000">
                <w14:alpha w14:val="2000"/>
              </w14:srgbClr>
            </w14:solidFill>
          </w14:textFill>
        </w:rPr>
        <w:t>Newsholme</w:t>
      </w:r>
      <w:proofErr w:type="spellEnd"/>
      <w:r w:rsidR="00FF2926" w:rsidRPr="00F235A7">
        <w:rPr>
          <w:rFonts w:asciiTheme="majorBidi" w:hAnsiTheme="majorBidi" w:cstheme="majorBidi"/>
          <w:sz w:val="24"/>
          <w:szCs w:val="24"/>
          <w:lang w:bidi="ar-IQ"/>
          <w14:textFill>
            <w14:solidFill>
              <w14:srgbClr w14:val="000000">
                <w14:alpha w14:val="2000"/>
              </w14:srgbClr>
            </w14:solidFill>
          </w14:textFill>
        </w:rPr>
        <w:t>, Philip, et al. "Oxidative stress pathways in pancreatic β-cells and insulin-sensitive cells and tissues: importance to cell metabolism, function, and dysfunction." American Journal of Physiology-Cell Physiology 317.3 (2019): C420-C433.</w:t>
      </w:r>
      <w:r w:rsidR="00FF2926" w:rsidRPr="00F235A7">
        <w:rPr>
          <w:rFonts w:asciiTheme="majorBidi" w:hAnsiTheme="majorBidi" w:cs="Times New Roman"/>
          <w:sz w:val="24"/>
          <w:szCs w:val="24"/>
          <w:rtl/>
          <w:lang w:bidi="ar-IQ"/>
          <w14:textFill>
            <w14:solidFill>
              <w14:srgbClr w14:val="000000">
                <w14:alpha w14:val="2000"/>
              </w14:srgbClr>
            </w14:solidFill>
          </w14:textFill>
        </w:rPr>
        <w:t>‏</w:t>
      </w:r>
    </w:p>
    <w:p w:rsidR="00FF2926"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[63</w:t>
      </w:r>
      <w:r w:rsidR="00FF2926"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27293B" w:rsidRPr="00F235A7">
        <w:rPr>
          <w:rFonts w:asciiTheme="majorBidi" w:hAnsiTheme="majorBidi" w:cstheme="majorBidi"/>
          <w:sz w:val="24"/>
          <w:szCs w:val="24"/>
          <w:lang w:bidi="ar-IQ"/>
          <w14:textFill>
            <w14:solidFill>
              <w14:srgbClr w14:val="000000">
                <w14:alpha w14:val="2000"/>
              </w14:srgbClr>
            </w14:solidFill>
          </w14:textFill>
        </w:rPr>
        <w:t>Martínez-Esquivias</w:t>
      </w:r>
      <w:proofErr w:type="spellEnd"/>
      <w:r w:rsidR="0027293B" w:rsidRPr="00F235A7">
        <w:rPr>
          <w:rFonts w:asciiTheme="majorBidi" w:hAnsiTheme="majorBidi" w:cstheme="majorBidi"/>
          <w:sz w:val="24"/>
          <w:szCs w:val="24"/>
          <w:lang w:bidi="ar-IQ"/>
          <w14:textFill>
            <w14:solidFill>
              <w14:srgbClr w14:val="000000">
                <w14:alpha w14:val="2000"/>
              </w14:srgbClr>
            </w14:solidFill>
          </w14:textFill>
        </w:rPr>
        <w:t>, Fernando, et al. "A review of the effects of gold, silver, selenium, and zinc nanoparticles on diabetes mellitus in murine models." Mini Reviews in Medicinal Chemistry 21.14 (2021): 1798-1812.</w:t>
      </w:r>
      <w:r w:rsidR="0027293B" w:rsidRPr="00F235A7">
        <w:rPr>
          <w:rFonts w:asciiTheme="majorBidi" w:hAnsiTheme="majorBidi" w:cs="Times New Roman"/>
          <w:sz w:val="24"/>
          <w:szCs w:val="24"/>
          <w:rtl/>
          <w:lang w:bidi="ar-IQ"/>
          <w14:textFill>
            <w14:solidFill>
              <w14:srgbClr w14:val="000000">
                <w14:alpha w14:val="2000"/>
              </w14:srgbClr>
            </w14:solidFill>
          </w14:textFill>
        </w:rPr>
        <w:t>‏</w:t>
      </w:r>
    </w:p>
    <w:p w:rsidR="00097ABB"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lastRenderedPageBreak/>
        <w:t>[64</w:t>
      </w:r>
      <w:r w:rsidR="0027293B" w:rsidRPr="00F235A7">
        <w:rPr>
          <w:rFonts w:asciiTheme="majorBidi" w:hAnsiTheme="majorBidi" w:cstheme="majorBidi"/>
          <w:sz w:val="24"/>
          <w:szCs w:val="24"/>
          <w:lang w:bidi="ar-IQ"/>
          <w14:textFill>
            <w14:solidFill>
              <w14:srgbClr w14:val="000000">
                <w14:alpha w14:val="2000"/>
              </w14:srgbClr>
            </w14:solidFill>
          </w14:textFill>
        </w:rPr>
        <w:t xml:space="preserve">]. Singh, </w:t>
      </w:r>
      <w:proofErr w:type="spellStart"/>
      <w:r w:rsidR="0027293B" w:rsidRPr="00F235A7">
        <w:rPr>
          <w:rFonts w:asciiTheme="majorBidi" w:hAnsiTheme="majorBidi" w:cstheme="majorBidi"/>
          <w:sz w:val="24"/>
          <w:szCs w:val="24"/>
          <w:lang w:bidi="ar-IQ"/>
          <w14:textFill>
            <w14:solidFill>
              <w14:srgbClr w14:val="000000">
                <w14:alpha w14:val="2000"/>
              </w14:srgbClr>
            </w14:solidFill>
          </w14:textFill>
        </w:rPr>
        <w:t>Harjeet</w:t>
      </w:r>
      <w:proofErr w:type="spellEnd"/>
      <w:r w:rsidR="0027293B" w:rsidRPr="00F235A7">
        <w:rPr>
          <w:rFonts w:asciiTheme="majorBidi" w:hAnsiTheme="majorBidi" w:cstheme="majorBidi"/>
          <w:sz w:val="24"/>
          <w:szCs w:val="24"/>
          <w:lang w:bidi="ar-IQ"/>
          <w14:textFill>
            <w14:solidFill>
              <w14:srgbClr w14:val="000000">
                <w14:alpha w14:val="2000"/>
              </w14:srgbClr>
            </w14:solidFill>
          </w14:textFill>
        </w:rPr>
        <w:t xml:space="preserve">, et al. "Revisiting the green synthesis of nanoparticles: uncovering influences of plant extracts as reducing agents for enhanced synthesis efficiency and its biomedical applications." International Journal of </w:t>
      </w:r>
      <w:proofErr w:type="spellStart"/>
      <w:r w:rsidR="0027293B" w:rsidRPr="00F235A7">
        <w:rPr>
          <w:rFonts w:asciiTheme="majorBidi" w:hAnsiTheme="majorBidi" w:cstheme="majorBidi"/>
          <w:sz w:val="24"/>
          <w:szCs w:val="24"/>
          <w:lang w:bidi="ar-IQ"/>
          <w14:textFill>
            <w14:solidFill>
              <w14:srgbClr w14:val="000000">
                <w14:alpha w14:val="2000"/>
              </w14:srgbClr>
            </w14:solidFill>
          </w14:textFill>
        </w:rPr>
        <w:t>Nanomedicine</w:t>
      </w:r>
      <w:proofErr w:type="spellEnd"/>
      <w:r w:rsidR="0027293B" w:rsidRPr="00F235A7">
        <w:rPr>
          <w:rFonts w:asciiTheme="majorBidi" w:hAnsiTheme="majorBidi" w:cstheme="majorBidi"/>
          <w:sz w:val="24"/>
          <w:szCs w:val="24"/>
          <w:lang w:bidi="ar-IQ"/>
          <w14:textFill>
            <w14:solidFill>
              <w14:srgbClr w14:val="000000">
                <w14:alpha w14:val="2000"/>
              </w14:srgbClr>
            </w14:solidFill>
          </w14:textFill>
        </w:rPr>
        <w:t xml:space="preserve"> (2023): 4727-4750.</w:t>
      </w:r>
      <w:r w:rsidR="0027293B" w:rsidRPr="00F235A7">
        <w:rPr>
          <w:rFonts w:asciiTheme="majorBidi" w:hAnsiTheme="majorBidi" w:cs="Times New Roman"/>
          <w:sz w:val="24"/>
          <w:szCs w:val="24"/>
          <w:rtl/>
          <w:lang w:bidi="ar-IQ"/>
          <w14:textFill>
            <w14:solidFill>
              <w14:srgbClr w14:val="000000">
                <w14:alpha w14:val="2000"/>
              </w14:srgbClr>
            </w14:solidFill>
          </w14:textFill>
        </w:rPr>
        <w:t>‏</w:t>
      </w:r>
    </w:p>
    <w:p w:rsidR="00097ABB"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[65</w:t>
      </w:r>
      <w:r w:rsidR="00097ABB"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097ABB" w:rsidRPr="00F235A7">
        <w:rPr>
          <w:rFonts w:asciiTheme="majorBidi" w:hAnsiTheme="majorBidi" w:cstheme="majorBidi"/>
          <w:sz w:val="24"/>
          <w:szCs w:val="24"/>
          <w:lang w:bidi="ar-IQ"/>
          <w14:textFill>
            <w14:solidFill>
              <w14:srgbClr w14:val="000000">
                <w14:alpha w14:val="2000"/>
              </w14:srgbClr>
            </w14:solidFill>
          </w14:textFill>
        </w:rPr>
        <w:t>Karthik</w:t>
      </w:r>
      <w:proofErr w:type="spellEnd"/>
      <w:r w:rsidR="00097ABB" w:rsidRPr="00F235A7">
        <w:rPr>
          <w:rFonts w:asciiTheme="majorBidi" w:hAnsiTheme="majorBidi" w:cstheme="majorBidi"/>
          <w:sz w:val="24"/>
          <w:szCs w:val="24"/>
          <w:lang w:bidi="ar-IQ"/>
          <w14:textFill>
            <w14:solidFill>
              <w14:srgbClr w14:val="000000">
                <w14:alpha w14:val="2000"/>
              </w14:srgbClr>
            </w14:solidFill>
          </w14:textFill>
        </w:rPr>
        <w:t>, K. K., et al. "A review on selenium nanoparticles and their biomedical applications." Biomedical Technology 6 (2024): 61-74.</w:t>
      </w:r>
      <w:r w:rsidR="00097ABB" w:rsidRPr="00F235A7">
        <w:rPr>
          <w:rFonts w:asciiTheme="majorBidi" w:hAnsiTheme="majorBidi" w:cs="Times New Roman"/>
          <w:sz w:val="24"/>
          <w:szCs w:val="24"/>
          <w:rtl/>
          <w:lang w:bidi="ar-IQ"/>
          <w14:textFill>
            <w14:solidFill>
              <w14:srgbClr w14:val="000000">
                <w14:alpha w14:val="2000"/>
              </w14:srgbClr>
            </w14:solidFill>
          </w14:textFill>
        </w:rPr>
        <w:t>‏</w:t>
      </w:r>
      <w:r w:rsidR="00097ABB" w:rsidRPr="00F235A7">
        <w:rPr>
          <w:rFonts w:asciiTheme="majorBidi" w:hAnsiTheme="majorBidi" w:cstheme="majorBidi"/>
          <w:sz w:val="24"/>
          <w:szCs w:val="24"/>
          <w:lang w:bidi="ar-IQ"/>
          <w14:textFill>
            <w14:solidFill>
              <w14:srgbClr w14:val="000000">
                <w14:alpha w14:val="2000"/>
              </w14:srgbClr>
            </w14:solidFill>
          </w14:textFill>
        </w:rPr>
        <w:t xml:space="preserve"> </w:t>
      </w:r>
    </w:p>
    <w:p w:rsidR="00CC49CB" w:rsidRPr="00F235A7" w:rsidRDefault="00522E31" w:rsidP="00F235A7">
      <w:pPr>
        <w:tabs>
          <w:tab w:val="left" w:pos="5693"/>
        </w:tabs>
        <w:bidi w:val="0"/>
        <w:spacing w:line="240" w:lineRule="auto"/>
        <w:ind w:left="567" w:hanging="567"/>
        <w:jc w:val="both"/>
        <w:rPr>
          <w:rFonts w:asciiTheme="majorBidi" w:hAnsiTheme="majorBidi" w:cs="Times New Roman"/>
          <w:sz w:val="24"/>
          <w:szCs w:val="24"/>
          <w:rtl/>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[66</w:t>
      </w:r>
      <w:r w:rsidR="00CC49CB" w:rsidRPr="00F235A7">
        <w:rPr>
          <w:rFonts w:asciiTheme="majorBidi" w:hAnsiTheme="majorBidi" w:cstheme="majorBidi"/>
          <w:sz w:val="24"/>
          <w:szCs w:val="24"/>
          <w:lang w:bidi="ar-IQ"/>
          <w14:textFill>
            <w14:solidFill>
              <w14:srgbClr w14:val="000000">
                <w14:alpha w14:val="2000"/>
              </w14:srgbClr>
            </w14:solidFill>
          </w14:textFill>
        </w:rPr>
        <w:t>].</w:t>
      </w:r>
      <w:r w:rsidR="00CC49CB" w:rsidRPr="00F235A7">
        <w:rPr>
          <w14:textFill>
            <w14:solidFill>
              <w14:srgbClr w14:val="000000">
                <w14:alpha w14:val="2000"/>
              </w14:srgbClr>
            </w14:solidFill>
          </w14:textFill>
        </w:rPr>
        <w:t xml:space="preserve"> </w:t>
      </w:r>
      <w:proofErr w:type="spellStart"/>
      <w:r w:rsidR="00CC49CB" w:rsidRPr="00F235A7">
        <w:rPr>
          <w:rFonts w:asciiTheme="majorBidi" w:hAnsiTheme="majorBidi" w:cstheme="majorBidi"/>
          <w:sz w:val="24"/>
          <w:szCs w:val="24"/>
          <w:lang w:bidi="ar-IQ"/>
          <w14:textFill>
            <w14:solidFill>
              <w14:srgbClr w14:val="000000">
                <w14:alpha w14:val="2000"/>
              </w14:srgbClr>
            </w14:solidFill>
          </w14:textFill>
        </w:rPr>
        <w:t>Bisht</w:t>
      </w:r>
      <w:proofErr w:type="spellEnd"/>
      <w:r w:rsidR="00CC49CB"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heme="majorBidi"/>
          <w:sz w:val="24"/>
          <w:szCs w:val="24"/>
          <w:lang w:bidi="ar-IQ"/>
          <w14:textFill>
            <w14:solidFill>
              <w14:srgbClr w14:val="000000">
                <w14:alpha w14:val="2000"/>
              </w14:srgbClr>
            </w14:solidFill>
          </w14:textFill>
        </w:rPr>
        <w:t>Neha</w:t>
      </w:r>
      <w:proofErr w:type="spellEnd"/>
      <w:r w:rsidR="00CC49CB"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heme="majorBidi"/>
          <w:sz w:val="24"/>
          <w:szCs w:val="24"/>
          <w:lang w:bidi="ar-IQ"/>
          <w14:textFill>
            <w14:solidFill>
              <w14:srgbClr w14:val="000000">
                <w14:alpha w14:val="2000"/>
              </w14:srgbClr>
            </w14:solidFill>
          </w14:textFill>
        </w:rPr>
        <w:t>Priyanka</w:t>
      </w:r>
      <w:proofErr w:type="spellEnd"/>
      <w:r w:rsidR="00CC49CB"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heme="majorBidi"/>
          <w:sz w:val="24"/>
          <w:szCs w:val="24"/>
          <w:lang w:bidi="ar-IQ"/>
          <w14:textFill>
            <w14:solidFill>
              <w14:srgbClr w14:val="000000">
                <w14:alpha w14:val="2000"/>
              </w14:srgbClr>
            </w14:solidFill>
          </w14:textFill>
        </w:rPr>
        <w:t>Phalswal</w:t>
      </w:r>
      <w:proofErr w:type="spellEnd"/>
      <w:r w:rsidR="00CC49CB" w:rsidRPr="00F235A7">
        <w:rPr>
          <w:rFonts w:asciiTheme="majorBidi" w:hAnsiTheme="majorBidi" w:cstheme="majorBidi"/>
          <w:sz w:val="24"/>
          <w:szCs w:val="24"/>
          <w:lang w:bidi="ar-IQ"/>
          <w14:textFill>
            <w14:solidFill>
              <w14:srgbClr w14:val="000000">
                <w14:alpha w14:val="2000"/>
              </w14:srgbClr>
            </w14:solidFill>
          </w14:textFill>
        </w:rPr>
        <w:t xml:space="preserve">, and </w:t>
      </w:r>
      <w:proofErr w:type="spellStart"/>
      <w:r w:rsidR="00CC49CB" w:rsidRPr="00F235A7">
        <w:rPr>
          <w:rFonts w:asciiTheme="majorBidi" w:hAnsiTheme="majorBidi" w:cstheme="majorBidi"/>
          <w:sz w:val="24"/>
          <w:szCs w:val="24"/>
          <w:lang w:bidi="ar-IQ"/>
          <w14:textFill>
            <w14:solidFill>
              <w14:srgbClr w14:val="000000">
                <w14:alpha w14:val="2000"/>
              </w14:srgbClr>
            </w14:solidFill>
          </w14:textFill>
        </w:rPr>
        <w:t>Pawan</w:t>
      </w:r>
      <w:proofErr w:type="spellEnd"/>
      <w:r w:rsidR="00CC49CB" w:rsidRPr="00F235A7">
        <w:rPr>
          <w:rFonts w:asciiTheme="majorBidi" w:hAnsiTheme="majorBidi" w:cstheme="majorBidi"/>
          <w:sz w:val="24"/>
          <w:szCs w:val="24"/>
          <w:lang w:bidi="ar-IQ"/>
          <w14:textFill>
            <w14:solidFill>
              <w14:srgbClr w14:val="000000">
                <w14:alpha w14:val="2000"/>
              </w14:srgbClr>
            </w14:solidFill>
          </w14:textFill>
        </w:rPr>
        <w:t xml:space="preserve"> K. Khanna. "Selenium nanoparticles: A review on synthesis and biomedical applications." Materials Advances 3.3 (2022): 1415-1431.</w:t>
      </w:r>
      <w:r w:rsidR="00CC49CB" w:rsidRPr="00F235A7">
        <w:rPr>
          <w:rFonts w:asciiTheme="majorBidi" w:hAnsiTheme="majorBidi" w:cs="Times New Roman"/>
          <w:sz w:val="24"/>
          <w:szCs w:val="24"/>
          <w:rtl/>
          <w:lang w:bidi="ar-IQ"/>
          <w14:textFill>
            <w14:solidFill>
              <w14:srgbClr w14:val="000000">
                <w14:alpha w14:val="2000"/>
              </w14:srgbClr>
            </w14:solidFill>
          </w14:textFill>
        </w:rPr>
        <w:t>‏</w:t>
      </w:r>
    </w:p>
    <w:p w:rsidR="00CC49CB" w:rsidRPr="00F235A7" w:rsidRDefault="00522E3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[67</w:t>
      </w:r>
      <w:r w:rsidR="00CC49CB" w:rsidRPr="00F235A7">
        <w:rPr>
          <w:rFonts w:asciiTheme="majorBidi" w:hAnsiTheme="majorBidi" w:cs="Times New Roman"/>
          <w:sz w:val="24"/>
          <w:szCs w:val="24"/>
          <w:lang w:bidi="ar-IQ"/>
          <w14:textFill>
            <w14:solidFill>
              <w14:srgbClr w14:val="000000">
                <w14:alpha w14:val="2000"/>
              </w14:srgbClr>
            </w14:solidFill>
          </w14:textFill>
        </w:rPr>
        <w:t>]</w:t>
      </w:r>
      <w:r w:rsidR="00CC49CB" w:rsidRPr="00F235A7">
        <w:rPr>
          <w:rFonts w:asciiTheme="majorBidi" w:hAnsiTheme="majorBidi" w:cstheme="majorBidi"/>
          <w:sz w:val="24"/>
          <w:szCs w:val="24"/>
          <w:lang w:bidi="ar-IQ"/>
          <w14:textFill>
            <w14:solidFill>
              <w14:srgbClr w14:val="000000">
                <w14:alpha w14:val="2000"/>
              </w14:srgbClr>
            </w14:solidFill>
          </w14:textFill>
        </w:rPr>
        <w:t>.</w:t>
      </w:r>
      <w:r w:rsidR="00CC49CB" w:rsidRPr="00F235A7">
        <w:rPr>
          <w:rFonts w:asciiTheme="majorBidi" w:hAnsiTheme="majorBidi" w:cs="Times New Roman"/>
          <w:sz w:val="24"/>
          <w:szCs w:val="24"/>
          <w:rtl/>
          <w:lang w:bidi="ar-IQ"/>
          <w14:textFill>
            <w14:solidFill>
              <w14:srgbClr w14:val="000000">
                <w14:alpha w14:val="2000"/>
              </w14:srgbClr>
            </w14:solidFill>
          </w14:textFill>
        </w:rPr>
        <w:t>‏</w:t>
      </w:r>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Kokila</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Karuppannan</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Nagaraj</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Elavarasan</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and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Venugopal</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Sujatha</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gramStart"/>
      <w:r w:rsidR="00CC49CB" w:rsidRPr="00F235A7">
        <w:rPr>
          <w:rFonts w:asciiTheme="majorBidi" w:hAnsiTheme="majorBidi" w:cs="Times New Roman"/>
          <w:sz w:val="24"/>
          <w:szCs w:val="24"/>
          <w:lang w:bidi="ar-IQ"/>
          <w14:textFill>
            <w14:solidFill>
              <w14:srgbClr w14:val="000000">
                <w14:alpha w14:val="2000"/>
              </w14:srgbClr>
            </w14:solidFill>
          </w14:textFill>
        </w:rPr>
        <w:t>"</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Diospyros</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montana</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leaf extract-mediated synthesis of selenium nanoparticles and their biological applications."</w:t>
      </w:r>
      <w:proofErr w:type="gram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New Journal of Chemistry 41.15 (2017): 7481-7490.</w:t>
      </w:r>
      <w:r w:rsidR="00CC49CB" w:rsidRPr="00F235A7">
        <w:rPr>
          <w:rFonts w:asciiTheme="majorBidi" w:hAnsiTheme="majorBidi" w:cs="Times New Roman"/>
          <w:sz w:val="24"/>
          <w:szCs w:val="24"/>
          <w:rtl/>
          <w:lang w:bidi="ar-IQ"/>
          <w14:textFill>
            <w14:solidFill>
              <w14:srgbClr w14:val="000000">
                <w14:alpha w14:val="2000"/>
              </w14:srgbClr>
            </w14:solidFill>
          </w14:textFill>
        </w:rPr>
        <w:t>‏</w:t>
      </w:r>
    </w:p>
    <w:p w:rsidR="00CC49CB" w:rsidRPr="00F235A7" w:rsidRDefault="00522E3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[68</w:t>
      </w:r>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Hassanien</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Reda</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Amro</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AI Abed‐</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Elmageed</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and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Dalal</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Z.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Husein</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"Eco‐friendly approach to synthesize selenium nanoparticles: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Photocatalytic</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degradation of sunset yellow azo dye and anticancer activity."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ChemistrySelect</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4.31 (2019): 9018-9026.</w:t>
      </w:r>
      <w:r w:rsidR="00CC49CB" w:rsidRPr="00F235A7">
        <w:rPr>
          <w:rFonts w:asciiTheme="majorBidi" w:hAnsiTheme="majorBidi" w:cs="Times New Roman"/>
          <w:sz w:val="24"/>
          <w:szCs w:val="24"/>
          <w:rtl/>
          <w:lang w:bidi="ar-IQ"/>
          <w14:textFill>
            <w14:solidFill>
              <w14:srgbClr w14:val="000000">
                <w14:alpha w14:val="2000"/>
              </w14:srgbClr>
            </w14:solidFill>
          </w14:textFill>
        </w:rPr>
        <w:t>‏</w:t>
      </w:r>
    </w:p>
    <w:p w:rsidR="0027293B" w:rsidRPr="00F235A7" w:rsidRDefault="00522E3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[69</w:t>
      </w:r>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Shubharani</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R., M. Mahesh, and V.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Yogananda</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Murthy. "Biosynthesis and characterization, antioxidant and antimicrobial activities of selenium nanoparticles from ethanol extract of Bee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Propolis</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J.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Nanomed</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Nanotechnol</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10.2 (2019).</w:t>
      </w:r>
      <w:r w:rsidR="00CC49CB" w:rsidRPr="00F235A7">
        <w:rPr>
          <w:rFonts w:asciiTheme="majorBidi" w:hAnsiTheme="majorBidi" w:cs="Times New Roman"/>
          <w:sz w:val="24"/>
          <w:szCs w:val="24"/>
          <w:rtl/>
          <w:lang w:bidi="ar-IQ"/>
          <w14:textFill>
            <w14:solidFill>
              <w14:srgbClr w14:val="000000">
                <w14:alpha w14:val="2000"/>
              </w14:srgbClr>
            </w14:solidFill>
          </w14:textFill>
        </w:rPr>
        <w:t>‏</w:t>
      </w:r>
    </w:p>
    <w:p w:rsidR="00CC49CB" w:rsidRPr="00F235A7" w:rsidRDefault="00522E31" w:rsidP="00F235A7">
      <w:pPr>
        <w:tabs>
          <w:tab w:val="left" w:pos="5693"/>
        </w:tabs>
        <w:bidi w:val="0"/>
        <w:spacing w:line="240" w:lineRule="auto"/>
        <w:ind w:left="567" w:hanging="567"/>
        <w:jc w:val="both"/>
        <w:rPr>
          <w:rFonts w:asciiTheme="majorBidi" w:hAnsiTheme="majorBidi" w:cs="Times New Roman"/>
          <w:sz w:val="24"/>
          <w:szCs w:val="24"/>
          <w:rtl/>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[70</w:t>
      </w:r>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Yazdi</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xml:space="preserve">, Mohammad </w:t>
      </w:r>
      <w:proofErr w:type="spellStart"/>
      <w:r w:rsidR="00CC49CB" w:rsidRPr="00F235A7">
        <w:rPr>
          <w:rFonts w:asciiTheme="majorBidi" w:hAnsiTheme="majorBidi" w:cs="Times New Roman"/>
          <w:sz w:val="24"/>
          <w:szCs w:val="24"/>
          <w:lang w:bidi="ar-IQ"/>
          <w14:textFill>
            <w14:solidFill>
              <w14:srgbClr w14:val="000000">
                <w14:alpha w14:val="2000"/>
              </w14:srgbClr>
            </w14:solidFill>
          </w14:textFill>
        </w:rPr>
        <w:t>Hossein</w:t>
      </w:r>
      <w:proofErr w:type="spellEnd"/>
      <w:r w:rsidR="00CC49CB" w:rsidRPr="00F235A7">
        <w:rPr>
          <w:rFonts w:asciiTheme="majorBidi" w:hAnsiTheme="majorBidi" w:cs="Times New Roman"/>
          <w:sz w:val="24"/>
          <w:szCs w:val="24"/>
          <w:lang w:bidi="ar-IQ"/>
          <w14:textFill>
            <w14:solidFill>
              <w14:srgbClr w14:val="000000">
                <w14:alpha w14:val="2000"/>
              </w14:srgbClr>
            </w14:solidFill>
          </w14:textFill>
        </w:rPr>
        <w:t>, et al. "Th1 immune response induction by biogenic selenium nanoparticles in mice with breast cancer: preliminary vaccine model." Iranian journal of biotechnology 13.2 (2015): 1.</w:t>
      </w:r>
      <w:r w:rsidR="00CC49CB" w:rsidRPr="00F235A7">
        <w:rPr>
          <w:rFonts w:asciiTheme="majorBidi" w:hAnsiTheme="majorBidi" w:cs="Times New Roman"/>
          <w:sz w:val="24"/>
          <w:szCs w:val="24"/>
          <w:rtl/>
          <w:lang w:bidi="ar-IQ"/>
          <w14:textFill>
            <w14:solidFill>
              <w14:srgbClr w14:val="000000">
                <w14:alpha w14:val="2000"/>
              </w14:srgbClr>
            </w14:solidFill>
          </w14:textFill>
        </w:rPr>
        <w:t>‏</w:t>
      </w:r>
    </w:p>
    <w:p w:rsidR="00CC49CB" w:rsidRPr="00F235A7" w:rsidRDefault="00522E31" w:rsidP="00F235A7">
      <w:pPr>
        <w:tabs>
          <w:tab w:val="left" w:pos="5693"/>
        </w:tabs>
        <w:bidi w:val="0"/>
        <w:spacing w:line="240" w:lineRule="auto"/>
        <w:ind w:left="567" w:hanging="567"/>
        <w:jc w:val="both"/>
        <w:rPr>
          <w:rFonts w:asciiTheme="majorBidi" w:hAnsiTheme="majorBidi" w:cs="Times New Roman"/>
          <w:sz w:val="24"/>
          <w:szCs w:val="24"/>
          <w:rtl/>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[71</w:t>
      </w:r>
      <w:r w:rsidR="006A2984" w:rsidRPr="00F235A7">
        <w:rPr>
          <w:rFonts w:asciiTheme="majorBidi" w:hAnsiTheme="majorBidi" w:cs="Times New Roman"/>
          <w:sz w:val="24"/>
          <w:szCs w:val="24"/>
          <w:lang w:bidi="ar-IQ"/>
          <w14:textFill>
            <w14:solidFill>
              <w14:srgbClr w14:val="000000">
                <w14:alpha w14:val="2000"/>
              </w14:srgbClr>
            </w14:solidFill>
          </w14:textFill>
        </w:rPr>
        <w:t xml:space="preserve">]. </w:t>
      </w:r>
      <w:r w:rsidR="00FB210A" w:rsidRPr="00F235A7">
        <w:rPr>
          <w:rFonts w:asciiTheme="majorBidi" w:hAnsiTheme="majorBidi" w:cs="Times New Roman"/>
          <w:sz w:val="24"/>
          <w:szCs w:val="24"/>
          <w:lang w:bidi="ar-IQ"/>
          <w14:textFill>
            <w14:solidFill>
              <w14:srgbClr w14:val="000000">
                <w14:alpha w14:val="2000"/>
              </w14:srgbClr>
            </w14:solidFill>
          </w14:textFill>
        </w:rPr>
        <w:t xml:space="preserve">Prasad, Kumar </w:t>
      </w:r>
      <w:proofErr w:type="spellStart"/>
      <w:r w:rsidR="00FB210A" w:rsidRPr="00F235A7">
        <w:rPr>
          <w:rFonts w:asciiTheme="majorBidi" w:hAnsiTheme="majorBidi" w:cs="Times New Roman"/>
          <w:sz w:val="24"/>
          <w:szCs w:val="24"/>
          <w:lang w:bidi="ar-IQ"/>
          <w14:textFill>
            <w14:solidFill>
              <w14:srgbClr w14:val="000000">
                <w14:alpha w14:val="2000"/>
              </w14:srgbClr>
            </w14:solidFill>
          </w14:textFill>
        </w:rPr>
        <w:t>Suranjit</w:t>
      </w:r>
      <w:proofErr w:type="spellEnd"/>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and </w:t>
      </w:r>
      <w:proofErr w:type="spellStart"/>
      <w:r w:rsidR="00FB210A" w:rsidRPr="00F235A7">
        <w:rPr>
          <w:rFonts w:asciiTheme="majorBidi" w:hAnsiTheme="majorBidi" w:cs="Times New Roman"/>
          <w:sz w:val="24"/>
          <w:szCs w:val="24"/>
          <w:lang w:bidi="ar-IQ"/>
          <w14:textFill>
            <w14:solidFill>
              <w14:srgbClr w14:val="000000">
                <w14:alpha w14:val="2000"/>
              </w14:srgbClr>
            </w14:solidFill>
          </w14:textFill>
        </w:rPr>
        <w:t>Kaliaperumal</w:t>
      </w:r>
      <w:proofErr w:type="spellEnd"/>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FB210A" w:rsidRPr="00F235A7">
        <w:rPr>
          <w:rFonts w:asciiTheme="majorBidi" w:hAnsiTheme="majorBidi" w:cs="Times New Roman"/>
          <w:sz w:val="24"/>
          <w:szCs w:val="24"/>
          <w:lang w:bidi="ar-IQ"/>
          <w14:textFill>
            <w14:solidFill>
              <w14:srgbClr w14:val="000000">
                <w14:alpha w14:val="2000"/>
              </w14:srgbClr>
            </w14:solidFill>
          </w14:textFill>
        </w:rPr>
        <w:t>Selvaraj</w:t>
      </w:r>
      <w:proofErr w:type="spellEnd"/>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gramStart"/>
      <w:r w:rsidR="00FB210A" w:rsidRPr="00F235A7">
        <w:rPr>
          <w:rFonts w:asciiTheme="majorBidi" w:hAnsiTheme="majorBidi" w:cs="Times New Roman"/>
          <w:sz w:val="24"/>
          <w:szCs w:val="24"/>
          <w:lang w:bidi="ar-IQ"/>
          <w14:textFill>
            <w14:solidFill>
              <w14:srgbClr w14:val="000000">
                <w14:alpha w14:val="2000"/>
              </w14:srgbClr>
            </w14:solidFill>
          </w14:textFill>
        </w:rPr>
        <w:t>"Biogenic synthesis of selenium nanoparticles and their effect on As (III)-induced toxicity on human lymphocytes."</w:t>
      </w:r>
      <w:proofErr w:type="gramEnd"/>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Biological trace element research 157 (2014): 275-283.</w:t>
      </w:r>
      <w:r w:rsidR="00FB210A" w:rsidRPr="00F235A7">
        <w:rPr>
          <w:rFonts w:asciiTheme="majorBidi" w:hAnsiTheme="majorBidi" w:cs="Times New Roman"/>
          <w:sz w:val="24"/>
          <w:szCs w:val="24"/>
          <w:rtl/>
          <w:lang w:bidi="ar-IQ"/>
          <w14:textFill>
            <w14:solidFill>
              <w14:srgbClr w14:val="000000">
                <w14:alpha w14:val="2000"/>
              </w14:srgbClr>
            </w14:solidFill>
          </w14:textFill>
        </w:rPr>
        <w:t>‏</w:t>
      </w:r>
    </w:p>
    <w:p w:rsidR="00FB210A" w:rsidRPr="00F235A7" w:rsidRDefault="00522E3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[72</w:t>
      </w:r>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Ramamurthy, C. H., et al. "Green synthesis and characterization of selenium nanoparticles and its augmented cytotoxicity with doxorubicin on cancer cells." Bioprocess and </w:t>
      </w:r>
      <w:proofErr w:type="spellStart"/>
      <w:r w:rsidR="00FB210A" w:rsidRPr="00F235A7">
        <w:rPr>
          <w:rFonts w:asciiTheme="majorBidi" w:hAnsiTheme="majorBidi" w:cs="Times New Roman"/>
          <w:sz w:val="24"/>
          <w:szCs w:val="24"/>
          <w:lang w:bidi="ar-IQ"/>
          <w14:textFill>
            <w14:solidFill>
              <w14:srgbClr w14:val="000000">
                <w14:alpha w14:val="2000"/>
              </w14:srgbClr>
            </w14:solidFill>
          </w14:textFill>
        </w:rPr>
        <w:t>biosystems</w:t>
      </w:r>
      <w:proofErr w:type="spellEnd"/>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engineering 36 (2013): 1131-1139.</w:t>
      </w:r>
      <w:r w:rsidR="00FB210A" w:rsidRPr="00F235A7">
        <w:rPr>
          <w:rFonts w:asciiTheme="majorBidi" w:hAnsiTheme="majorBidi" w:cs="Times New Roman"/>
          <w:sz w:val="24"/>
          <w:szCs w:val="24"/>
          <w:rtl/>
          <w:lang w:bidi="ar-IQ"/>
          <w14:textFill>
            <w14:solidFill>
              <w14:srgbClr w14:val="000000">
                <w14:alpha w14:val="2000"/>
              </w14:srgbClr>
            </w14:solidFill>
          </w14:textFill>
        </w:rPr>
        <w:t>‏</w:t>
      </w:r>
    </w:p>
    <w:p w:rsidR="00FB210A" w:rsidRPr="00F235A7" w:rsidRDefault="00522E3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[73</w:t>
      </w:r>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FB210A" w:rsidRPr="00F235A7">
        <w:rPr>
          <w:rFonts w:asciiTheme="majorBidi" w:hAnsiTheme="majorBidi" w:cs="Times New Roman"/>
          <w:sz w:val="24"/>
          <w:szCs w:val="24"/>
          <w:lang w:bidi="ar-IQ"/>
          <w14:textFill>
            <w14:solidFill>
              <w14:srgbClr w14:val="000000">
                <w14:alpha w14:val="2000"/>
              </w14:srgbClr>
            </w14:solidFill>
          </w14:textFill>
        </w:rPr>
        <w:t>Pansare</w:t>
      </w:r>
      <w:proofErr w:type="spellEnd"/>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FB210A" w:rsidRPr="00F235A7">
        <w:rPr>
          <w:rFonts w:asciiTheme="majorBidi" w:hAnsiTheme="majorBidi" w:cs="Times New Roman"/>
          <w:sz w:val="24"/>
          <w:szCs w:val="24"/>
          <w:lang w:bidi="ar-IQ"/>
          <w14:textFill>
            <w14:solidFill>
              <w14:srgbClr w14:val="000000">
                <w14:alpha w14:val="2000"/>
              </w14:srgbClr>
            </w14:solidFill>
          </w14:textFill>
        </w:rPr>
        <w:t>Amol</w:t>
      </w:r>
      <w:proofErr w:type="spellEnd"/>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V., et al. "</w:t>
      </w:r>
      <w:proofErr w:type="spellStart"/>
      <w:r w:rsidR="00FB210A" w:rsidRPr="00F235A7">
        <w:rPr>
          <w:rFonts w:asciiTheme="majorBidi" w:hAnsiTheme="majorBidi" w:cs="Times New Roman"/>
          <w:sz w:val="24"/>
          <w:szCs w:val="24"/>
          <w:lang w:bidi="ar-IQ"/>
          <w14:textFill>
            <w14:solidFill>
              <w14:srgbClr w14:val="000000">
                <w14:alpha w14:val="2000"/>
              </w14:srgbClr>
            </w14:solidFill>
          </w14:textFill>
        </w:rPr>
        <w:t>hsDNA</w:t>
      </w:r>
      <w:proofErr w:type="spellEnd"/>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groove binding, </w:t>
      </w:r>
      <w:proofErr w:type="spellStart"/>
      <w:r w:rsidR="00FB210A" w:rsidRPr="00F235A7">
        <w:rPr>
          <w:rFonts w:asciiTheme="majorBidi" w:hAnsiTheme="majorBidi" w:cs="Times New Roman"/>
          <w:sz w:val="24"/>
          <w:szCs w:val="24"/>
          <w:lang w:bidi="ar-IQ"/>
          <w14:textFill>
            <w14:solidFill>
              <w14:srgbClr w14:val="000000">
                <w14:alpha w14:val="2000"/>
              </w14:srgbClr>
            </w14:solidFill>
          </w14:textFill>
        </w:rPr>
        <w:t>photocatalytic</w:t>
      </w:r>
      <w:proofErr w:type="spellEnd"/>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activity, and in vitro breast and colon cancer cell reducing function of greener </w:t>
      </w:r>
      <w:proofErr w:type="spellStart"/>
      <w:r w:rsidR="00FB210A" w:rsidRPr="00F235A7">
        <w:rPr>
          <w:rFonts w:asciiTheme="majorBidi" w:hAnsiTheme="majorBidi" w:cs="Times New Roman"/>
          <w:sz w:val="24"/>
          <w:szCs w:val="24"/>
          <w:lang w:bidi="ar-IQ"/>
          <w14:textFill>
            <w14:solidFill>
              <w14:srgbClr w14:val="000000">
                <w14:alpha w14:val="2000"/>
              </w14:srgbClr>
            </w14:solidFill>
          </w14:textFill>
        </w:rPr>
        <w:t>SeNPs</w:t>
      </w:r>
      <w:proofErr w:type="spellEnd"/>
      <w:r w:rsidR="00FB210A" w:rsidRPr="00F235A7">
        <w:rPr>
          <w:rFonts w:asciiTheme="majorBidi" w:hAnsiTheme="majorBidi" w:cs="Times New Roman"/>
          <w:sz w:val="24"/>
          <w:szCs w:val="24"/>
          <w:lang w:bidi="ar-IQ"/>
          <w14:textFill>
            <w14:solidFill>
              <w14:srgbClr w14:val="000000">
                <w14:alpha w14:val="2000"/>
              </w14:srgbClr>
            </w14:solidFill>
          </w14:textFill>
        </w:rPr>
        <w:t>." Dalton Transactions 45.30 (2016): 12144-12155.</w:t>
      </w:r>
      <w:r w:rsidR="00FB210A" w:rsidRPr="00F235A7">
        <w:rPr>
          <w:rFonts w:asciiTheme="majorBidi" w:hAnsiTheme="majorBidi" w:cs="Times New Roman"/>
          <w:sz w:val="24"/>
          <w:szCs w:val="24"/>
          <w:rtl/>
          <w:lang w:bidi="ar-IQ"/>
          <w14:textFill>
            <w14:solidFill>
              <w14:srgbClr w14:val="000000">
                <w14:alpha w14:val="2000"/>
              </w14:srgbClr>
            </w14:solidFill>
          </w14:textFill>
        </w:rPr>
        <w:t>‏</w:t>
      </w:r>
    </w:p>
    <w:p w:rsidR="00FB210A" w:rsidRPr="00F235A7" w:rsidRDefault="00522E31" w:rsidP="00F235A7">
      <w:pPr>
        <w:tabs>
          <w:tab w:val="left" w:pos="5693"/>
        </w:tabs>
        <w:bidi w:val="0"/>
        <w:spacing w:line="240" w:lineRule="auto"/>
        <w:ind w:left="567" w:hanging="567"/>
        <w:jc w:val="both"/>
        <w:rPr>
          <w:rFonts w:asciiTheme="majorBidi" w:hAnsiTheme="majorBidi" w:cs="Times New Roman"/>
          <w:sz w:val="24"/>
          <w:szCs w:val="24"/>
          <w:lang w:bidi="ar-IQ"/>
          <w14:textFill>
            <w14:solidFill>
              <w14:srgbClr w14:val="000000">
                <w14:alpha w14:val="2000"/>
              </w14:srgbClr>
            </w14:solidFill>
          </w14:textFill>
        </w:rPr>
      </w:pPr>
      <w:r w:rsidRPr="00F235A7">
        <w:rPr>
          <w:rFonts w:asciiTheme="majorBidi" w:hAnsiTheme="majorBidi" w:cs="Times New Roman"/>
          <w:sz w:val="24"/>
          <w:szCs w:val="24"/>
          <w:lang w:bidi="ar-IQ"/>
          <w14:textFill>
            <w14:solidFill>
              <w14:srgbClr w14:val="000000">
                <w14:alpha w14:val="2000"/>
              </w14:srgbClr>
            </w14:solidFill>
          </w14:textFill>
        </w:rPr>
        <w:t>[74</w:t>
      </w:r>
      <w:r w:rsidR="00FB210A"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4930C5" w:rsidRPr="00F235A7">
        <w:rPr>
          <w:rFonts w:asciiTheme="majorBidi" w:hAnsiTheme="majorBidi" w:cs="Times New Roman"/>
          <w:sz w:val="24"/>
          <w:szCs w:val="24"/>
          <w:lang w:bidi="ar-IQ"/>
          <w14:textFill>
            <w14:solidFill>
              <w14:srgbClr w14:val="000000">
                <w14:alpha w14:val="2000"/>
              </w14:srgbClr>
            </w14:solidFill>
          </w14:textFill>
        </w:rPr>
        <w:t>Fritea</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4930C5" w:rsidRPr="00F235A7">
        <w:rPr>
          <w:rFonts w:asciiTheme="majorBidi" w:hAnsiTheme="majorBidi" w:cs="Times New Roman"/>
          <w:sz w:val="24"/>
          <w:szCs w:val="24"/>
          <w:lang w:bidi="ar-IQ"/>
          <w14:textFill>
            <w14:solidFill>
              <w14:srgbClr w14:val="000000">
                <w14:alpha w14:val="2000"/>
              </w14:srgbClr>
            </w14:solidFill>
          </w14:textFill>
        </w:rPr>
        <w:t>Luminita</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et al. "Green biosynthesis of selenium nanoparticles using parsley (</w:t>
      </w:r>
      <w:proofErr w:type="spellStart"/>
      <w:r w:rsidR="004930C5" w:rsidRPr="00F235A7">
        <w:rPr>
          <w:rFonts w:asciiTheme="majorBidi" w:hAnsiTheme="majorBidi" w:cs="Times New Roman"/>
          <w:sz w:val="24"/>
          <w:szCs w:val="24"/>
          <w:lang w:bidi="ar-IQ"/>
          <w14:textFill>
            <w14:solidFill>
              <w14:srgbClr w14:val="000000">
                <w14:alpha w14:val="2000"/>
              </w14:srgbClr>
            </w14:solidFill>
          </w14:textFill>
        </w:rPr>
        <w:t>Petroselinum</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4930C5" w:rsidRPr="00F235A7">
        <w:rPr>
          <w:rFonts w:asciiTheme="majorBidi" w:hAnsiTheme="majorBidi" w:cs="Times New Roman"/>
          <w:sz w:val="24"/>
          <w:szCs w:val="24"/>
          <w:lang w:bidi="ar-IQ"/>
          <w14:textFill>
            <w14:solidFill>
              <w14:srgbClr w14:val="000000">
                <w14:alpha w14:val="2000"/>
              </w14:srgbClr>
            </w14:solidFill>
          </w14:textFill>
        </w:rPr>
        <w:t>crispum</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xml:space="preserve">) leaves extract." </w:t>
      </w:r>
      <w:proofErr w:type="spellStart"/>
      <w:proofErr w:type="gramStart"/>
      <w:r w:rsidR="004930C5" w:rsidRPr="00F235A7">
        <w:rPr>
          <w:rFonts w:asciiTheme="majorBidi" w:hAnsiTheme="majorBidi" w:cs="Times New Roman"/>
          <w:sz w:val="24"/>
          <w:szCs w:val="24"/>
          <w:lang w:bidi="ar-IQ"/>
          <w14:textFill>
            <w14:solidFill>
              <w14:srgbClr w14:val="000000">
                <w14:alpha w14:val="2000"/>
              </w14:srgbClr>
            </w14:solidFill>
          </w14:textFill>
        </w:rPr>
        <w:t>Studia</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4930C5" w:rsidRPr="00F235A7">
        <w:rPr>
          <w:rFonts w:asciiTheme="majorBidi" w:hAnsiTheme="majorBidi" w:cs="Times New Roman"/>
          <w:sz w:val="24"/>
          <w:szCs w:val="24"/>
          <w:lang w:bidi="ar-IQ"/>
          <w14:textFill>
            <w14:solidFill>
              <w14:srgbClr w14:val="000000">
                <w14:alpha w14:val="2000"/>
              </w14:srgbClr>
            </w14:solidFill>
          </w14:textFill>
        </w:rPr>
        <w:t>Universitatis</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4930C5" w:rsidRPr="00F235A7">
        <w:rPr>
          <w:rFonts w:asciiTheme="majorBidi" w:hAnsiTheme="majorBidi" w:cs="Times New Roman"/>
          <w:sz w:val="24"/>
          <w:szCs w:val="24"/>
          <w:lang w:bidi="ar-IQ"/>
          <w14:textFill>
            <w14:solidFill>
              <w14:srgbClr w14:val="000000">
                <w14:alpha w14:val="2000"/>
              </w14:srgbClr>
            </w14:solidFill>
          </w14:textFill>
        </w:rPr>
        <w:t>Vasile</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4930C5" w:rsidRPr="00F235A7">
        <w:rPr>
          <w:rFonts w:asciiTheme="majorBidi" w:hAnsiTheme="majorBidi" w:cs="Times New Roman"/>
          <w:sz w:val="24"/>
          <w:szCs w:val="24"/>
          <w:lang w:bidi="ar-IQ"/>
          <w14:textFill>
            <w14:solidFill>
              <w14:srgbClr w14:val="000000">
                <w14:alpha w14:val="2000"/>
              </w14:srgbClr>
            </w14:solidFill>
          </w14:textFill>
        </w:rPr>
        <w:t>Goldis</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Arad.</w:t>
      </w:r>
      <w:proofErr w:type="gramEnd"/>
      <w:r w:rsidR="004930C5"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4930C5" w:rsidRPr="00F235A7">
        <w:rPr>
          <w:rFonts w:asciiTheme="majorBidi" w:hAnsiTheme="majorBidi" w:cs="Times New Roman"/>
          <w:sz w:val="24"/>
          <w:szCs w:val="24"/>
          <w:lang w:bidi="ar-IQ"/>
          <w14:textFill>
            <w14:solidFill>
              <w14:srgbClr w14:val="000000">
                <w14:alpha w14:val="2000"/>
              </w14:srgbClr>
            </w14:solidFill>
          </w14:textFill>
        </w:rPr>
        <w:t>Seria</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4930C5" w:rsidRPr="00F235A7">
        <w:rPr>
          <w:rFonts w:asciiTheme="majorBidi" w:hAnsiTheme="majorBidi" w:cs="Times New Roman"/>
          <w:sz w:val="24"/>
          <w:szCs w:val="24"/>
          <w:lang w:bidi="ar-IQ"/>
          <w14:textFill>
            <w14:solidFill>
              <w14:srgbClr w14:val="000000">
                <w14:alpha w14:val="2000"/>
              </w14:srgbClr>
            </w14:solidFill>
          </w14:textFill>
        </w:rPr>
        <w:t>Stiintele</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xml:space="preserve"> </w:t>
      </w:r>
      <w:proofErr w:type="spellStart"/>
      <w:r w:rsidR="004930C5" w:rsidRPr="00F235A7">
        <w:rPr>
          <w:rFonts w:asciiTheme="majorBidi" w:hAnsiTheme="majorBidi" w:cs="Times New Roman"/>
          <w:sz w:val="24"/>
          <w:szCs w:val="24"/>
          <w:lang w:bidi="ar-IQ"/>
          <w14:textFill>
            <w14:solidFill>
              <w14:srgbClr w14:val="000000">
                <w14:alpha w14:val="2000"/>
              </w14:srgbClr>
            </w14:solidFill>
          </w14:textFill>
        </w:rPr>
        <w:t>Vietii</w:t>
      </w:r>
      <w:proofErr w:type="spellEnd"/>
      <w:r w:rsidR="004930C5" w:rsidRPr="00F235A7">
        <w:rPr>
          <w:rFonts w:asciiTheme="majorBidi" w:hAnsiTheme="majorBidi" w:cs="Times New Roman"/>
          <w:sz w:val="24"/>
          <w:szCs w:val="24"/>
          <w:lang w:bidi="ar-IQ"/>
          <w14:textFill>
            <w14:solidFill>
              <w14:srgbClr w14:val="000000">
                <w14:alpha w14:val="2000"/>
              </w14:srgbClr>
            </w14:solidFill>
          </w14:textFill>
        </w:rPr>
        <w:t xml:space="preserve"> (Life Sciences Series) 27.3 (2017): 203-208.</w:t>
      </w:r>
      <w:r w:rsidR="004930C5" w:rsidRPr="00F235A7">
        <w:rPr>
          <w:rFonts w:asciiTheme="majorBidi" w:hAnsiTheme="majorBidi" w:cs="Times New Roman"/>
          <w:sz w:val="24"/>
          <w:szCs w:val="24"/>
          <w:rtl/>
          <w:lang w:bidi="ar-IQ"/>
          <w14:textFill>
            <w14:solidFill>
              <w14:srgbClr w14:val="000000">
                <w14:alpha w14:val="2000"/>
              </w14:srgbClr>
            </w14:solidFill>
          </w14:textFill>
        </w:rPr>
        <w:t>‏</w:t>
      </w:r>
    </w:p>
    <w:p w:rsidR="00CC49CB" w:rsidRPr="00F235A7" w:rsidRDefault="00522E31" w:rsidP="00F235A7">
      <w:pPr>
        <w:tabs>
          <w:tab w:val="left" w:pos="5693"/>
        </w:tabs>
        <w:bidi w:val="0"/>
        <w:spacing w:line="240" w:lineRule="auto"/>
        <w:ind w:left="567" w:hanging="567"/>
        <w:jc w:val="both"/>
        <w:rPr>
          <w:rFonts w:asciiTheme="majorBidi" w:hAnsiTheme="majorBidi" w:cstheme="majorBidi"/>
          <w:sz w:val="24"/>
          <w:szCs w:val="24"/>
          <w:lang w:bidi="ar-IQ"/>
          <w14:textFill>
            <w14:solidFill>
              <w14:srgbClr w14:val="000000">
                <w14:alpha w14:val="2000"/>
              </w14:srgbClr>
            </w14:solidFill>
          </w14:textFill>
        </w:rPr>
      </w:pPr>
      <w:r w:rsidRPr="00F235A7">
        <w:rPr>
          <w:rFonts w:asciiTheme="majorBidi" w:hAnsiTheme="majorBidi" w:cstheme="majorBidi"/>
          <w:sz w:val="24"/>
          <w:szCs w:val="24"/>
          <w:lang w:bidi="ar-IQ"/>
          <w14:textFill>
            <w14:solidFill>
              <w14:srgbClr w14:val="000000">
                <w14:alpha w14:val="2000"/>
              </w14:srgbClr>
            </w14:solidFill>
          </w14:textFill>
        </w:rPr>
        <w:t>[75</w:t>
      </w:r>
      <w:r w:rsidR="004930C5" w:rsidRPr="00F235A7">
        <w:rPr>
          <w:rFonts w:asciiTheme="majorBidi" w:hAnsiTheme="majorBidi" w:cstheme="majorBidi"/>
          <w:sz w:val="24"/>
          <w:szCs w:val="24"/>
          <w:lang w:bidi="ar-IQ"/>
          <w14:textFill>
            <w14:solidFill>
              <w14:srgbClr w14:val="000000">
                <w14:alpha w14:val="2000"/>
              </w14:srgbClr>
            </w14:solidFill>
          </w14:textFill>
        </w:rPr>
        <w:t xml:space="preserve">]. Ramos, J. F., P. A. Tran, and T. J. Webster. </w:t>
      </w:r>
      <w:proofErr w:type="gramStart"/>
      <w:r w:rsidR="004930C5" w:rsidRPr="00F235A7">
        <w:rPr>
          <w:rFonts w:asciiTheme="majorBidi" w:hAnsiTheme="majorBidi" w:cstheme="majorBidi"/>
          <w:sz w:val="24"/>
          <w:szCs w:val="24"/>
          <w:lang w:bidi="ar-IQ"/>
          <w14:textFill>
            <w14:solidFill>
              <w14:srgbClr w14:val="000000">
                <w14:alpha w14:val="2000"/>
              </w14:srgbClr>
            </w14:solidFill>
          </w14:textFill>
        </w:rPr>
        <w:t>"Selenium nanoparticles for the prevention of PVC-related medical infections."</w:t>
      </w:r>
      <w:proofErr w:type="gramEnd"/>
      <w:r w:rsidR="004930C5" w:rsidRPr="00F235A7">
        <w:rPr>
          <w:rFonts w:asciiTheme="majorBidi" w:hAnsiTheme="majorBidi" w:cstheme="majorBidi"/>
          <w:sz w:val="24"/>
          <w:szCs w:val="24"/>
          <w:lang w:bidi="ar-IQ"/>
          <w14:textFill>
            <w14:solidFill>
              <w14:srgbClr w14:val="000000">
                <w14:alpha w14:val="2000"/>
              </w14:srgbClr>
            </w14:solidFill>
          </w14:textFill>
        </w:rPr>
        <w:t xml:space="preserve"> </w:t>
      </w:r>
      <w:proofErr w:type="gramStart"/>
      <w:r w:rsidR="004930C5" w:rsidRPr="00F235A7">
        <w:rPr>
          <w:rFonts w:asciiTheme="majorBidi" w:hAnsiTheme="majorBidi" w:cstheme="majorBidi"/>
          <w:sz w:val="24"/>
          <w:szCs w:val="24"/>
          <w:lang w:bidi="ar-IQ"/>
          <w14:textFill>
            <w14:solidFill>
              <w14:srgbClr w14:val="000000">
                <w14:alpha w14:val="2000"/>
              </w14:srgbClr>
            </w14:solidFill>
          </w14:textFill>
        </w:rPr>
        <w:t>2012 38th Annual Northeast Bioengineering Conference (NEBEC).</w:t>
      </w:r>
      <w:proofErr w:type="gramEnd"/>
      <w:r w:rsidR="004930C5" w:rsidRPr="00F235A7">
        <w:rPr>
          <w:rFonts w:asciiTheme="majorBidi" w:hAnsiTheme="majorBidi" w:cstheme="majorBidi"/>
          <w:sz w:val="24"/>
          <w:szCs w:val="24"/>
          <w:lang w:bidi="ar-IQ"/>
          <w14:textFill>
            <w14:solidFill>
              <w14:srgbClr w14:val="000000">
                <w14:alpha w14:val="2000"/>
              </w14:srgbClr>
            </w14:solidFill>
          </w14:textFill>
        </w:rPr>
        <w:t xml:space="preserve"> IEEE, 2012.</w:t>
      </w:r>
      <w:r w:rsidR="004930C5" w:rsidRPr="00F235A7">
        <w:rPr>
          <w:rFonts w:asciiTheme="majorBidi" w:hAnsiTheme="majorBidi" w:cs="Times New Roman"/>
          <w:sz w:val="24"/>
          <w:szCs w:val="24"/>
          <w:rtl/>
          <w:lang w:bidi="ar-IQ"/>
          <w14:textFill>
            <w14:solidFill>
              <w14:srgbClr w14:val="000000">
                <w14:alpha w14:val="2000"/>
              </w14:srgbClr>
            </w14:solidFill>
          </w14:textFill>
        </w:rPr>
        <w:t>‏</w:t>
      </w:r>
      <w:r w:rsidR="004930C5" w:rsidRPr="00F235A7">
        <w:rPr>
          <w:rFonts w:asciiTheme="majorBidi" w:hAnsiTheme="majorBidi" w:cstheme="majorBidi"/>
          <w:sz w:val="24"/>
          <w:szCs w:val="24"/>
          <w:lang w:bidi="ar-IQ"/>
          <w14:textFill>
            <w14:solidFill>
              <w14:srgbClr w14:val="000000">
                <w14:alpha w14:val="2000"/>
              </w14:srgbClr>
            </w14:solidFill>
          </w14:textFill>
        </w:rPr>
        <w:t xml:space="preserve"> </w:t>
      </w:r>
      <w:bookmarkStart w:id="0" w:name="_GoBack"/>
      <w:bookmarkEnd w:id="0"/>
    </w:p>
    <w:sectPr w:rsidR="00CC49CB" w:rsidRPr="00F235A7" w:rsidSect="00F235A7">
      <w:headerReference w:type="default" r:id="rId14"/>
      <w:footerReference w:type="default" r:id="rId15"/>
      <w:pgSz w:w="11906" w:h="16838"/>
      <w:pgMar w:top="1440" w:right="849" w:bottom="1440" w:left="1418" w:header="708" w:footer="708" w:gutter="0"/>
      <w:pgNumType w:start="13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B09" w:rsidRDefault="001D7B09" w:rsidP="00C953CC">
      <w:pPr>
        <w:spacing w:after="0" w:line="240" w:lineRule="auto"/>
      </w:pPr>
      <w:r>
        <w:separator/>
      </w:r>
    </w:p>
  </w:endnote>
  <w:endnote w:type="continuationSeparator" w:id="0">
    <w:p w:rsidR="001D7B09" w:rsidRDefault="001D7B09" w:rsidP="00C95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22"/>
      <w:gridCol w:w="8833"/>
    </w:tblGrid>
    <w:tr w:rsidR="00F235A7" w:rsidRPr="00F235A7" w:rsidTr="00CF2159">
      <w:tc>
        <w:tcPr>
          <w:tcW w:w="918" w:type="dxa"/>
        </w:tcPr>
        <w:p w:rsidR="00F235A7" w:rsidRPr="00F235A7" w:rsidRDefault="00F235A7" w:rsidP="00F235A7">
          <w:pPr>
            <w:tabs>
              <w:tab w:val="center" w:pos="4153"/>
              <w:tab w:val="right" w:pos="8306"/>
            </w:tabs>
            <w:bidi w:val="0"/>
            <w:spacing w:after="0" w:line="240" w:lineRule="auto"/>
            <w:jc w:val="right"/>
            <w:rPr>
              <w:rFonts w:ascii="Calibri" w:eastAsia="MS Mincho" w:hAnsi="Calibri" w:cs="Arial"/>
              <w:b/>
              <w:bCs/>
              <w:color w:val="4F81BD"/>
              <w:sz w:val="32"/>
              <w:szCs w:val="32"/>
              <w:lang w:eastAsia="ja-JP"/>
              <w14:numForm w14:val="oldStyle"/>
            </w:rPr>
          </w:pPr>
          <w:r w:rsidRPr="00F235A7">
            <w:rPr>
              <w:rFonts w:ascii="Calibri" w:eastAsia="MS Mincho" w:hAnsi="Calibri" w:cs="Arial"/>
              <w:lang w:eastAsia="ja-JP"/>
              <w14:shadow w14:blurRad="50800" w14:dist="38100" w14:dir="8100000" w14:sx="100000" w14:sy="100000" w14:kx="0" w14:ky="0" w14:algn="tr">
                <w14:srgbClr w14:val="000000">
                  <w14:alpha w14:val="60000"/>
                </w14:srgbClr>
              </w14:shadow>
              <w14:numForm w14:val="oldStyle"/>
            </w:rPr>
            <w:fldChar w:fldCharType="begin"/>
          </w:r>
          <w:r w:rsidRPr="00F235A7">
            <w:rPr>
              <w:rFonts w:ascii="Calibri" w:eastAsia="MS Mincho" w:hAnsi="Calibri" w:cs="Arial"/>
              <w:lang w:eastAsia="ja-JP"/>
              <w14:shadow w14:blurRad="50800" w14:dist="38100" w14:dir="8100000" w14:sx="100000" w14:sy="100000" w14:kx="0" w14:ky="0" w14:algn="tr">
                <w14:srgbClr w14:val="000000">
                  <w14:alpha w14:val="60000"/>
                </w14:srgbClr>
              </w14:shadow>
              <w14:numForm w14:val="oldStyle"/>
            </w:rPr>
            <w:instrText>PAGE   \* MERGEFORMAT</w:instrText>
          </w:r>
          <w:r w:rsidRPr="00F235A7">
            <w:rPr>
              <w:rFonts w:ascii="Calibri" w:eastAsia="MS Mincho" w:hAnsi="Calibri" w:cs="Arial"/>
              <w:lang w:eastAsia="ja-JP"/>
              <w14:shadow w14:blurRad="50800" w14:dist="38100" w14:dir="8100000" w14:sx="100000" w14:sy="100000" w14:kx="0" w14:ky="0" w14:algn="tr">
                <w14:srgbClr w14:val="000000">
                  <w14:alpha w14:val="60000"/>
                </w14:srgbClr>
              </w14:shadow>
              <w14:numForm w14:val="oldStyle"/>
            </w:rPr>
            <w:fldChar w:fldCharType="separate"/>
          </w:r>
          <w:r w:rsidRPr="00F235A7">
            <w:rPr>
              <w:rFonts w:ascii="Calibri" w:eastAsia="MS Mincho" w:hAnsi="Calibri" w:cs="Calibri"/>
              <w:b/>
              <w:bCs/>
              <w:noProof/>
              <w:color w:val="4F81BD"/>
              <w:sz w:val="32"/>
              <w:szCs w:val="32"/>
              <w:lang w:val="ar-SA" w:eastAsia="ja-JP"/>
              <w14:shadow w14:blurRad="50800" w14:dist="38100" w14:dir="8100000" w14:sx="100000" w14:sy="100000" w14:kx="0" w14:ky="0" w14:algn="tr">
                <w14:srgbClr w14:val="000000">
                  <w14:alpha w14:val="60000"/>
                </w14:srgbClr>
              </w14:shadow>
              <w14:numForm w14:val="oldStyle"/>
            </w:rPr>
            <w:t>145</w:t>
          </w:r>
          <w:r w:rsidRPr="00F235A7">
            <w:rPr>
              <w:rFonts w:ascii="Calibri" w:eastAsia="MS Mincho" w:hAnsi="Calibri" w:cs="Arial"/>
              <w:b/>
              <w:bCs/>
              <w:color w:val="4F81BD"/>
              <w:sz w:val="32"/>
              <w:szCs w:val="32"/>
              <w:lang w:eastAsia="ja-JP"/>
              <w14:shadow w14:blurRad="50800" w14:dist="38100" w14:dir="8100000" w14:sx="100000" w14:sy="100000" w14:kx="0" w14:ky="0" w14:algn="tr">
                <w14:srgbClr w14:val="000000">
                  <w14:alpha w14:val="60000"/>
                </w14:srgbClr>
              </w14:shadow>
              <w14:numForm w14:val="oldStyle"/>
            </w:rPr>
            <w:fldChar w:fldCharType="end"/>
          </w:r>
        </w:p>
      </w:tc>
      <w:tc>
        <w:tcPr>
          <w:tcW w:w="7938" w:type="dxa"/>
        </w:tcPr>
        <w:p w:rsidR="00F235A7" w:rsidRPr="00F235A7" w:rsidRDefault="00F235A7" w:rsidP="00F235A7">
          <w:pPr>
            <w:tabs>
              <w:tab w:val="center" w:pos="4153"/>
              <w:tab w:val="right" w:pos="8306"/>
            </w:tabs>
            <w:bidi w:val="0"/>
            <w:spacing w:after="0" w:line="240" w:lineRule="auto"/>
            <w:rPr>
              <w:rFonts w:ascii="Calibri" w:eastAsia="MS Mincho" w:hAnsi="Calibri" w:cs="Arial"/>
              <w:lang w:eastAsia="ja-JP"/>
            </w:rPr>
          </w:pPr>
        </w:p>
      </w:tc>
    </w:tr>
  </w:tbl>
  <w:p w:rsidR="00F235A7" w:rsidRDefault="00F235A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B09" w:rsidRDefault="001D7B09" w:rsidP="00C953CC">
      <w:pPr>
        <w:spacing w:after="0" w:line="240" w:lineRule="auto"/>
      </w:pPr>
      <w:r>
        <w:separator/>
      </w:r>
    </w:p>
  </w:footnote>
  <w:footnote w:type="continuationSeparator" w:id="0">
    <w:p w:rsidR="001D7B09" w:rsidRDefault="001D7B09" w:rsidP="00C953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5A7" w:rsidRPr="00F235A7" w:rsidRDefault="00F235A7" w:rsidP="00F235A7">
    <w:pPr>
      <w:tabs>
        <w:tab w:val="right" w:pos="9360"/>
      </w:tabs>
      <w:spacing w:after="0" w:line="240" w:lineRule="auto"/>
      <w:ind w:left="-1056" w:firstLine="1056"/>
      <w:jc w:val="right"/>
      <w:rPr>
        <w:rFonts w:ascii="Calibri" w:eastAsia="Calibri" w:hAnsi="Calibri" w:cs="Arial"/>
        <w:sz w:val="24"/>
        <w:szCs w:val="24"/>
        <w:rtl/>
      </w:rPr>
    </w:pPr>
    <w:r w:rsidRPr="00F235A7">
      <w:rPr>
        <w:rFonts w:ascii="Times New Roman" w:eastAsia="Calibri" w:hAnsi="Times New Roman" w:cs="Times New Roman"/>
        <w:b/>
        <w:bCs/>
        <w:sz w:val="24"/>
        <w:szCs w:val="28"/>
        <w:u w:val="single"/>
      </w:rPr>
      <w:t>Journal of Kufa for Chemical Sciences Vol. (5) No. (1) …</w:t>
    </w:r>
    <w:proofErr w:type="gramStart"/>
    <w:r w:rsidRPr="00F235A7">
      <w:rPr>
        <w:rFonts w:ascii="Times New Roman" w:eastAsia="Calibri" w:hAnsi="Times New Roman" w:cs="Times New Roman"/>
        <w:b/>
        <w:bCs/>
        <w:sz w:val="24"/>
        <w:szCs w:val="28"/>
        <w:u w:val="single"/>
      </w:rPr>
      <w:t>……………..…..………….</w:t>
    </w:r>
    <w:proofErr w:type="gramEnd"/>
    <w:r w:rsidRPr="00F235A7">
      <w:rPr>
        <w:rFonts w:ascii="Times New Roman" w:eastAsia="Calibri" w:hAnsi="Times New Roman" w:cs="Times New Roman"/>
        <w:b/>
        <w:bCs/>
        <w:sz w:val="24"/>
        <w:szCs w:val="28"/>
        <w:u w:val="single"/>
      </w:rPr>
      <w:t>Dec. 2025</w:t>
    </w:r>
  </w:p>
  <w:p w:rsidR="00F235A7" w:rsidRDefault="00F235A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F5C"/>
    <w:multiLevelType w:val="hybridMultilevel"/>
    <w:tmpl w:val="A4B2CD34"/>
    <w:lvl w:ilvl="0" w:tplc="F01E350A">
      <w:start w:val="1"/>
      <w:numFmt w:val="decimal"/>
      <w:lvlText w:val="%1."/>
      <w:lvlJc w:val="left"/>
      <w:pPr>
        <w:ind w:left="720" w:hanging="360"/>
      </w:pPr>
      <w:rPr>
        <w:rFonts w:asciiTheme="majorBidi" w:hAnsiTheme="majorBidi" w:cstheme="majorBidi" w:hint="default"/>
        <w:b/>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014F5"/>
    <w:multiLevelType w:val="hybridMultilevel"/>
    <w:tmpl w:val="D0AC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C134AB"/>
    <w:multiLevelType w:val="multilevel"/>
    <w:tmpl w:val="7226AC8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E57369"/>
    <w:multiLevelType w:val="hybridMultilevel"/>
    <w:tmpl w:val="BC2211C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nsid w:val="31072019"/>
    <w:multiLevelType w:val="multilevel"/>
    <w:tmpl w:val="554A4B1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C4B54FE"/>
    <w:multiLevelType w:val="hybridMultilevel"/>
    <w:tmpl w:val="A16A0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4F6123"/>
    <w:multiLevelType w:val="multilevel"/>
    <w:tmpl w:val="6DDE6C3E"/>
    <w:lvl w:ilvl="0">
      <w:start w:val="3"/>
      <w:numFmt w:val="decimal"/>
      <w:lvlText w:val="%1."/>
      <w:lvlJc w:val="left"/>
      <w:pPr>
        <w:ind w:left="360" w:hanging="360"/>
      </w:pPr>
      <w:rPr>
        <w:rFonts w:hint="default"/>
        <w:b/>
        <w:bCs/>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706E03C4"/>
    <w:multiLevelType w:val="hybridMultilevel"/>
    <w:tmpl w:val="88F6E524"/>
    <w:lvl w:ilvl="0" w:tplc="59D228E6">
      <w:start w:val="1"/>
      <w:numFmt w:val="decimal"/>
      <w:lvlText w:val="%1."/>
      <w:lvlJc w:val="left"/>
      <w:pPr>
        <w:ind w:left="720" w:hanging="360"/>
      </w:pPr>
      <w:rPr>
        <w:rFonts w:asciiTheme="majorBidi" w:hAnsiTheme="majorBidi" w:cstheme="majorBidi" w:hint="default"/>
        <w:b/>
        <w:bCs w:val="0"/>
        <w:color w:val="FF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6"/>
  </w:num>
  <w:num w:numId="5">
    <w:abstractNumId w:val="2"/>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D0B"/>
    <w:rsid w:val="000134C1"/>
    <w:rsid w:val="00016C63"/>
    <w:rsid w:val="0002039C"/>
    <w:rsid w:val="00034256"/>
    <w:rsid w:val="00063B40"/>
    <w:rsid w:val="00071530"/>
    <w:rsid w:val="0007183E"/>
    <w:rsid w:val="00077932"/>
    <w:rsid w:val="00084622"/>
    <w:rsid w:val="00097ABB"/>
    <w:rsid w:val="000A311C"/>
    <w:rsid w:val="000A320B"/>
    <w:rsid w:val="000B211A"/>
    <w:rsid w:val="00115AED"/>
    <w:rsid w:val="001251EB"/>
    <w:rsid w:val="00127947"/>
    <w:rsid w:val="00133DD8"/>
    <w:rsid w:val="00135032"/>
    <w:rsid w:val="0013537A"/>
    <w:rsid w:val="00152775"/>
    <w:rsid w:val="00164983"/>
    <w:rsid w:val="001822D2"/>
    <w:rsid w:val="00184D65"/>
    <w:rsid w:val="00191EE4"/>
    <w:rsid w:val="001B5286"/>
    <w:rsid w:val="001C6BFA"/>
    <w:rsid w:val="001D7B09"/>
    <w:rsid w:val="001F50B8"/>
    <w:rsid w:val="00221B7E"/>
    <w:rsid w:val="00235BE2"/>
    <w:rsid w:val="00240867"/>
    <w:rsid w:val="0025591B"/>
    <w:rsid w:val="002669C4"/>
    <w:rsid w:val="00270D1A"/>
    <w:rsid w:val="0027293B"/>
    <w:rsid w:val="002A0759"/>
    <w:rsid w:val="002B7DBC"/>
    <w:rsid w:val="002C6B66"/>
    <w:rsid w:val="002D016E"/>
    <w:rsid w:val="002F09EF"/>
    <w:rsid w:val="003102A3"/>
    <w:rsid w:val="003119DC"/>
    <w:rsid w:val="00316F72"/>
    <w:rsid w:val="0032685A"/>
    <w:rsid w:val="00327FCC"/>
    <w:rsid w:val="00331B9C"/>
    <w:rsid w:val="0034104C"/>
    <w:rsid w:val="00383701"/>
    <w:rsid w:val="003B1DBE"/>
    <w:rsid w:val="003B69D2"/>
    <w:rsid w:val="003E49C2"/>
    <w:rsid w:val="00403218"/>
    <w:rsid w:val="00410E76"/>
    <w:rsid w:val="0041427E"/>
    <w:rsid w:val="004577F3"/>
    <w:rsid w:val="0046375D"/>
    <w:rsid w:val="00470ADA"/>
    <w:rsid w:val="004930C5"/>
    <w:rsid w:val="004B283A"/>
    <w:rsid w:val="00522E31"/>
    <w:rsid w:val="005A2A08"/>
    <w:rsid w:val="005E0B75"/>
    <w:rsid w:val="00614964"/>
    <w:rsid w:val="00621319"/>
    <w:rsid w:val="00681A71"/>
    <w:rsid w:val="0068346D"/>
    <w:rsid w:val="00683739"/>
    <w:rsid w:val="006A2984"/>
    <w:rsid w:val="006A7FB1"/>
    <w:rsid w:val="006C4339"/>
    <w:rsid w:val="006C5745"/>
    <w:rsid w:val="00730EF6"/>
    <w:rsid w:val="007471FA"/>
    <w:rsid w:val="00751B62"/>
    <w:rsid w:val="00766865"/>
    <w:rsid w:val="00777629"/>
    <w:rsid w:val="007A585C"/>
    <w:rsid w:val="007C1015"/>
    <w:rsid w:val="007D70A0"/>
    <w:rsid w:val="007F2B0C"/>
    <w:rsid w:val="007F46FB"/>
    <w:rsid w:val="00803368"/>
    <w:rsid w:val="008045D9"/>
    <w:rsid w:val="0083027C"/>
    <w:rsid w:val="00834B5B"/>
    <w:rsid w:val="00842CE0"/>
    <w:rsid w:val="008D7DD3"/>
    <w:rsid w:val="008F298B"/>
    <w:rsid w:val="00911F0B"/>
    <w:rsid w:val="00941A81"/>
    <w:rsid w:val="00943C4A"/>
    <w:rsid w:val="00993153"/>
    <w:rsid w:val="009A782F"/>
    <w:rsid w:val="009B2689"/>
    <w:rsid w:val="00A36849"/>
    <w:rsid w:val="00A464E7"/>
    <w:rsid w:val="00A95833"/>
    <w:rsid w:val="00AA79F6"/>
    <w:rsid w:val="00AC1F8F"/>
    <w:rsid w:val="00AD3B43"/>
    <w:rsid w:val="00AF16F9"/>
    <w:rsid w:val="00AF18F4"/>
    <w:rsid w:val="00B003CE"/>
    <w:rsid w:val="00B00863"/>
    <w:rsid w:val="00B03510"/>
    <w:rsid w:val="00B32A3D"/>
    <w:rsid w:val="00B37905"/>
    <w:rsid w:val="00B43781"/>
    <w:rsid w:val="00B61FBB"/>
    <w:rsid w:val="00B64BB3"/>
    <w:rsid w:val="00B96EF6"/>
    <w:rsid w:val="00BC2496"/>
    <w:rsid w:val="00BD65E8"/>
    <w:rsid w:val="00C0082D"/>
    <w:rsid w:val="00C03F19"/>
    <w:rsid w:val="00C23D44"/>
    <w:rsid w:val="00C25B6B"/>
    <w:rsid w:val="00C43109"/>
    <w:rsid w:val="00C55041"/>
    <w:rsid w:val="00C65528"/>
    <w:rsid w:val="00C712FF"/>
    <w:rsid w:val="00C953CC"/>
    <w:rsid w:val="00CA1C4F"/>
    <w:rsid w:val="00CB19F3"/>
    <w:rsid w:val="00CC49CB"/>
    <w:rsid w:val="00CE53DC"/>
    <w:rsid w:val="00CF6D3C"/>
    <w:rsid w:val="00D312F1"/>
    <w:rsid w:val="00D533AC"/>
    <w:rsid w:val="00D74205"/>
    <w:rsid w:val="00DD0F9E"/>
    <w:rsid w:val="00DE27A5"/>
    <w:rsid w:val="00DE6856"/>
    <w:rsid w:val="00DE7B40"/>
    <w:rsid w:val="00E03503"/>
    <w:rsid w:val="00E05EE4"/>
    <w:rsid w:val="00E150FB"/>
    <w:rsid w:val="00E209CA"/>
    <w:rsid w:val="00E23270"/>
    <w:rsid w:val="00E31D0B"/>
    <w:rsid w:val="00EA0E39"/>
    <w:rsid w:val="00ED0AF2"/>
    <w:rsid w:val="00F02614"/>
    <w:rsid w:val="00F235A7"/>
    <w:rsid w:val="00F31913"/>
    <w:rsid w:val="00FB210A"/>
    <w:rsid w:val="00FC2C3F"/>
    <w:rsid w:val="00FC76CC"/>
    <w:rsid w:val="00FE4B53"/>
    <w:rsid w:val="00FF29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E31D0B"/>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31D0B"/>
    <w:rPr>
      <w:rFonts w:asciiTheme="majorHAnsi" w:eastAsiaTheme="majorEastAsia" w:hAnsiTheme="majorHAnsi" w:cstheme="majorBidi"/>
      <w:b/>
      <w:bCs/>
      <w:color w:val="A5A5A5" w:themeColor="accent1" w:themeShade="BF"/>
      <w:sz w:val="28"/>
      <w:szCs w:val="28"/>
    </w:rPr>
  </w:style>
  <w:style w:type="paragraph" w:styleId="a3">
    <w:name w:val="List Paragraph"/>
    <w:basedOn w:val="a"/>
    <w:uiPriority w:val="34"/>
    <w:qFormat/>
    <w:rsid w:val="00E31D0B"/>
    <w:pPr>
      <w:ind w:left="720"/>
      <w:contextualSpacing/>
    </w:pPr>
  </w:style>
  <w:style w:type="paragraph" w:styleId="a4">
    <w:name w:val="Balloon Text"/>
    <w:basedOn w:val="a"/>
    <w:link w:val="Char"/>
    <w:uiPriority w:val="99"/>
    <w:semiHidden/>
    <w:unhideWhenUsed/>
    <w:rsid w:val="007C101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C1015"/>
    <w:rPr>
      <w:rFonts w:ascii="Tahoma" w:hAnsi="Tahoma" w:cs="Tahoma"/>
      <w:sz w:val="16"/>
      <w:szCs w:val="16"/>
    </w:rPr>
  </w:style>
  <w:style w:type="table" w:styleId="a5">
    <w:name w:val="Table Grid"/>
    <w:basedOn w:val="a1"/>
    <w:uiPriority w:val="59"/>
    <w:rsid w:val="00941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6">
    <w:name w:val="Light Shading Accent 6"/>
    <w:basedOn w:val="a1"/>
    <w:uiPriority w:val="60"/>
    <w:rsid w:val="00941A81"/>
    <w:pPr>
      <w:spacing w:after="0" w:line="240" w:lineRule="auto"/>
    </w:pPr>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a6">
    <w:name w:val="Light Grid"/>
    <w:basedOn w:val="a1"/>
    <w:uiPriority w:val="62"/>
    <w:rsid w:val="00470AD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a0"/>
    <w:uiPriority w:val="99"/>
    <w:unhideWhenUsed/>
    <w:rsid w:val="000A311C"/>
    <w:rPr>
      <w:color w:val="5F5F5F" w:themeColor="hyperlink"/>
      <w:u w:val="single"/>
    </w:rPr>
  </w:style>
  <w:style w:type="table" w:styleId="-60">
    <w:name w:val="Light List Accent 6"/>
    <w:basedOn w:val="a1"/>
    <w:uiPriority w:val="61"/>
    <w:rsid w:val="004930C5"/>
    <w:pPr>
      <w:spacing w:after="0" w:line="240" w:lineRule="auto"/>
    </w:p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paragraph" w:styleId="a7">
    <w:name w:val="header"/>
    <w:basedOn w:val="a"/>
    <w:link w:val="Char0"/>
    <w:uiPriority w:val="99"/>
    <w:unhideWhenUsed/>
    <w:rsid w:val="00C953CC"/>
    <w:pPr>
      <w:tabs>
        <w:tab w:val="center" w:pos="4153"/>
        <w:tab w:val="right" w:pos="8306"/>
      </w:tabs>
      <w:spacing w:after="0" w:line="240" w:lineRule="auto"/>
    </w:pPr>
  </w:style>
  <w:style w:type="character" w:customStyle="1" w:styleId="Char0">
    <w:name w:val="رأس الصفحة Char"/>
    <w:basedOn w:val="a0"/>
    <w:link w:val="a7"/>
    <w:uiPriority w:val="99"/>
    <w:rsid w:val="00C953CC"/>
  </w:style>
  <w:style w:type="paragraph" w:styleId="a8">
    <w:name w:val="footer"/>
    <w:basedOn w:val="a"/>
    <w:link w:val="Char1"/>
    <w:uiPriority w:val="99"/>
    <w:unhideWhenUsed/>
    <w:rsid w:val="00C953CC"/>
    <w:pPr>
      <w:tabs>
        <w:tab w:val="center" w:pos="4153"/>
        <w:tab w:val="right" w:pos="8306"/>
      </w:tabs>
      <w:spacing w:after="0" w:line="240" w:lineRule="auto"/>
    </w:pPr>
  </w:style>
  <w:style w:type="character" w:customStyle="1" w:styleId="Char1">
    <w:name w:val="تذييل الصفحة Char"/>
    <w:basedOn w:val="a0"/>
    <w:link w:val="a8"/>
    <w:uiPriority w:val="99"/>
    <w:rsid w:val="00C953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E31D0B"/>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31D0B"/>
    <w:rPr>
      <w:rFonts w:asciiTheme="majorHAnsi" w:eastAsiaTheme="majorEastAsia" w:hAnsiTheme="majorHAnsi" w:cstheme="majorBidi"/>
      <w:b/>
      <w:bCs/>
      <w:color w:val="A5A5A5" w:themeColor="accent1" w:themeShade="BF"/>
      <w:sz w:val="28"/>
      <w:szCs w:val="28"/>
    </w:rPr>
  </w:style>
  <w:style w:type="paragraph" w:styleId="a3">
    <w:name w:val="List Paragraph"/>
    <w:basedOn w:val="a"/>
    <w:uiPriority w:val="34"/>
    <w:qFormat/>
    <w:rsid w:val="00E31D0B"/>
    <w:pPr>
      <w:ind w:left="720"/>
      <w:contextualSpacing/>
    </w:pPr>
  </w:style>
  <w:style w:type="paragraph" w:styleId="a4">
    <w:name w:val="Balloon Text"/>
    <w:basedOn w:val="a"/>
    <w:link w:val="Char"/>
    <w:uiPriority w:val="99"/>
    <w:semiHidden/>
    <w:unhideWhenUsed/>
    <w:rsid w:val="007C101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C1015"/>
    <w:rPr>
      <w:rFonts w:ascii="Tahoma" w:hAnsi="Tahoma" w:cs="Tahoma"/>
      <w:sz w:val="16"/>
      <w:szCs w:val="16"/>
    </w:rPr>
  </w:style>
  <w:style w:type="table" w:styleId="a5">
    <w:name w:val="Table Grid"/>
    <w:basedOn w:val="a1"/>
    <w:uiPriority w:val="59"/>
    <w:rsid w:val="00941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6">
    <w:name w:val="Light Shading Accent 6"/>
    <w:basedOn w:val="a1"/>
    <w:uiPriority w:val="60"/>
    <w:rsid w:val="00941A81"/>
    <w:pPr>
      <w:spacing w:after="0" w:line="240" w:lineRule="auto"/>
    </w:pPr>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a6">
    <w:name w:val="Light Grid"/>
    <w:basedOn w:val="a1"/>
    <w:uiPriority w:val="62"/>
    <w:rsid w:val="00470AD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a0"/>
    <w:uiPriority w:val="99"/>
    <w:unhideWhenUsed/>
    <w:rsid w:val="000A311C"/>
    <w:rPr>
      <w:color w:val="5F5F5F" w:themeColor="hyperlink"/>
      <w:u w:val="single"/>
    </w:rPr>
  </w:style>
  <w:style w:type="table" w:styleId="-60">
    <w:name w:val="Light List Accent 6"/>
    <w:basedOn w:val="a1"/>
    <w:uiPriority w:val="61"/>
    <w:rsid w:val="004930C5"/>
    <w:pPr>
      <w:spacing w:after="0" w:line="240" w:lineRule="auto"/>
    </w:p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paragraph" w:styleId="a7">
    <w:name w:val="header"/>
    <w:basedOn w:val="a"/>
    <w:link w:val="Char0"/>
    <w:uiPriority w:val="99"/>
    <w:unhideWhenUsed/>
    <w:rsid w:val="00C953CC"/>
    <w:pPr>
      <w:tabs>
        <w:tab w:val="center" w:pos="4153"/>
        <w:tab w:val="right" w:pos="8306"/>
      </w:tabs>
      <w:spacing w:after="0" w:line="240" w:lineRule="auto"/>
    </w:pPr>
  </w:style>
  <w:style w:type="character" w:customStyle="1" w:styleId="Char0">
    <w:name w:val="رأس الصفحة Char"/>
    <w:basedOn w:val="a0"/>
    <w:link w:val="a7"/>
    <w:uiPriority w:val="99"/>
    <w:rsid w:val="00C953CC"/>
  </w:style>
  <w:style w:type="paragraph" w:styleId="a8">
    <w:name w:val="footer"/>
    <w:basedOn w:val="a"/>
    <w:link w:val="Char1"/>
    <w:uiPriority w:val="99"/>
    <w:unhideWhenUsed/>
    <w:rsid w:val="00C953CC"/>
    <w:pPr>
      <w:tabs>
        <w:tab w:val="center" w:pos="4153"/>
        <w:tab w:val="right" w:pos="8306"/>
      </w:tabs>
      <w:spacing w:after="0" w:line="240" w:lineRule="auto"/>
    </w:pPr>
  </w:style>
  <w:style w:type="character" w:customStyle="1" w:styleId="Char1">
    <w:name w:val="تذييل الصفحة Char"/>
    <w:basedOn w:val="a0"/>
    <w:link w:val="a8"/>
    <w:uiPriority w:val="99"/>
    <w:rsid w:val="00C95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3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22s3006@uoanbar.edu.iq" TargetMode="Externa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5361</Words>
  <Characters>30564</Characters>
  <Application>Microsoft Office Word</Application>
  <DocSecurity>0</DocSecurity>
  <Lines>254</Lines>
  <Paragraphs>71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35854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3</cp:revision>
  <dcterms:created xsi:type="dcterms:W3CDTF">2025-12-11T16:46:00Z</dcterms:created>
  <dcterms:modified xsi:type="dcterms:W3CDTF">2025-12-11T16:55:00Z</dcterms:modified>
</cp:coreProperties>
</file>