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C8" w:rsidRPr="00BF5FB4" w:rsidRDefault="00BF5FB4">
      <w:pPr>
        <w:spacing w:before="72"/>
        <w:ind w:left="3548" w:right="3565"/>
        <w:jc w:val="center"/>
        <w:rPr>
          <w:rFonts w:ascii="Cambria Math" w:hAnsi="Cambria Math"/>
          <w:sz w:val="28"/>
          <w:szCs w:val="28"/>
        </w:rPr>
      </w:pPr>
      <w:r w:rsidRPr="00BF5FB4">
        <w:rPr>
          <w:rFonts w:ascii="Cambria Math" w:hAnsi="Cambria Math"/>
          <w:sz w:val="28"/>
          <w:szCs w:val="28"/>
        </w:rPr>
        <w:t>COPYRIGHT</w:t>
      </w:r>
      <w:r w:rsidRPr="00BF5FB4">
        <w:rPr>
          <w:rFonts w:ascii="Cambria Math" w:hAnsi="Cambria Math"/>
          <w:spacing w:val="-3"/>
          <w:sz w:val="28"/>
          <w:szCs w:val="28"/>
        </w:rPr>
        <w:t xml:space="preserve"> </w:t>
      </w:r>
      <w:r w:rsidRPr="00BF5FB4">
        <w:rPr>
          <w:rFonts w:ascii="Cambria Math" w:hAnsi="Cambria Math"/>
          <w:sz w:val="28"/>
          <w:szCs w:val="28"/>
        </w:rPr>
        <w:t>FORM</w:t>
      </w:r>
    </w:p>
    <w:p w:rsidR="008578C8" w:rsidRPr="00BF5FB4" w:rsidRDefault="008578C8">
      <w:pPr>
        <w:ind w:left="3548" w:right="3565"/>
        <w:jc w:val="center"/>
        <w:rPr>
          <w:rFonts w:ascii="Cambria Math" w:hAnsi="Cambria Math"/>
          <w:sz w:val="28"/>
          <w:szCs w:val="28"/>
        </w:rPr>
      </w:pPr>
    </w:p>
    <w:p w:rsidR="00BF5FB4" w:rsidRPr="00BF5FB4" w:rsidRDefault="00BF5FB4" w:rsidP="00BF5FB4">
      <w:pPr>
        <w:pStyle w:val="BodyText"/>
        <w:spacing w:before="1"/>
        <w:jc w:val="center"/>
        <w:rPr>
          <w:rFonts w:ascii="Cambria Math" w:hAnsi="Cambria Math" w:cs="Segoe UI"/>
          <w:color w:val="000000"/>
          <w:shd w:val="clear" w:color="auto" w:fill="FFFFFF"/>
        </w:rPr>
      </w:pPr>
      <w:r w:rsidRPr="00BF5FB4">
        <w:rPr>
          <w:rFonts w:ascii="Cambria Math" w:hAnsi="Cambria Math" w:cs="Segoe UI"/>
          <w:color w:val="000000"/>
          <w:shd w:val="clear" w:color="auto" w:fill="FFFFFF"/>
        </w:rPr>
        <w:t xml:space="preserve">Journal of </w:t>
      </w:r>
      <w:proofErr w:type="spellStart"/>
      <w:r w:rsidRPr="00BF5FB4">
        <w:rPr>
          <w:rFonts w:ascii="Cambria Math" w:hAnsi="Cambria Math" w:cs="Segoe UI"/>
          <w:color w:val="000000"/>
          <w:shd w:val="clear" w:color="auto" w:fill="FFFFFF"/>
        </w:rPr>
        <w:t>Kufa</w:t>
      </w:r>
      <w:proofErr w:type="spellEnd"/>
      <w:r w:rsidRPr="00BF5FB4">
        <w:rPr>
          <w:rFonts w:ascii="Cambria Math" w:hAnsi="Cambria Math" w:cs="Segoe UI"/>
          <w:color w:val="000000"/>
          <w:shd w:val="clear" w:color="auto" w:fill="FFFFFF"/>
        </w:rPr>
        <w:t xml:space="preserve"> for Mathematics and Computer</w:t>
      </w:r>
      <w:r>
        <w:rPr>
          <w:rFonts w:ascii="Cambria Math" w:hAnsi="Cambria Math" w:cs="Segoe UI"/>
          <w:color w:val="000000"/>
          <w:shd w:val="clear" w:color="auto" w:fill="FFFFFF"/>
        </w:rPr>
        <w:t xml:space="preserve"> (</w:t>
      </w:r>
      <w:r w:rsidRPr="00BF5FB4">
        <w:rPr>
          <w:rStyle w:val="Strong"/>
          <w:rFonts w:ascii="Cambria Math" w:hAnsi="Cambria Math"/>
          <w:b w:val="0"/>
          <w:bCs w:val="0"/>
          <w:color w:val="000000"/>
          <w:shd w:val="clear" w:color="auto" w:fill="FFFFFF"/>
        </w:rPr>
        <w:t>JoKMC</w:t>
      </w:r>
      <w:r>
        <w:rPr>
          <w:rStyle w:val="Strong"/>
          <w:rFonts w:ascii="Cambria Math" w:hAnsi="Cambria Math"/>
          <w:b w:val="0"/>
          <w:bCs w:val="0"/>
          <w:color w:val="000000"/>
          <w:shd w:val="clear" w:color="auto" w:fill="FFFFFF"/>
        </w:rPr>
        <w:t>)</w:t>
      </w:r>
    </w:p>
    <w:p w:rsidR="00BF5FB4" w:rsidRPr="00BF5FB4" w:rsidRDefault="00BF5FB4" w:rsidP="00BF5FB4">
      <w:pPr>
        <w:pStyle w:val="BodyText"/>
        <w:spacing w:before="1"/>
        <w:jc w:val="center"/>
        <w:rPr>
          <w:rFonts w:ascii="Cambria Math" w:hAnsi="Cambria Math" w:cs="Segoe UI"/>
          <w:color w:val="000000"/>
          <w:shd w:val="clear" w:color="auto" w:fill="FFFFFF"/>
        </w:rPr>
      </w:pPr>
    </w:p>
    <w:p w:rsidR="00BF5FB4" w:rsidRPr="00BF5FB4" w:rsidRDefault="00BF5FB4" w:rsidP="00D54D74">
      <w:pPr>
        <w:pStyle w:val="BodyText"/>
        <w:spacing w:before="1"/>
        <w:jc w:val="center"/>
        <w:rPr>
          <w:rFonts w:ascii="Cambria Math" w:hAnsi="Cambria Math"/>
          <w:b/>
          <w:bCs/>
        </w:rPr>
      </w:pPr>
      <w:r w:rsidRPr="00BF5FB4">
        <w:rPr>
          <w:rStyle w:val="Strong"/>
          <w:rFonts w:ascii="Cambria Math" w:hAnsi="Cambria Math"/>
          <w:b w:val="0"/>
          <w:bCs w:val="0"/>
          <w:color w:val="000000"/>
          <w:shd w:val="clear" w:color="auto" w:fill="FFFFFF"/>
        </w:rPr>
        <w:t xml:space="preserve">ISSN (Print): </w:t>
      </w:r>
      <w:r w:rsidR="00D54D74" w:rsidRPr="00BF5FB4">
        <w:rPr>
          <w:rStyle w:val="Strong"/>
          <w:rFonts w:ascii="Cambria Math" w:hAnsi="Cambria Math"/>
          <w:b w:val="0"/>
          <w:bCs w:val="0"/>
          <w:color w:val="000000"/>
          <w:shd w:val="clear" w:color="auto" w:fill="FFFFFF"/>
        </w:rPr>
        <w:t>2076-1171</w:t>
      </w:r>
      <w:r w:rsidR="00D54D74">
        <w:rPr>
          <w:rStyle w:val="Strong"/>
          <w:rFonts w:ascii="Cambria Math" w:hAnsi="Cambria Math"/>
          <w:b w:val="0"/>
          <w:bCs w:val="0"/>
          <w:color w:val="000000"/>
          <w:shd w:val="clear" w:color="auto" w:fill="FFFFFF"/>
        </w:rPr>
        <w:t xml:space="preserve"> </w:t>
      </w:r>
      <w:r w:rsidRPr="00BF5FB4">
        <w:rPr>
          <w:rStyle w:val="Strong"/>
          <w:rFonts w:ascii="Cambria Math" w:hAnsi="Cambria Math"/>
          <w:b w:val="0"/>
          <w:bCs w:val="0"/>
          <w:color w:val="000000"/>
          <w:shd w:val="clear" w:color="auto" w:fill="FFFFFF"/>
        </w:rPr>
        <w:t>ISSN (online</w:t>
      </w:r>
      <w:proofErr w:type="gramStart"/>
      <w:r w:rsidRPr="00BF5FB4">
        <w:rPr>
          <w:rStyle w:val="Strong"/>
          <w:rFonts w:ascii="Cambria Math" w:hAnsi="Cambria Math"/>
          <w:b w:val="0"/>
          <w:bCs w:val="0"/>
          <w:color w:val="000000"/>
          <w:shd w:val="clear" w:color="auto" w:fill="FFFFFF"/>
        </w:rPr>
        <w:t>) :</w:t>
      </w:r>
      <w:proofErr w:type="gramEnd"/>
      <w:r w:rsidR="00D54D74" w:rsidRPr="00D54D74">
        <w:rPr>
          <w:rStyle w:val="Strong"/>
          <w:rFonts w:ascii="Cambria Math" w:hAnsi="Cambria Math"/>
          <w:b w:val="0"/>
          <w:bCs w:val="0"/>
          <w:color w:val="000000"/>
          <w:shd w:val="clear" w:color="auto" w:fill="FFFFFF"/>
        </w:rPr>
        <w:t xml:space="preserve"> </w:t>
      </w:r>
      <w:r w:rsidR="00D54D74" w:rsidRPr="00BF5FB4">
        <w:rPr>
          <w:rStyle w:val="Strong"/>
          <w:rFonts w:ascii="Cambria Math" w:hAnsi="Cambria Math"/>
          <w:b w:val="0"/>
          <w:bCs w:val="0"/>
          <w:color w:val="000000"/>
          <w:shd w:val="clear" w:color="auto" w:fill="FFFFFF"/>
        </w:rPr>
        <w:t>2518-0010   </w:t>
      </w:r>
    </w:p>
    <w:p w:rsidR="00BF5FB4" w:rsidRDefault="00BF5FB4">
      <w:pPr>
        <w:pStyle w:val="BodyText"/>
        <w:spacing w:before="1"/>
      </w:pPr>
    </w:p>
    <w:p w:rsidR="008578C8" w:rsidRDefault="00BF5FB4">
      <w:pPr>
        <w:pStyle w:val="BodyText"/>
        <w:spacing w:before="1"/>
      </w:pPr>
      <w:r>
        <w:t>Manuscript</w:t>
      </w:r>
      <w:r>
        <w:rPr>
          <w:spacing w:val="-4"/>
        </w:rPr>
        <w:t xml:space="preserve"> </w:t>
      </w:r>
      <w:r>
        <w:t>title:</w:t>
      </w:r>
    </w:p>
    <w:p w:rsidR="008578C8" w:rsidRDefault="00BF5FB4">
      <w:pPr>
        <w:pStyle w:val="BodyText"/>
      </w:pPr>
      <w:r>
        <w:t>.....................................................................................................................................</w:t>
      </w:r>
    </w:p>
    <w:p w:rsidR="008578C8" w:rsidRDefault="00BF5FB4">
      <w:pPr>
        <w:pStyle w:val="BodyText"/>
        <w:spacing w:before="50"/>
      </w:pPr>
      <w:r>
        <w:t>.....................................................................................................................................</w:t>
      </w:r>
    </w:p>
    <w:p w:rsidR="008578C8" w:rsidRDefault="00BF5FB4">
      <w:pPr>
        <w:pStyle w:val="BodyText"/>
        <w:spacing w:before="47"/>
      </w:pPr>
      <w:r>
        <w:t>.....................................................................................................................................</w:t>
      </w:r>
    </w:p>
    <w:p w:rsidR="008578C8" w:rsidRDefault="00BF5FB4">
      <w:pPr>
        <w:pStyle w:val="BodyText"/>
        <w:spacing w:before="247"/>
      </w:pPr>
      <w:r>
        <w:t>Full</w:t>
      </w:r>
      <w:r>
        <w:rPr>
          <w:spacing w:val="-1"/>
        </w:rPr>
        <w:t xml:space="preserve"> </w:t>
      </w:r>
      <w:r>
        <w:t>names of</w:t>
      </w:r>
      <w:r>
        <w:rPr>
          <w:spacing w:val="-1"/>
        </w:rPr>
        <w:t xml:space="preserve"> </w:t>
      </w:r>
      <w:r>
        <w:t>all authors (as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manuscript):</w:t>
      </w:r>
    </w:p>
    <w:p w:rsidR="008578C8" w:rsidRDefault="00BF5FB4">
      <w:pPr>
        <w:pStyle w:val="BodyText"/>
        <w:spacing w:before="51"/>
      </w:pPr>
      <w:r>
        <w:t>.....................................................................................................................................</w:t>
      </w:r>
    </w:p>
    <w:p w:rsidR="008578C8" w:rsidRDefault="00BF5FB4">
      <w:pPr>
        <w:pStyle w:val="BodyText"/>
      </w:pPr>
      <w:r>
        <w:t>.....................................................................................................................................</w:t>
      </w:r>
    </w:p>
    <w:p w:rsidR="008578C8" w:rsidRDefault="00BF5FB4">
      <w:pPr>
        <w:pStyle w:val="BodyText"/>
        <w:spacing w:before="47"/>
      </w:pPr>
      <w:r>
        <w:t>.....................................................................................................................................</w:t>
      </w:r>
    </w:p>
    <w:p w:rsidR="008578C8" w:rsidRDefault="00BF5FB4">
      <w:pPr>
        <w:pStyle w:val="BodyText"/>
        <w:spacing w:before="249"/>
      </w:pPr>
      <w:r>
        <w:t>Affiliation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corresponding</w:t>
      </w:r>
      <w:r>
        <w:rPr>
          <w:spacing w:val="-4"/>
        </w:rPr>
        <w:t xml:space="preserve"> </w:t>
      </w:r>
      <w:r>
        <w:t>author:</w:t>
      </w:r>
    </w:p>
    <w:p w:rsidR="008578C8" w:rsidRDefault="00BF5FB4">
      <w:pPr>
        <w:pStyle w:val="BodyText"/>
      </w:pPr>
      <w:r>
        <w:t>.....................................................................................................................................</w:t>
      </w:r>
    </w:p>
    <w:p w:rsidR="008578C8" w:rsidRDefault="00BF5FB4">
      <w:pPr>
        <w:pStyle w:val="BodyText"/>
      </w:pPr>
      <w:r>
        <w:t>.....................................................................................................................................</w:t>
      </w:r>
    </w:p>
    <w:p w:rsidR="008578C8" w:rsidRDefault="00BF5FB4">
      <w:pPr>
        <w:pStyle w:val="BodyText"/>
        <w:spacing w:before="249"/>
      </w:pPr>
      <w:r>
        <w:t>E-mail:</w:t>
      </w:r>
      <w:r>
        <w:rPr>
          <w:spacing w:val="-9"/>
        </w:rPr>
        <w:t xml:space="preserve"> </w:t>
      </w:r>
      <w:r>
        <w:t>...............................................</w:t>
      </w:r>
      <w:r>
        <w:rPr>
          <w:spacing w:val="-10"/>
        </w:rPr>
        <w:t xml:space="preserve"> </w:t>
      </w:r>
      <w:r>
        <w:t>Cell</w:t>
      </w:r>
      <w:r>
        <w:rPr>
          <w:spacing w:val="-8"/>
        </w:rPr>
        <w:t xml:space="preserve"> </w:t>
      </w:r>
      <w:r>
        <w:t>No:</w:t>
      </w:r>
      <w:r>
        <w:rPr>
          <w:spacing w:val="-9"/>
        </w:rPr>
        <w:t xml:space="preserve"> </w:t>
      </w:r>
      <w:r>
        <w:t>....................................................</w:t>
      </w:r>
    </w:p>
    <w:p w:rsidR="008578C8" w:rsidRDefault="00BF5FB4">
      <w:pPr>
        <w:spacing w:before="250"/>
        <w:ind w:left="100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confirm; on behalf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authors as the</w:t>
      </w:r>
      <w:r>
        <w:rPr>
          <w:spacing w:val="-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2"/>
          <w:sz w:val="24"/>
        </w:rPr>
        <w:t xml:space="preserve"> </w:t>
      </w:r>
      <w:r>
        <w:rPr>
          <w:sz w:val="24"/>
        </w:rPr>
        <w:t>author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manuscript; that:</w:t>
      </w:r>
    </w:p>
    <w:p w:rsidR="008578C8" w:rsidRDefault="008578C8">
      <w:pPr>
        <w:pStyle w:val="BodyText"/>
        <w:spacing w:before="11"/>
        <w:ind w:left="0"/>
        <w:rPr>
          <w:sz w:val="20"/>
        </w:rPr>
      </w:pPr>
    </w:p>
    <w:p w:rsidR="008578C8" w:rsidRDefault="00BF5FB4">
      <w:pPr>
        <w:pStyle w:val="ListParagraph"/>
        <w:numPr>
          <w:ilvl w:val="0"/>
          <w:numId w:val="1"/>
        </w:numPr>
        <w:tabs>
          <w:tab w:val="left" w:pos="346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my/our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</w:p>
    <w:p w:rsidR="008578C8" w:rsidRDefault="008578C8">
      <w:pPr>
        <w:pStyle w:val="BodyText"/>
        <w:spacing w:before="1"/>
        <w:ind w:left="0"/>
        <w:rPr>
          <w:sz w:val="21"/>
        </w:rPr>
      </w:pPr>
    </w:p>
    <w:p w:rsidR="008578C8" w:rsidRDefault="00BF5FB4">
      <w:pPr>
        <w:pStyle w:val="ListParagraph"/>
        <w:numPr>
          <w:ilvl w:val="0"/>
          <w:numId w:val="1"/>
        </w:numPr>
        <w:tabs>
          <w:tab w:val="left" w:pos="384"/>
        </w:tabs>
        <w:spacing w:line="276" w:lineRule="auto"/>
        <w:ind w:left="100" w:right="116" w:firstLine="0"/>
        <w:rPr>
          <w:sz w:val="24"/>
        </w:rPr>
      </w:pPr>
      <w:r>
        <w:rPr>
          <w:sz w:val="24"/>
        </w:rPr>
        <w:t>All</w:t>
      </w:r>
      <w:r>
        <w:rPr>
          <w:spacing w:val="24"/>
          <w:sz w:val="24"/>
        </w:rPr>
        <w:t xml:space="preserve"> </w:t>
      </w:r>
      <w:r>
        <w:rPr>
          <w:sz w:val="24"/>
        </w:rPr>
        <w:t>authors</w:t>
      </w:r>
      <w:r>
        <w:rPr>
          <w:spacing w:val="2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work</w:t>
      </w:r>
      <w:r>
        <w:rPr>
          <w:spacing w:val="26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substantive</w:t>
      </w:r>
      <w:r>
        <w:rPr>
          <w:spacing w:val="24"/>
          <w:sz w:val="24"/>
        </w:rPr>
        <w:t xml:space="preserve"> </w:t>
      </w:r>
      <w:r>
        <w:rPr>
          <w:sz w:val="24"/>
        </w:rPr>
        <w:t>way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are</w:t>
      </w:r>
      <w:r>
        <w:rPr>
          <w:spacing w:val="22"/>
          <w:sz w:val="24"/>
        </w:rPr>
        <w:t xml:space="preserve"> </w:t>
      </w:r>
      <w:r>
        <w:rPr>
          <w:sz w:val="24"/>
        </w:rPr>
        <w:t>prepared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take</w:t>
      </w:r>
      <w:r>
        <w:rPr>
          <w:spacing w:val="24"/>
          <w:sz w:val="24"/>
        </w:rPr>
        <w:t xml:space="preserve"> </w:t>
      </w:r>
      <w:r>
        <w:rPr>
          <w:sz w:val="24"/>
        </w:rPr>
        <w:t>common</w:t>
      </w:r>
      <w:r>
        <w:rPr>
          <w:spacing w:val="-57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 work.</w:t>
      </w:r>
    </w:p>
    <w:p w:rsidR="008578C8" w:rsidRDefault="00BF5FB4">
      <w:pPr>
        <w:pStyle w:val="ListParagraph"/>
        <w:numPr>
          <w:ilvl w:val="0"/>
          <w:numId w:val="1"/>
        </w:numPr>
        <w:tabs>
          <w:tab w:val="left" w:pos="350"/>
        </w:tabs>
        <w:spacing w:before="200" w:line="276" w:lineRule="auto"/>
        <w:ind w:left="100" w:right="122" w:firstLine="0"/>
        <w:rPr>
          <w:sz w:val="24"/>
        </w:rPr>
      </w:pPr>
      <w:r>
        <w:rPr>
          <w:sz w:val="24"/>
        </w:rPr>
        <w:t>All</w:t>
      </w:r>
      <w:r>
        <w:rPr>
          <w:spacing w:val="3"/>
          <w:sz w:val="24"/>
        </w:rPr>
        <w:t xml:space="preserve"> </w:t>
      </w:r>
      <w:r>
        <w:rPr>
          <w:sz w:val="24"/>
        </w:rPr>
        <w:t>authors</w:t>
      </w:r>
      <w:r>
        <w:rPr>
          <w:spacing w:val="3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seen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approved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manuscript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submitted.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</w:t>
      </w:r>
      <w:r>
        <w:rPr>
          <w:spacing w:val="3"/>
          <w:sz w:val="24"/>
        </w:rPr>
        <w:t xml:space="preserve"> </w:t>
      </w:r>
      <w:r>
        <w:rPr>
          <w:sz w:val="24"/>
        </w:rPr>
        <w:t>has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4"/>
          <w:sz w:val="24"/>
        </w:rPr>
        <w:t xml:space="preserve"> </w:t>
      </w:r>
      <w:r>
        <w:rPr>
          <w:sz w:val="24"/>
        </w:rPr>
        <w:t>been</w:t>
      </w:r>
      <w:r>
        <w:rPr>
          <w:spacing w:val="-57"/>
          <w:sz w:val="24"/>
        </w:rPr>
        <w:t xml:space="preserve"> </w:t>
      </w:r>
      <w:r>
        <w:rPr>
          <w:sz w:val="24"/>
        </w:rPr>
        <w:t>published</w:t>
      </w:r>
      <w:r>
        <w:rPr>
          <w:spacing w:val="-1"/>
          <w:sz w:val="24"/>
        </w:rPr>
        <w:t xml:space="preserve"> </w:t>
      </w:r>
      <w:r>
        <w:rPr>
          <w:sz w:val="24"/>
        </w:rPr>
        <w:t>and is not being</w:t>
      </w:r>
      <w:r>
        <w:rPr>
          <w:spacing w:val="-3"/>
          <w:sz w:val="24"/>
        </w:rPr>
        <w:t xml:space="preserve"> </w:t>
      </w:r>
      <w:r>
        <w:rPr>
          <w:sz w:val="24"/>
        </w:rPr>
        <w:t>submitted or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 for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 elsewhere.</w:t>
      </w:r>
    </w:p>
    <w:p w:rsidR="008578C8" w:rsidRDefault="0024065A" w:rsidP="0024065A">
      <w:pPr>
        <w:pStyle w:val="ListParagraph"/>
        <w:numPr>
          <w:ilvl w:val="0"/>
          <w:numId w:val="1"/>
        </w:numPr>
        <w:tabs>
          <w:tab w:val="left" w:pos="363"/>
        </w:tabs>
        <w:spacing w:before="198" w:line="278" w:lineRule="auto"/>
        <w:ind w:right="111"/>
        <w:rPr>
          <w:sz w:val="24"/>
        </w:rPr>
      </w:pPr>
      <w:r w:rsidRPr="0024065A">
        <w:rPr>
          <w:sz w:val="24"/>
        </w:rPr>
        <w:t>For national Authors only:</w:t>
      </w:r>
      <w:r>
        <w:rPr>
          <w:sz w:val="24"/>
        </w:rPr>
        <w:t xml:space="preserve"> </w:t>
      </w:r>
      <w:r w:rsidR="00BF5FB4">
        <w:rPr>
          <w:sz w:val="24"/>
        </w:rPr>
        <w:t>In</w:t>
      </w:r>
      <w:r w:rsidR="00BF5FB4">
        <w:rPr>
          <w:spacing w:val="1"/>
          <w:sz w:val="24"/>
        </w:rPr>
        <w:t xml:space="preserve"> </w:t>
      </w:r>
      <w:r w:rsidR="00BF5FB4">
        <w:rPr>
          <w:sz w:val="24"/>
        </w:rPr>
        <w:t>case</w:t>
      </w:r>
      <w:r w:rsidR="00BF5FB4">
        <w:rPr>
          <w:spacing w:val="1"/>
          <w:sz w:val="24"/>
        </w:rPr>
        <w:t xml:space="preserve"> </w:t>
      </w:r>
      <w:r w:rsidR="00BF5FB4">
        <w:rPr>
          <w:sz w:val="24"/>
        </w:rPr>
        <w:t>of</w:t>
      </w:r>
      <w:r w:rsidR="00BF5FB4">
        <w:rPr>
          <w:spacing w:val="2"/>
          <w:sz w:val="24"/>
        </w:rPr>
        <w:t xml:space="preserve"> </w:t>
      </w:r>
      <w:r w:rsidR="00BF5FB4">
        <w:rPr>
          <w:sz w:val="24"/>
        </w:rPr>
        <w:t>accepting a paper</w:t>
      </w:r>
      <w:r w:rsidR="00BF5FB4">
        <w:rPr>
          <w:spacing w:val="1"/>
          <w:sz w:val="24"/>
        </w:rPr>
        <w:t xml:space="preserve"> </w:t>
      </w:r>
      <w:r w:rsidR="00BF5FB4">
        <w:rPr>
          <w:sz w:val="24"/>
        </w:rPr>
        <w:t>for</w:t>
      </w:r>
      <w:r w:rsidR="00BF5FB4">
        <w:rPr>
          <w:spacing w:val="1"/>
          <w:sz w:val="24"/>
        </w:rPr>
        <w:t xml:space="preserve"> </w:t>
      </w:r>
      <w:r w:rsidR="00BF5FB4">
        <w:rPr>
          <w:sz w:val="24"/>
        </w:rPr>
        <w:t>publication</w:t>
      </w:r>
      <w:r w:rsidR="00BF5FB4">
        <w:rPr>
          <w:spacing w:val="1"/>
          <w:sz w:val="24"/>
        </w:rPr>
        <w:t xml:space="preserve"> </w:t>
      </w:r>
      <w:r w:rsidR="00BF5FB4">
        <w:rPr>
          <w:sz w:val="24"/>
        </w:rPr>
        <w:t>after reviewing</w:t>
      </w:r>
      <w:r w:rsidR="00BF5FB4">
        <w:rPr>
          <w:spacing w:val="-3"/>
          <w:sz w:val="24"/>
        </w:rPr>
        <w:t xml:space="preserve"> </w:t>
      </w:r>
      <w:r w:rsidR="00BF5FB4">
        <w:rPr>
          <w:sz w:val="24"/>
        </w:rPr>
        <w:t>the</w:t>
      </w:r>
      <w:r w:rsidR="00BF5FB4">
        <w:rPr>
          <w:spacing w:val="-1"/>
          <w:sz w:val="24"/>
        </w:rPr>
        <w:t xml:space="preserve"> </w:t>
      </w:r>
      <w:r w:rsidR="00BF5FB4">
        <w:rPr>
          <w:sz w:val="24"/>
        </w:rPr>
        <w:t>author(s)</w:t>
      </w:r>
      <w:r w:rsidR="00BF5FB4">
        <w:rPr>
          <w:spacing w:val="-1"/>
          <w:sz w:val="24"/>
        </w:rPr>
        <w:t xml:space="preserve"> </w:t>
      </w:r>
      <w:r w:rsidR="00BF5FB4">
        <w:rPr>
          <w:sz w:val="24"/>
        </w:rPr>
        <w:t>is/ are</w:t>
      </w:r>
      <w:r w:rsidR="00BF5FB4">
        <w:rPr>
          <w:spacing w:val="-1"/>
          <w:sz w:val="24"/>
        </w:rPr>
        <w:t xml:space="preserve"> </w:t>
      </w:r>
      <w:r w:rsidR="00BF5FB4">
        <w:rPr>
          <w:sz w:val="24"/>
        </w:rPr>
        <w:t>obliged</w:t>
      </w:r>
      <w:r w:rsidR="00BF5FB4">
        <w:rPr>
          <w:spacing w:val="-1"/>
          <w:sz w:val="24"/>
        </w:rPr>
        <w:t xml:space="preserve"> </w:t>
      </w:r>
      <w:r w:rsidR="00BF5FB4">
        <w:rPr>
          <w:sz w:val="24"/>
        </w:rPr>
        <w:t>to</w:t>
      </w:r>
      <w:r w:rsidR="00BF5FB4">
        <w:rPr>
          <w:spacing w:val="3"/>
          <w:sz w:val="24"/>
        </w:rPr>
        <w:t xml:space="preserve"> </w:t>
      </w:r>
      <w:r w:rsidR="00BF5FB4">
        <w:rPr>
          <w:sz w:val="24"/>
        </w:rPr>
        <w:t>pay</w:t>
      </w:r>
      <w:r w:rsidR="00BF5FB4">
        <w:rPr>
          <w:spacing w:val="-57"/>
          <w:sz w:val="24"/>
        </w:rPr>
        <w:t xml:space="preserve"> </w:t>
      </w:r>
      <w:r>
        <w:rPr>
          <w:sz w:val="24"/>
        </w:rPr>
        <w:t xml:space="preserve"> </w:t>
      </w:r>
      <w:bookmarkStart w:id="0" w:name="_GoBack"/>
      <w:bookmarkEnd w:id="0"/>
      <w:r w:rsidR="00BF5FB4">
        <w:rPr>
          <w:sz w:val="24"/>
        </w:rPr>
        <w:t>for</w:t>
      </w:r>
      <w:r w:rsidR="00BF5FB4">
        <w:rPr>
          <w:spacing w:val="-3"/>
          <w:sz w:val="24"/>
        </w:rPr>
        <w:t xml:space="preserve"> </w:t>
      </w:r>
      <w:r w:rsidR="00BF5FB4">
        <w:rPr>
          <w:sz w:val="24"/>
        </w:rPr>
        <w:t>publication.</w:t>
      </w:r>
    </w:p>
    <w:sectPr w:rsidR="008578C8">
      <w:type w:val="continuous"/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C48AC"/>
    <w:multiLevelType w:val="hybridMultilevel"/>
    <w:tmpl w:val="7A4A0DF6"/>
    <w:lvl w:ilvl="0" w:tplc="EA7AEDAE">
      <w:start w:val="1"/>
      <w:numFmt w:val="lowerLetter"/>
      <w:lvlText w:val="%1)"/>
      <w:lvlJc w:val="left"/>
      <w:pPr>
        <w:ind w:left="34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D40087AC">
      <w:numFmt w:val="bullet"/>
      <w:lvlText w:val="•"/>
      <w:lvlJc w:val="left"/>
      <w:pPr>
        <w:ind w:left="1264" w:hanging="246"/>
      </w:pPr>
      <w:rPr>
        <w:rFonts w:hint="default"/>
        <w:lang w:val="en-US" w:eastAsia="en-US" w:bidi="ar-SA"/>
      </w:rPr>
    </w:lvl>
    <w:lvl w:ilvl="2" w:tplc="3C144FF6">
      <w:numFmt w:val="bullet"/>
      <w:lvlText w:val="•"/>
      <w:lvlJc w:val="left"/>
      <w:pPr>
        <w:ind w:left="2188" w:hanging="246"/>
      </w:pPr>
      <w:rPr>
        <w:rFonts w:hint="default"/>
        <w:lang w:val="en-US" w:eastAsia="en-US" w:bidi="ar-SA"/>
      </w:rPr>
    </w:lvl>
    <w:lvl w:ilvl="3" w:tplc="ED624976">
      <w:numFmt w:val="bullet"/>
      <w:lvlText w:val="•"/>
      <w:lvlJc w:val="left"/>
      <w:pPr>
        <w:ind w:left="3112" w:hanging="246"/>
      </w:pPr>
      <w:rPr>
        <w:rFonts w:hint="default"/>
        <w:lang w:val="en-US" w:eastAsia="en-US" w:bidi="ar-SA"/>
      </w:rPr>
    </w:lvl>
    <w:lvl w:ilvl="4" w:tplc="C026FE3A">
      <w:numFmt w:val="bullet"/>
      <w:lvlText w:val="•"/>
      <w:lvlJc w:val="left"/>
      <w:pPr>
        <w:ind w:left="4036" w:hanging="246"/>
      </w:pPr>
      <w:rPr>
        <w:rFonts w:hint="default"/>
        <w:lang w:val="en-US" w:eastAsia="en-US" w:bidi="ar-SA"/>
      </w:rPr>
    </w:lvl>
    <w:lvl w:ilvl="5" w:tplc="8A820294">
      <w:numFmt w:val="bullet"/>
      <w:lvlText w:val="•"/>
      <w:lvlJc w:val="left"/>
      <w:pPr>
        <w:ind w:left="4960" w:hanging="246"/>
      </w:pPr>
      <w:rPr>
        <w:rFonts w:hint="default"/>
        <w:lang w:val="en-US" w:eastAsia="en-US" w:bidi="ar-SA"/>
      </w:rPr>
    </w:lvl>
    <w:lvl w:ilvl="6" w:tplc="5DDC2554">
      <w:numFmt w:val="bullet"/>
      <w:lvlText w:val="•"/>
      <w:lvlJc w:val="left"/>
      <w:pPr>
        <w:ind w:left="5884" w:hanging="246"/>
      </w:pPr>
      <w:rPr>
        <w:rFonts w:hint="default"/>
        <w:lang w:val="en-US" w:eastAsia="en-US" w:bidi="ar-SA"/>
      </w:rPr>
    </w:lvl>
    <w:lvl w:ilvl="7" w:tplc="7C683964">
      <w:numFmt w:val="bullet"/>
      <w:lvlText w:val="•"/>
      <w:lvlJc w:val="left"/>
      <w:pPr>
        <w:ind w:left="6808" w:hanging="246"/>
      </w:pPr>
      <w:rPr>
        <w:rFonts w:hint="default"/>
        <w:lang w:val="en-US" w:eastAsia="en-US" w:bidi="ar-SA"/>
      </w:rPr>
    </w:lvl>
    <w:lvl w:ilvl="8" w:tplc="1048EBCA">
      <w:numFmt w:val="bullet"/>
      <w:lvlText w:val="•"/>
      <w:lvlJc w:val="left"/>
      <w:pPr>
        <w:ind w:left="7732" w:hanging="24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8C8"/>
    <w:rsid w:val="0024065A"/>
    <w:rsid w:val="008578C8"/>
    <w:rsid w:val="00BF5FB4"/>
    <w:rsid w:val="00D5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D9B2B8E-4B05-4DA4-AEF3-BD2A3381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BF5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dell</cp:lastModifiedBy>
  <cp:revision>5</cp:revision>
  <dcterms:created xsi:type="dcterms:W3CDTF">2022-10-15T12:40:00Z</dcterms:created>
  <dcterms:modified xsi:type="dcterms:W3CDTF">2024-04-06T13:26:00Z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2022-10-15T00:00:00Z</vt:filetime>
  </property>
</Properties>
</file>