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1FF" w:rsidRPr="009351FF" w:rsidRDefault="009351FF" w:rsidP="009351FF">
      <w:pPr>
        <w:jc w:val="center"/>
        <w:rPr>
          <w:rFonts w:asciiTheme="majorBidi" w:hAnsiTheme="majorBidi" w:cstheme="majorBidi"/>
          <w:b/>
          <w:bCs/>
          <w:sz w:val="28"/>
          <w:szCs w:val="28"/>
          <w:rtl/>
          <w:lang w:bidi="ar-IQ"/>
        </w:rPr>
      </w:pPr>
      <w:r w:rsidRPr="009351FF">
        <w:rPr>
          <w:rFonts w:asciiTheme="majorBidi" w:hAnsiTheme="majorBidi" w:cstheme="majorBidi"/>
          <w:b/>
          <w:bCs/>
          <w:sz w:val="28"/>
          <w:szCs w:val="28"/>
          <w:rtl/>
          <w:lang w:bidi="ar-IQ"/>
        </w:rPr>
        <w:t>تأثير قطر وموعد الزراعة في النمو الخضري والزهري وحاصل الزيت العطري الطيار</w:t>
      </w:r>
    </w:p>
    <w:p w:rsidR="009351FF" w:rsidRPr="009351FF" w:rsidRDefault="009351FF" w:rsidP="009351FF">
      <w:pPr>
        <w:jc w:val="center"/>
        <w:rPr>
          <w:rFonts w:asciiTheme="majorBidi" w:hAnsiTheme="majorBidi" w:cstheme="majorBidi"/>
          <w:b/>
          <w:bCs/>
          <w:sz w:val="28"/>
          <w:szCs w:val="28"/>
          <w:rtl/>
          <w:lang w:bidi="ar-IQ"/>
        </w:rPr>
      </w:pPr>
      <w:r w:rsidRPr="009351FF">
        <w:rPr>
          <w:rFonts w:asciiTheme="majorBidi" w:hAnsiTheme="majorBidi" w:cstheme="majorBidi"/>
          <w:b/>
          <w:bCs/>
          <w:sz w:val="28"/>
          <w:szCs w:val="28"/>
          <w:rtl/>
          <w:lang w:bidi="ar-IQ"/>
        </w:rPr>
        <w:t xml:space="preserve">لأبصال النرجس </w:t>
      </w:r>
      <w:r w:rsidRPr="009351FF">
        <w:rPr>
          <w:rFonts w:asciiTheme="majorBidi" w:hAnsiTheme="majorBidi" w:cstheme="majorBidi"/>
          <w:b/>
          <w:bCs/>
          <w:sz w:val="28"/>
          <w:szCs w:val="28"/>
          <w:lang w:bidi="ar-IQ"/>
        </w:rPr>
        <w:t xml:space="preserve"> </w:t>
      </w:r>
      <w:r w:rsidRPr="009351FF">
        <w:rPr>
          <w:rFonts w:asciiTheme="majorBidi" w:hAnsiTheme="majorBidi" w:cstheme="majorBidi"/>
          <w:b/>
          <w:bCs/>
          <w:i/>
          <w:iCs/>
          <w:sz w:val="28"/>
          <w:szCs w:val="28"/>
          <w:lang w:bidi="ar-IQ"/>
        </w:rPr>
        <w:t>Narcisse poeticus</w:t>
      </w:r>
      <w:r w:rsidRPr="009351FF">
        <w:rPr>
          <w:rFonts w:asciiTheme="majorBidi" w:hAnsiTheme="majorBidi" w:cstheme="majorBidi"/>
          <w:b/>
          <w:bCs/>
          <w:sz w:val="28"/>
          <w:szCs w:val="28"/>
          <w:lang w:bidi="ar-IQ"/>
        </w:rPr>
        <w:t xml:space="preserve"> L.</w:t>
      </w:r>
      <w:r w:rsidRPr="009351FF">
        <w:rPr>
          <w:rFonts w:asciiTheme="majorBidi" w:hAnsiTheme="majorBidi" w:cstheme="majorBidi"/>
          <w:b/>
          <w:bCs/>
          <w:sz w:val="28"/>
          <w:szCs w:val="28"/>
          <w:rtl/>
          <w:lang w:bidi="ar-IQ"/>
        </w:rPr>
        <w:t xml:space="preserve"> </w:t>
      </w:r>
    </w:p>
    <w:p w:rsidR="009351FF" w:rsidRPr="009351FF" w:rsidRDefault="009351FF" w:rsidP="009351FF">
      <w:pPr>
        <w:rPr>
          <w:rFonts w:asciiTheme="majorBidi" w:hAnsiTheme="majorBidi" w:cstheme="majorBidi"/>
          <w:b/>
          <w:bCs/>
          <w:rtl/>
          <w:lang w:bidi="ar-IQ"/>
        </w:rPr>
      </w:pPr>
    </w:p>
    <w:p w:rsidR="009351FF" w:rsidRPr="009351FF" w:rsidRDefault="009351FF" w:rsidP="009351FF">
      <w:pPr>
        <w:jc w:val="center"/>
        <w:rPr>
          <w:rFonts w:asciiTheme="majorBidi" w:hAnsiTheme="majorBidi" w:cstheme="majorBidi"/>
          <w:b/>
          <w:bCs/>
          <w:rtl/>
          <w:lang w:bidi="ar-IQ"/>
        </w:rPr>
      </w:pPr>
      <w:r w:rsidRPr="009351FF">
        <w:rPr>
          <w:rFonts w:asciiTheme="majorBidi" w:hAnsiTheme="majorBidi" w:cstheme="majorBidi"/>
          <w:b/>
          <w:bCs/>
          <w:rtl/>
          <w:lang w:bidi="ar-IQ"/>
        </w:rPr>
        <w:t xml:space="preserve">ونر مهدي نعمة الجابري </w:t>
      </w:r>
    </w:p>
    <w:p w:rsidR="009351FF" w:rsidRPr="009351FF" w:rsidRDefault="009351FF" w:rsidP="009351FF">
      <w:pPr>
        <w:jc w:val="center"/>
        <w:rPr>
          <w:rFonts w:asciiTheme="majorBidi" w:hAnsiTheme="majorBidi" w:cstheme="majorBidi"/>
          <w:b/>
          <w:bCs/>
          <w:i/>
          <w:iCs/>
          <w:rtl/>
          <w:lang w:bidi="ar-IQ"/>
        </w:rPr>
      </w:pPr>
      <w:r w:rsidRPr="009351FF">
        <w:rPr>
          <w:rFonts w:asciiTheme="majorBidi" w:hAnsiTheme="majorBidi" w:cstheme="majorBidi"/>
          <w:b/>
          <w:bCs/>
          <w:i/>
          <w:iCs/>
          <w:rtl/>
          <w:lang w:bidi="ar-IQ"/>
        </w:rPr>
        <w:t>قسم البستنة وهندسة الحدائق - كلية الزراعة/جامعة البصرة</w:t>
      </w:r>
    </w:p>
    <w:p w:rsidR="009351FF" w:rsidRPr="009351FF" w:rsidRDefault="009351FF" w:rsidP="009351FF">
      <w:pPr>
        <w:jc w:val="center"/>
        <w:rPr>
          <w:rFonts w:asciiTheme="majorBidi" w:hAnsiTheme="majorBidi" w:cstheme="majorBidi"/>
          <w:i/>
          <w:iCs/>
          <w:rtl/>
          <w:lang w:bidi="ar-IQ"/>
        </w:rPr>
      </w:pPr>
    </w:p>
    <w:p w:rsidR="009351FF" w:rsidRDefault="009351FF" w:rsidP="009351FF">
      <w:pPr>
        <w:rPr>
          <w:rFonts w:asciiTheme="majorBidi" w:hAnsiTheme="majorBidi" w:cstheme="majorBidi"/>
          <w:b/>
          <w:bCs/>
          <w:rtl/>
          <w:lang w:bidi="ar-IQ"/>
        </w:rPr>
      </w:pPr>
    </w:p>
    <w:p w:rsidR="009351FF" w:rsidRDefault="009351FF" w:rsidP="009351FF">
      <w:pPr>
        <w:rPr>
          <w:rFonts w:asciiTheme="majorBidi" w:hAnsiTheme="majorBidi" w:cstheme="majorBidi"/>
          <w:b/>
          <w:bCs/>
          <w:rtl/>
          <w:lang w:bidi="ar-IQ"/>
        </w:rPr>
      </w:pPr>
      <w:r w:rsidRPr="009351FF">
        <w:rPr>
          <w:rFonts w:asciiTheme="majorBidi" w:hAnsiTheme="majorBidi" w:cstheme="majorBidi"/>
          <w:b/>
          <w:bCs/>
          <w:rtl/>
          <w:lang w:bidi="ar-IQ"/>
        </w:rPr>
        <w:t xml:space="preserve">الخلاصة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نفذ البحث في الظلة الخشبية التابعة لكلية الزراعة/جامعة البصرة للفترة من أيلول </w:t>
      </w:r>
      <w:r w:rsidRPr="009351FF">
        <w:rPr>
          <w:rFonts w:asciiTheme="majorBidi" w:hAnsiTheme="majorBidi" w:cstheme="majorBidi"/>
          <w:lang w:bidi="ar-IQ"/>
        </w:rPr>
        <w:t>2009</w:t>
      </w:r>
      <w:r w:rsidRPr="009351FF">
        <w:rPr>
          <w:rFonts w:asciiTheme="majorBidi" w:hAnsiTheme="majorBidi" w:cstheme="majorBidi"/>
          <w:rtl/>
          <w:lang w:bidi="ar-IQ"/>
        </w:rPr>
        <w:t xml:space="preserve"> ولغاية نيسان </w:t>
      </w:r>
      <w:r w:rsidRPr="009351FF">
        <w:rPr>
          <w:rFonts w:asciiTheme="majorBidi" w:hAnsiTheme="majorBidi" w:cstheme="majorBidi"/>
          <w:lang w:bidi="ar-IQ"/>
        </w:rPr>
        <w:t>2010</w:t>
      </w:r>
      <w:r w:rsidRPr="009351FF">
        <w:rPr>
          <w:rFonts w:asciiTheme="majorBidi" w:hAnsiTheme="majorBidi" w:cstheme="majorBidi"/>
          <w:rtl/>
          <w:lang w:bidi="ar-IQ"/>
        </w:rPr>
        <w:t xml:space="preserve"> وذلك لدراسة تأثير أربعة أقطار لبصلة النرجس</w:t>
      </w:r>
      <w:r w:rsidRPr="009351FF">
        <w:rPr>
          <w:rFonts w:asciiTheme="majorBidi" w:hAnsiTheme="majorBidi" w:cstheme="majorBidi"/>
          <w:lang w:bidi="ar-IQ"/>
        </w:rPr>
        <w:t xml:space="preserve">10 </w:t>
      </w:r>
      <w:r w:rsidRPr="009351FF">
        <w:rPr>
          <w:rFonts w:asciiTheme="majorBidi" w:hAnsiTheme="majorBidi" w:cstheme="majorBidi"/>
          <w:rtl/>
          <w:lang w:bidi="ar-IQ"/>
        </w:rPr>
        <w:t>،</w:t>
      </w:r>
      <w:r w:rsidRPr="009351FF">
        <w:rPr>
          <w:rFonts w:asciiTheme="majorBidi" w:hAnsiTheme="majorBidi" w:cstheme="majorBidi"/>
          <w:lang w:bidi="ar-IQ"/>
        </w:rPr>
        <w:t xml:space="preserve">12 </w:t>
      </w:r>
      <w:r w:rsidRPr="009351FF">
        <w:rPr>
          <w:rFonts w:asciiTheme="majorBidi" w:hAnsiTheme="majorBidi" w:cstheme="majorBidi"/>
          <w:rtl/>
          <w:lang w:bidi="ar-IQ"/>
        </w:rPr>
        <w:t xml:space="preserve">، </w:t>
      </w:r>
      <w:r w:rsidRPr="009351FF">
        <w:rPr>
          <w:rFonts w:asciiTheme="majorBidi" w:hAnsiTheme="majorBidi" w:cstheme="majorBidi"/>
          <w:lang w:bidi="ar-IQ"/>
        </w:rPr>
        <w:t>14</w:t>
      </w:r>
      <w:r w:rsidRPr="009351FF">
        <w:rPr>
          <w:rFonts w:asciiTheme="majorBidi" w:hAnsiTheme="majorBidi" w:cstheme="majorBidi"/>
          <w:rtl/>
          <w:lang w:bidi="ar-IQ"/>
        </w:rPr>
        <w:t xml:space="preserve"> و </w:t>
      </w:r>
      <w:r w:rsidRPr="009351FF">
        <w:rPr>
          <w:rFonts w:asciiTheme="majorBidi" w:hAnsiTheme="majorBidi" w:cstheme="majorBidi"/>
          <w:lang w:bidi="ar-IQ"/>
        </w:rPr>
        <w:t>16</w:t>
      </w:r>
      <w:r w:rsidRPr="009351FF">
        <w:rPr>
          <w:rFonts w:asciiTheme="majorBidi" w:hAnsiTheme="majorBidi" w:cstheme="majorBidi"/>
          <w:rtl/>
          <w:lang w:bidi="ar-IQ"/>
        </w:rPr>
        <w:t xml:space="preserve"> سم وثلاثة مواعيد زراعة </w:t>
      </w:r>
      <w:r w:rsidRPr="009351FF">
        <w:rPr>
          <w:rFonts w:asciiTheme="majorBidi" w:hAnsiTheme="majorBidi" w:cstheme="majorBidi"/>
          <w:lang w:bidi="ar-IQ"/>
        </w:rPr>
        <w:t>15</w:t>
      </w:r>
      <w:r w:rsidRPr="009351FF">
        <w:rPr>
          <w:rFonts w:asciiTheme="majorBidi" w:hAnsiTheme="majorBidi" w:cstheme="majorBidi"/>
          <w:rtl/>
          <w:lang w:bidi="ar-IQ"/>
        </w:rPr>
        <w:t>/</w:t>
      </w:r>
      <w:r w:rsidRPr="009351FF">
        <w:rPr>
          <w:rFonts w:asciiTheme="majorBidi" w:hAnsiTheme="majorBidi" w:cstheme="majorBidi"/>
          <w:lang w:bidi="ar-IQ"/>
        </w:rPr>
        <w:t>9</w:t>
      </w:r>
      <w:r w:rsidRPr="009351FF">
        <w:rPr>
          <w:rFonts w:asciiTheme="majorBidi" w:hAnsiTheme="majorBidi" w:cstheme="majorBidi"/>
          <w:rtl/>
          <w:lang w:bidi="ar-IQ"/>
        </w:rPr>
        <w:t xml:space="preserve"> ، </w:t>
      </w:r>
      <w:r w:rsidRPr="009351FF">
        <w:rPr>
          <w:rFonts w:asciiTheme="majorBidi" w:hAnsiTheme="majorBidi" w:cstheme="majorBidi"/>
          <w:lang w:bidi="ar-IQ"/>
        </w:rPr>
        <w:t>1</w:t>
      </w:r>
      <w:r w:rsidRPr="009351FF">
        <w:rPr>
          <w:rFonts w:asciiTheme="majorBidi" w:hAnsiTheme="majorBidi" w:cstheme="majorBidi"/>
          <w:rtl/>
          <w:lang w:bidi="ar-IQ"/>
        </w:rPr>
        <w:t>/</w:t>
      </w:r>
      <w:r w:rsidRPr="009351FF">
        <w:rPr>
          <w:rFonts w:asciiTheme="majorBidi" w:hAnsiTheme="majorBidi" w:cstheme="majorBidi"/>
          <w:lang w:bidi="ar-IQ"/>
        </w:rPr>
        <w:t>10</w:t>
      </w:r>
      <w:r w:rsidRPr="009351FF">
        <w:rPr>
          <w:rFonts w:asciiTheme="majorBidi" w:hAnsiTheme="majorBidi" w:cstheme="majorBidi"/>
          <w:rtl/>
          <w:lang w:bidi="ar-IQ"/>
        </w:rPr>
        <w:t xml:space="preserve"> و </w:t>
      </w:r>
      <w:r w:rsidRPr="009351FF">
        <w:rPr>
          <w:rFonts w:asciiTheme="majorBidi" w:hAnsiTheme="majorBidi" w:cstheme="majorBidi"/>
          <w:lang w:bidi="ar-IQ"/>
        </w:rPr>
        <w:t>15</w:t>
      </w:r>
      <w:r w:rsidRPr="009351FF">
        <w:rPr>
          <w:rFonts w:asciiTheme="majorBidi" w:hAnsiTheme="majorBidi" w:cstheme="majorBidi"/>
          <w:rtl/>
          <w:lang w:bidi="ar-IQ"/>
        </w:rPr>
        <w:t>/</w:t>
      </w:r>
      <w:r w:rsidRPr="009351FF">
        <w:rPr>
          <w:rFonts w:asciiTheme="majorBidi" w:hAnsiTheme="majorBidi" w:cstheme="majorBidi"/>
          <w:lang w:bidi="ar-IQ"/>
        </w:rPr>
        <w:t>10</w:t>
      </w:r>
      <w:r w:rsidRPr="009351FF">
        <w:rPr>
          <w:rFonts w:asciiTheme="majorBidi" w:hAnsiTheme="majorBidi" w:cstheme="majorBidi"/>
          <w:rtl/>
          <w:lang w:bidi="ar-IQ"/>
        </w:rPr>
        <w:t xml:space="preserve"> </w:t>
      </w:r>
      <w:r w:rsidRPr="009351FF">
        <w:rPr>
          <w:rFonts w:asciiTheme="majorBidi" w:hAnsiTheme="majorBidi" w:cstheme="majorBidi"/>
          <w:lang w:bidi="ar-IQ"/>
        </w:rPr>
        <w:t>.</w:t>
      </w:r>
      <w:r w:rsidRPr="009351FF">
        <w:rPr>
          <w:rFonts w:asciiTheme="majorBidi" w:hAnsiTheme="majorBidi" w:cstheme="majorBidi"/>
          <w:rtl/>
          <w:lang w:bidi="ar-IQ"/>
        </w:rPr>
        <w:t xml:space="preserve">والتداخل بينهما في النمو الخضري والزهري وحاصل الزيت العطري الطيار المستخلص من أزهار النرجس، ويمكن تلخيص النتائج بما يلي: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lang w:bidi="ar-IQ"/>
        </w:rPr>
        <w:t xml:space="preserve"> </w:t>
      </w:r>
      <w:r w:rsidRPr="009351FF">
        <w:rPr>
          <w:rFonts w:asciiTheme="majorBidi" w:hAnsiTheme="majorBidi" w:cstheme="majorBidi"/>
          <w:rtl/>
          <w:lang w:bidi="ar-IQ"/>
        </w:rPr>
        <w:t xml:space="preserve">   أعطى موعد الزراعة الأول وبقطر </w:t>
      </w:r>
      <w:r w:rsidRPr="009351FF">
        <w:rPr>
          <w:rFonts w:asciiTheme="majorBidi" w:hAnsiTheme="majorBidi" w:cstheme="majorBidi"/>
          <w:lang w:bidi="ar-IQ"/>
        </w:rPr>
        <w:t>16</w:t>
      </w:r>
      <w:r w:rsidRPr="009351FF">
        <w:rPr>
          <w:rFonts w:asciiTheme="majorBidi" w:hAnsiTheme="majorBidi" w:cstheme="majorBidi"/>
          <w:rtl/>
          <w:lang w:bidi="ar-IQ"/>
        </w:rPr>
        <w:t xml:space="preserve">سم زيادة معنوية في طول الأوراق حيث بلغ </w:t>
      </w:r>
      <w:r w:rsidRPr="009351FF">
        <w:rPr>
          <w:rFonts w:asciiTheme="majorBidi" w:hAnsiTheme="majorBidi" w:cstheme="majorBidi"/>
          <w:lang w:bidi="ar-IQ"/>
        </w:rPr>
        <w:t>55.33</w:t>
      </w:r>
      <w:r w:rsidRPr="009351FF">
        <w:rPr>
          <w:rFonts w:asciiTheme="majorBidi" w:hAnsiTheme="majorBidi" w:cstheme="majorBidi"/>
          <w:rtl/>
          <w:lang w:bidi="ar-IQ"/>
        </w:rPr>
        <w:t xml:space="preserve"> سم وبفروق غير معنوية مع الموعد الثالث بنفس القطر بينما أعطى الموعد الثالث بقطر بصلة </w:t>
      </w:r>
      <w:r w:rsidRPr="009351FF">
        <w:rPr>
          <w:rFonts w:asciiTheme="majorBidi" w:hAnsiTheme="majorBidi" w:cstheme="majorBidi"/>
          <w:lang w:bidi="ar-IQ"/>
        </w:rPr>
        <w:t>16</w:t>
      </w:r>
      <w:r w:rsidRPr="009351FF">
        <w:rPr>
          <w:rFonts w:asciiTheme="majorBidi" w:hAnsiTheme="majorBidi" w:cstheme="majorBidi"/>
          <w:rtl/>
          <w:lang w:bidi="ar-IQ"/>
        </w:rPr>
        <w:t xml:space="preserve">سم زيادة في عدد البصيلات المنتجة حيث بلغ </w:t>
      </w:r>
      <w:r w:rsidRPr="009351FF">
        <w:rPr>
          <w:rFonts w:asciiTheme="majorBidi" w:hAnsiTheme="majorBidi" w:cstheme="majorBidi"/>
          <w:lang w:bidi="ar-IQ"/>
        </w:rPr>
        <w:t>4.66</w:t>
      </w:r>
      <w:r w:rsidRPr="009351FF">
        <w:rPr>
          <w:rFonts w:asciiTheme="majorBidi" w:hAnsiTheme="majorBidi" w:cstheme="majorBidi"/>
          <w:rtl/>
          <w:lang w:bidi="ar-IQ"/>
        </w:rPr>
        <w:t xml:space="preserve"> بصيلة .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وكانت أفضل الصفات الزهرية من عدد الزهيرات بالنورة الزهرية عند الموعد الثاني بالقطر </w:t>
      </w:r>
      <w:r w:rsidRPr="009351FF">
        <w:rPr>
          <w:rFonts w:asciiTheme="majorBidi" w:hAnsiTheme="majorBidi" w:cstheme="majorBidi"/>
          <w:lang w:bidi="ar-IQ"/>
        </w:rPr>
        <w:t>16</w:t>
      </w:r>
      <w:r w:rsidRPr="009351FF">
        <w:rPr>
          <w:rFonts w:asciiTheme="majorBidi" w:hAnsiTheme="majorBidi" w:cstheme="majorBidi"/>
          <w:rtl/>
          <w:lang w:bidi="ar-IQ"/>
        </w:rPr>
        <w:t xml:space="preserve">سم بلغ </w:t>
      </w:r>
      <w:r w:rsidRPr="009351FF">
        <w:rPr>
          <w:rFonts w:asciiTheme="majorBidi" w:hAnsiTheme="majorBidi" w:cstheme="majorBidi"/>
          <w:lang w:bidi="ar-IQ"/>
        </w:rPr>
        <w:t>7</w:t>
      </w:r>
      <w:r w:rsidRPr="009351FF">
        <w:rPr>
          <w:rFonts w:asciiTheme="majorBidi" w:hAnsiTheme="majorBidi" w:cstheme="majorBidi"/>
          <w:rtl/>
          <w:lang w:bidi="ar-IQ"/>
        </w:rPr>
        <w:t xml:space="preserve"> زهيرة أما أطول حامل زهري فكان عند الموعد الأول بالقطر </w:t>
      </w:r>
      <w:r w:rsidRPr="009351FF">
        <w:rPr>
          <w:rFonts w:asciiTheme="majorBidi" w:hAnsiTheme="majorBidi" w:cstheme="majorBidi"/>
          <w:lang w:bidi="ar-IQ"/>
        </w:rPr>
        <w:t>16</w:t>
      </w:r>
      <w:r w:rsidRPr="009351FF">
        <w:rPr>
          <w:rFonts w:asciiTheme="majorBidi" w:hAnsiTheme="majorBidi" w:cstheme="majorBidi"/>
          <w:rtl/>
          <w:lang w:bidi="ar-IQ"/>
        </w:rPr>
        <w:t xml:space="preserve">سم وقد بلغ </w:t>
      </w:r>
      <w:r w:rsidRPr="009351FF">
        <w:rPr>
          <w:rFonts w:asciiTheme="majorBidi" w:hAnsiTheme="majorBidi" w:cstheme="majorBidi"/>
          <w:lang w:bidi="ar-IQ"/>
        </w:rPr>
        <w:t>45.33</w:t>
      </w:r>
      <w:r w:rsidRPr="009351FF">
        <w:rPr>
          <w:rFonts w:asciiTheme="majorBidi" w:hAnsiTheme="majorBidi" w:cstheme="majorBidi"/>
          <w:rtl/>
          <w:lang w:bidi="ar-IQ"/>
        </w:rPr>
        <w:t xml:space="preserve"> سم وبفروق غير معنوية مع الموعد الثاني والثالث لنفس القطر.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وكانت أفضل نسبة للزيت العطري الطيار عند الموعد الثالث بالقطر </w:t>
      </w:r>
      <w:r w:rsidRPr="009351FF">
        <w:rPr>
          <w:rFonts w:asciiTheme="majorBidi" w:hAnsiTheme="majorBidi" w:cstheme="majorBidi"/>
          <w:lang w:bidi="ar-IQ"/>
        </w:rPr>
        <w:t>16</w:t>
      </w:r>
      <w:r w:rsidRPr="009351FF">
        <w:rPr>
          <w:rFonts w:asciiTheme="majorBidi" w:hAnsiTheme="majorBidi" w:cstheme="majorBidi"/>
          <w:rtl/>
          <w:lang w:bidi="ar-IQ"/>
        </w:rPr>
        <w:t xml:space="preserve">سم بلغت </w:t>
      </w:r>
      <w:r w:rsidRPr="009351FF">
        <w:rPr>
          <w:rFonts w:asciiTheme="majorBidi" w:hAnsiTheme="majorBidi" w:cstheme="majorBidi"/>
          <w:lang w:bidi="ar-IQ"/>
        </w:rPr>
        <w:t>3.876</w:t>
      </w:r>
      <w:r w:rsidRPr="009351FF">
        <w:rPr>
          <w:rFonts w:asciiTheme="majorBidi" w:hAnsiTheme="majorBidi" w:cstheme="majorBidi"/>
          <w:rtl/>
          <w:lang w:bidi="ar-IQ"/>
        </w:rPr>
        <w:t xml:space="preserve">% وأعلى كمية للزيت عند القطر </w:t>
      </w:r>
      <w:r w:rsidRPr="009351FF">
        <w:rPr>
          <w:rFonts w:asciiTheme="majorBidi" w:hAnsiTheme="majorBidi" w:cstheme="majorBidi"/>
          <w:lang w:bidi="ar-IQ"/>
        </w:rPr>
        <w:t>14</w:t>
      </w:r>
      <w:r w:rsidRPr="009351FF">
        <w:rPr>
          <w:rFonts w:asciiTheme="majorBidi" w:hAnsiTheme="majorBidi" w:cstheme="majorBidi"/>
          <w:rtl/>
          <w:lang w:bidi="ar-IQ"/>
        </w:rPr>
        <w:t xml:space="preserve">سم لنفس الموعد حيث بلغت </w:t>
      </w:r>
      <w:r w:rsidRPr="009351FF">
        <w:rPr>
          <w:rFonts w:asciiTheme="majorBidi" w:hAnsiTheme="majorBidi" w:cstheme="majorBidi"/>
          <w:lang w:bidi="ar-IQ"/>
        </w:rPr>
        <w:t>39.22</w:t>
      </w:r>
      <w:r w:rsidRPr="009351FF">
        <w:rPr>
          <w:rFonts w:asciiTheme="majorBidi" w:hAnsiTheme="majorBidi" w:cstheme="majorBidi"/>
          <w:rtl/>
          <w:lang w:bidi="ar-IQ"/>
        </w:rPr>
        <w:t xml:space="preserve"> غم/كغم ، أما أفضل كثافة ووزن نوعي للزيت العطري الطيار فكانت عند القطر </w:t>
      </w:r>
      <w:r w:rsidRPr="009351FF">
        <w:rPr>
          <w:rFonts w:asciiTheme="majorBidi" w:hAnsiTheme="majorBidi" w:cstheme="majorBidi"/>
          <w:lang w:bidi="ar-IQ"/>
        </w:rPr>
        <w:t>14</w:t>
      </w:r>
      <w:r w:rsidRPr="009351FF">
        <w:rPr>
          <w:rFonts w:asciiTheme="majorBidi" w:hAnsiTheme="majorBidi" w:cstheme="majorBidi"/>
          <w:rtl/>
          <w:lang w:bidi="ar-IQ"/>
        </w:rPr>
        <w:t xml:space="preserve">سم للموعد الأول حيث بلغت الكثافة </w:t>
      </w:r>
      <w:r w:rsidRPr="009351FF">
        <w:rPr>
          <w:rFonts w:asciiTheme="majorBidi" w:hAnsiTheme="majorBidi" w:cstheme="majorBidi"/>
          <w:lang w:bidi="ar-IQ"/>
        </w:rPr>
        <w:t>0.749</w:t>
      </w:r>
      <w:r w:rsidRPr="009351FF">
        <w:rPr>
          <w:rFonts w:asciiTheme="majorBidi" w:hAnsiTheme="majorBidi" w:cstheme="majorBidi"/>
          <w:rtl/>
          <w:lang w:bidi="ar-IQ"/>
        </w:rPr>
        <w:t xml:space="preserve"> في حين بلغ الوزن النوعي للزيت </w:t>
      </w:r>
      <w:r w:rsidRPr="009351FF">
        <w:rPr>
          <w:rFonts w:asciiTheme="majorBidi" w:hAnsiTheme="majorBidi" w:cstheme="majorBidi"/>
          <w:lang w:bidi="ar-IQ"/>
        </w:rPr>
        <w:t>0.869</w:t>
      </w:r>
      <w:r w:rsidRPr="009351FF">
        <w:rPr>
          <w:rFonts w:asciiTheme="majorBidi" w:hAnsiTheme="majorBidi" w:cstheme="majorBidi"/>
          <w:rtl/>
          <w:lang w:bidi="ar-IQ"/>
        </w:rPr>
        <w:t xml:space="preserve"> .</w:t>
      </w:r>
    </w:p>
    <w:p w:rsidR="009351FF" w:rsidRPr="009351FF" w:rsidRDefault="009351FF" w:rsidP="009351FF">
      <w:pPr>
        <w:jc w:val="lowKashida"/>
        <w:rPr>
          <w:rFonts w:asciiTheme="majorBidi" w:hAnsiTheme="majorBidi" w:cstheme="majorBidi"/>
          <w:rtl/>
          <w:lang w:bidi="ar-IQ"/>
        </w:rPr>
      </w:pPr>
    </w:p>
    <w:p w:rsidR="009351FF" w:rsidRPr="009B4127" w:rsidRDefault="009351FF" w:rsidP="009351FF">
      <w:pPr>
        <w:tabs>
          <w:tab w:val="left" w:pos="2986"/>
        </w:tabs>
        <w:bidi w:val="0"/>
        <w:jc w:val="center"/>
        <w:rPr>
          <w:rFonts w:asciiTheme="majorBidi" w:hAnsiTheme="majorBidi" w:cstheme="majorBidi"/>
          <w:b/>
          <w:bCs/>
          <w:sz w:val="28"/>
          <w:szCs w:val="28"/>
          <w:lang w:bidi="ar-IQ"/>
        </w:rPr>
      </w:pPr>
      <w:r w:rsidRPr="009B4127">
        <w:rPr>
          <w:rFonts w:asciiTheme="majorBidi" w:hAnsiTheme="majorBidi" w:cstheme="majorBidi"/>
          <w:b/>
          <w:bCs/>
          <w:sz w:val="28"/>
          <w:szCs w:val="28"/>
          <w:lang w:bidi="ar-IQ"/>
        </w:rPr>
        <w:t xml:space="preserve">Effect diameter and planting date of </w:t>
      </w:r>
      <w:r w:rsidRPr="009B4127">
        <w:rPr>
          <w:rFonts w:asciiTheme="majorBidi" w:hAnsiTheme="majorBidi" w:cstheme="majorBidi"/>
          <w:b/>
          <w:bCs/>
          <w:i/>
          <w:iCs/>
          <w:sz w:val="28"/>
          <w:szCs w:val="28"/>
          <w:lang w:bidi="ar-IQ"/>
        </w:rPr>
        <w:t>Narcisse poeticus</w:t>
      </w:r>
      <w:r w:rsidRPr="009B4127">
        <w:rPr>
          <w:rFonts w:asciiTheme="majorBidi" w:hAnsiTheme="majorBidi" w:cstheme="majorBidi"/>
          <w:b/>
          <w:bCs/>
          <w:sz w:val="28"/>
          <w:szCs w:val="28"/>
          <w:lang w:bidi="ar-IQ"/>
        </w:rPr>
        <w:t xml:space="preserve"> L. on flowering and vegetative growth and volatile oil  yield </w:t>
      </w:r>
    </w:p>
    <w:p w:rsidR="009351FF" w:rsidRPr="009351FF" w:rsidRDefault="009351FF" w:rsidP="009351FF">
      <w:pPr>
        <w:tabs>
          <w:tab w:val="left" w:pos="2986"/>
        </w:tabs>
        <w:bidi w:val="0"/>
        <w:jc w:val="center"/>
        <w:rPr>
          <w:rFonts w:asciiTheme="majorBidi" w:hAnsiTheme="majorBidi" w:cstheme="majorBidi"/>
          <w:b/>
          <w:bCs/>
          <w:lang w:bidi="ar-IQ"/>
        </w:rPr>
      </w:pPr>
    </w:p>
    <w:p w:rsidR="009351FF" w:rsidRPr="009B4127" w:rsidRDefault="009351FF" w:rsidP="009351FF">
      <w:pPr>
        <w:tabs>
          <w:tab w:val="left" w:pos="2986"/>
        </w:tabs>
        <w:bidi w:val="0"/>
        <w:jc w:val="center"/>
        <w:rPr>
          <w:rFonts w:asciiTheme="majorBidi" w:hAnsiTheme="majorBidi" w:cstheme="majorBidi"/>
          <w:b/>
          <w:bCs/>
          <w:lang w:bidi="ar-IQ"/>
        </w:rPr>
      </w:pPr>
      <w:r w:rsidRPr="009B4127">
        <w:rPr>
          <w:rFonts w:asciiTheme="majorBidi" w:hAnsiTheme="majorBidi" w:cstheme="majorBidi"/>
          <w:b/>
          <w:bCs/>
          <w:lang w:bidi="ar-IQ"/>
        </w:rPr>
        <w:t xml:space="preserve">Winner M. N. AL – Jabery </w:t>
      </w:r>
    </w:p>
    <w:p w:rsidR="009351FF" w:rsidRPr="009B4127" w:rsidRDefault="009351FF" w:rsidP="009351FF">
      <w:pPr>
        <w:tabs>
          <w:tab w:val="left" w:pos="2986"/>
        </w:tabs>
        <w:bidi w:val="0"/>
        <w:jc w:val="center"/>
        <w:rPr>
          <w:rFonts w:asciiTheme="majorBidi" w:hAnsiTheme="majorBidi" w:cstheme="majorBidi"/>
          <w:b/>
          <w:bCs/>
          <w:lang w:bidi="ar-IQ"/>
        </w:rPr>
      </w:pPr>
      <w:r w:rsidRPr="009B4127">
        <w:rPr>
          <w:rFonts w:asciiTheme="majorBidi" w:hAnsiTheme="majorBidi" w:cstheme="majorBidi"/>
          <w:b/>
          <w:bCs/>
          <w:lang w:bidi="ar-IQ"/>
        </w:rPr>
        <w:t xml:space="preserve">Hort. Dept. College of Basrah </w:t>
      </w:r>
    </w:p>
    <w:p w:rsidR="009351FF" w:rsidRPr="009351FF" w:rsidRDefault="009351FF" w:rsidP="009351FF">
      <w:pPr>
        <w:tabs>
          <w:tab w:val="left" w:pos="2986"/>
        </w:tabs>
        <w:bidi w:val="0"/>
        <w:jc w:val="center"/>
        <w:rPr>
          <w:rFonts w:asciiTheme="majorBidi" w:hAnsiTheme="majorBidi" w:cstheme="majorBidi"/>
          <w:lang w:bidi="ar-IQ"/>
        </w:rPr>
      </w:pPr>
    </w:p>
    <w:p w:rsidR="009351FF" w:rsidRDefault="009351FF" w:rsidP="009351FF">
      <w:pPr>
        <w:tabs>
          <w:tab w:val="left" w:pos="2986"/>
        </w:tabs>
        <w:bidi w:val="0"/>
        <w:jc w:val="lowKashida"/>
        <w:rPr>
          <w:rFonts w:asciiTheme="majorBidi" w:hAnsiTheme="majorBidi" w:cstheme="majorBidi"/>
          <w:lang w:bidi="ar-IQ"/>
        </w:rPr>
      </w:pPr>
      <w:r w:rsidRPr="009B4127">
        <w:rPr>
          <w:rFonts w:asciiTheme="majorBidi" w:hAnsiTheme="majorBidi" w:cstheme="majorBidi"/>
          <w:b/>
          <w:bCs/>
          <w:lang w:bidi="ar-IQ"/>
        </w:rPr>
        <w:t>Abstract</w:t>
      </w:r>
      <w:r w:rsidRPr="009351FF">
        <w:rPr>
          <w:rFonts w:asciiTheme="majorBidi" w:hAnsiTheme="majorBidi" w:cstheme="majorBidi"/>
          <w:lang w:bidi="ar-IQ"/>
        </w:rPr>
        <w:t xml:space="preserve"> :</w:t>
      </w:r>
    </w:p>
    <w:p w:rsidR="009351FF" w:rsidRPr="009351FF" w:rsidRDefault="009351FF" w:rsidP="009351FF">
      <w:pPr>
        <w:tabs>
          <w:tab w:val="left" w:pos="2986"/>
        </w:tabs>
        <w:bidi w:val="0"/>
        <w:jc w:val="lowKashida"/>
        <w:rPr>
          <w:rFonts w:asciiTheme="majorBidi" w:hAnsiTheme="majorBidi" w:cstheme="majorBidi"/>
          <w:lang w:bidi="ar-IQ"/>
        </w:rPr>
      </w:pPr>
      <w:r w:rsidRPr="009351FF">
        <w:rPr>
          <w:rFonts w:asciiTheme="majorBidi" w:hAnsiTheme="majorBidi" w:cstheme="majorBidi"/>
          <w:lang w:bidi="ar-IQ"/>
        </w:rPr>
        <w:t xml:space="preserve">      An experiment was conducted at in lath house belong in Horticulture Department. college  of Agriculture University of Basrah during the period 2009–2010  to investigate the effect of four bulbs diameters (10, 12, 14 and 16 cm) and three planting dates (15/9, 1/10 and 15/10) and their interaction on flowering and vegetative growth and the volatile oil yield of </w:t>
      </w:r>
      <w:r w:rsidRPr="009351FF">
        <w:rPr>
          <w:rFonts w:asciiTheme="majorBidi" w:hAnsiTheme="majorBidi" w:cstheme="majorBidi"/>
          <w:i/>
          <w:iCs/>
          <w:lang w:bidi="ar-IQ"/>
        </w:rPr>
        <w:t>Narcisse poeticus</w:t>
      </w:r>
      <w:r w:rsidRPr="009351FF">
        <w:rPr>
          <w:rFonts w:asciiTheme="majorBidi" w:hAnsiTheme="majorBidi" w:cstheme="majorBidi"/>
          <w:lang w:bidi="ar-IQ"/>
        </w:rPr>
        <w:t xml:space="preserve"> L.,  Results can be summarized as follows :  </w:t>
      </w:r>
    </w:p>
    <w:p w:rsidR="009351FF" w:rsidRPr="009351FF" w:rsidRDefault="009351FF" w:rsidP="009351FF">
      <w:pPr>
        <w:tabs>
          <w:tab w:val="left" w:pos="2986"/>
        </w:tabs>
        <w:bidi w:val="0"/>
        <w:jc w:val="lowKashida"/>
        <w:rPr>
          <w:rFonts w:asciiTheme="majorBidi" w:hAnsiTheme="majorBidi" w:cstheme="majorBidi"/>
          <w:rtl/>
          <w:lang w:bidi="ar-IQ"/>
        </w:rPr>
      </w:pPr>
      <w:r w:rsidRPr="009351FF">
        <w:rPr>
          <w:rFonts w:asciiTheme="majorBidi" w:hAnsiTheme="majorBidi" w:cstheme="majorBidi"/>
          <w:lang w:bidi="ar-IQ"/>
        </w:rPr>
        <w:t xml:space="preserve">       First planting date 15/9 in </w:t>
      </w:r>
      <w:smartTag w:uri="urn:schemas-microsoft-com:office:smarttags" w:element="metricconverter">
        <w:smartTagPr>
          <w:attr w:name="ProductID" w:val="16 cm"/>
        </w:smartTagPr>
        <w:r w:rsidRPr="009351FF">
          <w:rPr>
            <w:rFonts w:asciiTheme="majorBidi" w:hAnsiTheme="majorBidi" w:cstheme="majorBidi"/>
            <w:lang w:bidi="ar-IQ"/>
          </w:rPr>
          <w:t>16 cm</w:t>
        </w:r>
      </w:smartTag>
      <w:r w:rsidRPr="009351FF">
        <w:rPr>
          <w:rFonts w:asciiTheme="majorBidi" w:hAnsiTheme="majorBidi" w:cstheme="majorBidi"/>
          <w:lang w:bidi="ar-IQ"/>
        </w:rPr>
        <w:t xml:space="preserve"> diameter gave significantly increased the leaves Length which was 55.33 cm . third planting date in </w:t>
      </w:r>
      <w:smartTag w:uri="urn:schemas-microsoft-com:office:smarttags" w:element="metricconverter">
        <w:smartTagPr>
          <w:attr w:name="ProductID" w:val="16 cm"/>
        </w:smartTagPr>
        <w:r w:rsidRPr="009351FF">
          <w:rPr>
            <w:rFonts w:asciiTheme="majorBidi" w:hAnsiTheme="majorBidi" w:cstheme="majorBidi"/>
            <w:lang w:bidi="ar-IQ"/>
          </w:rPr>
          <w:t>16 cm</w:t>
        </w:r>
      </w:smartTag>
      <w:r w:rsidRPr="009351FF">
        <w:rPr>
          <w:rFonts w:asciiTheme="majorBidi" w:hAnsiTheme="majorBidi" w:cstheme="majorBidi"/>
          <w:lang w:bidi="ar-IQ"/>
        </w:rPr>
        <w:t xml:space="preserve"> gave increased the number of bulbs product which was about 4.66 bulb .Second planting date 1/10 in </w:t>
      </w:r>
      <w:smartTag w:uri="urn:schemas-microsoft-com:office:smarttags" w:element="metricconverter">
        <w:smartTagPr>
          <w:attr w:name="ProductID" w:val="16 cm"/>
        </w:smartTagPr>
        <w:r w:rsidRPr="009351FF">
          <w:rPr>
            <w:rFonts w:asciiTheme="majorBidi" w:hAnsiTheme="majorBidi" w:cstheme="majorBidi"/>
            <w:lang w:bidi="ar-IQ"/>
          </w:rPr>
          <w:t>16 cm</w:t>
        </w:r>
      </w:smartTag>
      <w:r w:rsidRPr="009351FF">
        <w:rPr>
          <w:rFonts w:asciiTheme="majorBidi" w:hAnsiTheme="majorBidi" w:cstheme="majorBidi"/>
          <w:lang w:bidi="ar-IQ"/>
        </w:rPr>
        <w:t xml:space="preserve"> diameter increased the number of flowers on inflorescent which was 7 flower heights pedicel gave in the first planting date in </w:t>
      </w:r>
      <w:smartTag w:uri="urn:schemas-microsoft-com:office:smarttags" w:element="metricconverter">
        <w:smartTagPr>
          <w:attr w:name="ProductID" w:val="16 cm"/>
        </w:smartTagPr>
        <w:r w:rsidRPr="009351FF">
          <w:rPr>
            <w:rFonts w:asciiTheme="majorBidi" w:hAnsiTheme="majorBidi" w:cstheme="majorBidi"/>
            <w:lang w:bidi="ar-IQ"/>
          </w:rPr>
          <w:t>16 cm</w:t>
        </w:r>
      </w:smartTag>
      <w:r w:rsidRPr="009351FF">
        <w:rPr>
          <w:rFonts w:asciiTheme="majorBidi" w:hAnsiTheme="majorBidi" w:cstheme="majorBidi"/>
          <w:lang w:bidi="ar-IQ"/>
        </w:rPr>
        <w:t xml:space="preserve"> which was about 45.33cm. Volatile oil present have increased on the third planting date on </w:t>
      </w:r>
      <w:smartTag w:uri="urn:schemas-microsoft-com:office:smarttags" w:element="metricconverter">
        <w:smartTagPr>
          <w:attr w:name="ProductID" w:val="16 cm"/>
        </w:smartTagPr>
        <w:r w:rsidRPr="009351FF">
          <w:rPr>
            <w:rFonts w:asciiTheme="majorBidi" w:hAnsiTheme="majorBidi" w:cstheme="majorBidi"/>
            <w:lang w:bidi="ar-IQ"/>
          </w:rPr>
          <w:t>16 cm</w:t>
        </w:r>
      </w:smartTag>
      <w:r w:rsidRPr="009351FF">
        <w:rPr>
          <w:rFonts w:asciiTheme="majorBidi" w:hAnsiTheme="majorBidi" w:cstheme="majorBidi"/>
          <w:lang w:bidi="ar-IQ"/>
        </w:rPr>
        <w:t xml:space="preserve"> which was about 3.876% but the first planting date on </w:t>
      </w:r>
      <w:smartTag w:uri="urn:schemas-microsoft-com:office:smarttags" w:element="metricconverter">
        <w:smartTagPr>
          <w:attr w:name="ProductID" w:val="14 cm"/>
        </w:smartTagPr>
        <w:r w:rsidRPr="009351FF">
          <w:rPr>
            <w:rFonts w:asciiTheme="majorBidi" w:hAnsiTheme="majorBidi" w:cstheme="majorBidi"/>
            <w:lang w:bidi="ar-IQ"/>
          </w:rPr>
          <w:t>14 cm</w:t>
        </w:r>
      </w:smartTag>
      <w:r w:rsidRPr="009351FF">
        <w:rPr>
          <w:rFonts w:asciiTheme="majorBidi" w:hAnsiTheme="majorBidi" w:cstheme="majorBidi"/>
          <w:lang w:bidi="ar-IQ"/>
        </w:rPr>
        <w:t xml:space="preserve"> diameter gave significant increased oil specific gravity and density which was 0.749 for oil density while the specific gravity which was 0.869 . </w:t>
      </w:r>
    </w:p>
    <w:p w:rsidR="00927818" w:rsidRDefault="00927818">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27818" w:rsidRPr="009351FF" w:rsidRDefault="009351FF" w:rsidP="00D94309">
      <w:pPr>
        <w:rPr>
          <w:rFonts w:asciiTheme="majorBidi" w:hAnsiTheme="majorBidi" w:cstheme="majorBidi"/>
          <w:b/>
          <w:bCs/>
          <w:rtl/>
          <w:lang w:bidi="ar-IQ"/>
        </w:rPr>
      </w:pPr>
      <w:r w:rsidRPr="009351FF">
        <w:rPr>
          <w:rFonts w:asciiTheme="majorBidi" w:hAnsiTheme="majorBidi" w:cstheme="majorBidi"/>
          <w:b/>
          <w:bCs/>
          <w:rtl/>
          <w:lang w:bidi="ar-IQ"/>
        </w:rPr>
        <w:lastRenderedPageBreak/>
        <w:t>المقدمة</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تنتمي أبصال النرجس </w:t>
      </w:r>
      <w:r w:rsidRPr="009351FF">
        <w:rPr>
          <w:rFonts w:asciiTheme="majorBidi" w:hAnsiTheme="majorBidi" w:cstheme="majorBidi"/>
          <w:lang w:bidi="ar-IQ"/>
        </w:rPr>
        <w:t>Narcissus</w:t>
      </w:r>
      <w:r w:rsidRPr="009351FF">
        <w:rPr>
          <w:rFonts w:asciiTheme="majorBidi" w:hAnsiTheme="majorBidi" w:cstheme="majorBidi"/>
          <w:rtl/>
          <w:lang w:bidi="ar-IQ"/>
        </w:rPr>
        <w:t xml:space="preserve"> إلى العائلة النرجسية </w:t>
      </w:r>
      <w:r w:rsidRPr="009351FF">
        <w:rPr>
          <w:rFonts w:asciiTheme="majorBidi" w:hAnsiTheme="majorBidi" w:cstheme="majorBidi"/>
          <w:lang w:bidi="ar-IQ"/>
        </w:rPr>
        <w:t>Amaryllidaceae</w:t>
      </w:r>
      <w:r w:rsidRPr="009351FF">
        <w:rPr>
          <w:rFonts w:asciiTheme="majorBidi" w:hAnsiTheme="majorBidi" w:cstheme="majorBidi"/>
          <w:rtl/>
          <w:lang w:bidi="ar-IQ"/>
        </w:rPr>
        <w:t xml:space="preserve"> ويعد كل من أسيا وأوربا ومنطقة البحر المتوسط الموطن الأصلي لها وهي من أكثر الأبصال الحولية الشتوية انتشارا في العراق، ينمو النرجس البري </w:t>
      </w:r>
      <w:r w:rsidRPr="009351FF">
        <w:rPr>
          <w:rFonts w:asciiTheme="majorBidi" w:hAnsiTheme="majorBidi" w:cstheme="majorBidi"/>
          <w:i/>
          <w:iCs/>
          <w:lang w:bidi="ar-IQ"/>
        </w:rPr>
        <w:t>Narcissus tazeta</w:t>
      </w:r>
      <w:r w:rsidRPr="009351FF">
        <w:rPr>
          <w:rFonts w:asciiTheme="majorBidi" w:hAnsiTheme="majorBidi" w:cstheme="majorBidi"/>
          <w:lang w:bidi="ar-IQ"/>
        </w:rPr>
        <w:t xml:space="preserve"> L.</w:t>
      </w:r>
      <w:r w:rsidRPr="009351FF">
        <w:rPr>
          <w:rFonts w:asciiTheme="majorBidi" w:hAnsiTheme="majorBidi" w:cstheme="majorBidi"/>
          <w:rtl/>
          <w:lang w:bidi="ar-IQ"/>
        </w:rPr>
        <w:t xml:space="preserve"> في المناطق الشمالية من العراق إلا أن المساحات المزروعة بالنرجس في العراق لازالت محدودة في حين بلغت المساحات المزروعة بأزهار القطف الرئيسيـــة  لعــام  </w:t>
      </w:r>
      <w:r w:rsidRPr="009351FF">
        <w:rPr>
          <w:rFonts w:asciiTheme="majorBidi" w:hAnsiTheme="majorBidi" w:cstheme="majorBidi"/>
          <w:lang w:bidi="ar-IQ"/>
        </w:rPr>
        <w:t>1990</w:t>
      </w:r>
      <w:r w:rsidRPr="009351FF">
        <w:rPr>
          <w:rFonts w:asciiTheme="majorBidi" w:hAnsiTheme="majorBidi" w:cstheme="majorBidi"/>
          <w:rtl/>
          <w:lang w:bidi="ar-IQ"/>
        </w:rPr>
        <w:t xml:space="preserve"> في بريطانيا </w:t>
      </w:r>
      <w:smartTag w:uri="urn:schemas-microsoft-com:office:smarttags" w:element="metricconverter">
        <w:smartTagPr>
          <w:attr w:name="ProductID" w:val="3972 هكتار"/>
        </w:smartTagPr>
        <w:r w:rsidRPr="009351FF">
          <w:rPr>
            <w:rFonts w:asciiTheme="majorBidi" w:hAnsiTheme="majorBidi" w:cstheme="majorBidi"/>
            <w:lang w:bidi="ar-IQ"/>
          </w:rPr>
          <w:t>3972</w:t>
        </w:r>
        <w:r w:rsidRPr="009351FF">
          <w:rPr>
            <w:rFonts w:asciiTheme="majorBidi" w:hAnsiTheme="majorBidi" w:cstheme="majorBidi"/>
            <w:rtl/>
            <w:lang w:bidi="ar-IQ"/>
          </w:rPr>
          <w:t xml:space="preserve"> هكتار</w:t>
        </w:r>
      </w:smartTag>
      <w:r w:rsidRPr="009351FF">
        <w:rPr>
          <w:rFonts w:asciiTheme="majorBidi" w:hAnsiTheme="majorBidi" w:cstheme="majorBidi"/>
          <w:rtl/>
          <w:lang w:bidi="ar-IQ"/>
        </w:rPr>
        <w:t xml:space="preserve"> أما في هولنــدا فكانت </w:t>
      </w:r>
      <w:r w:rsidRPr="009351FF">
        <w:rPr>
          <w:rFonts w:asciiTheme="majorBidi" w:hAnsiTheme="majorBidi" w:cstheme="majorBidi"/>
          <w:lang w:bidi="ar-IQ"/>
        </w:rPr>
        <w:t>1639</w:t>
      </w:r>
      <w:r w:rsidRPr="009351FF">
        <w:rPr>
          <w:rFonts w:asciiTheme="majorBidi" w:hAnsiTheme="majorBidi" w:cstheme="majorBidi"/>
          <w:rtl/>
          <w:lang w:bidi="ar-IQ"/>
        </w:rPr>
        <w:t xml:space="preserve"> هكتـار( </w:t>
      </w:r>
      <w:r w:rsidRPr="009351FF">
        <w:rPr>
          <w:rFonts w:asciiTheme="majorBidi" w:hAnsiTheme="majorBidi" w:cstheme="majorBidi"/>
          <w:lang w:bidi="ar-IQ"/>
        </w:rPr>
        <w:t>1992</w:t>
      </w:r>
      <w:r w:rsidRPr="009351FF">
        <w:rPr>
          <w:rFonts w:asciiTheme="majorBidi" w:hAnsiTheme="majorBidi" w:cstheme="majorBidi"/>
          <w:rtl/>
          <w:lang w:bidi="ar-IQ"/>
        </w:rPr>
        <w:t xml:space="preserve"> </w:t>
      </w:r>
      <w:r w:rsidRPr="009351FF">
        <w:rPr>
          <w:rFonts w:asciiTheme="majorBidi" w:hAnsiTheme="majorBidi" w:cstheme="majorBidi"/>
          <w:lang w:bidi="ar-IQ"/>
        </w:rPr>
        <w:t>ADAS,</w:t>
      </w:r>
      <w:r w:rsidRPr="009351FF">
        <w:rPr>
          <w:rFonts w:asciiTheme="majorBidi" w:hAnsiTheme="majorBidi" w:cstheme="majorBidi"/>
          <w:rtl/>
          <w:lang w:bidi="ar-IQ"/>
        </w:rPr>
        <w:t xml:space="preserve">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يعتبر النرجس من أزهار القطف الرئيسية ذات الأزهار العنقودية الجميلة أضافة الى انها تعتبر من نباتات الأصص المهمة ومن نباتات تنسيق الحدائق  الرئيسية وخاصة في تنسيق الحدائق الطبيعية الطراز كما وتعتبر من النباتات الطبية والعطرية المهمة حيث يستخرج من ازهارة الزيوت العطرية على نطاق تجاري لغرض صناعة العطور ومواد التجميل وللأغراض الطبية حيث تم عزل عدد من المركبات الكيميائية منها</w:t>
      </w:r>
      <w:r w:rsidRPr="009351FF">
        <w:rPr>
          <w:rFonts w:asciiTheme="majorBidi" w:hAnsiTheme="majorBidi" w:cstheme="majorBidi"/>
          <w:lang w:bidi="ar-IQ"/>
        </w:rPr>
        <w:t xml:space="preserve">Cinnamyle  Alcohol : Benzaldehyde : Eugenol </w:t>
      </w:r>
      <w:r w:rsidRPr="009351FF">
        <w:rPr>
          <w:rFonts w:asciiTheme="majorBidi" w:hAnsiTheme="majorBidi" w:cstheme="majorBidi"/>
          <w:rtl/>
          <w:lang w:bidi="ar-IQ"/>
        </w:rPr>
        <w:t xml:space="preserve">  و </w:t>
      </w:r>
      <w:r w:rsidRPr="009351FF">
        <w:rPr>
          <w:rFonts w:asciiTheme="majorBidi" w:hAnsiTheme="majorBidi" w:cstheme="majorBidi"/>
          <w:lang w:bidi="ar-IQ"/>
        </w:rPr>
        <w:t>Benzoic acid</w:t>
      </w:r>
      <w:r w:rsidRPr="009351FF">
        <w:rPr>
          <w:rFonts w:asciiTheme="majorBidi" w:hAnsiTheme="majorBidi" w:cstheme="majorBidi"/>
          <w:rtl/>
          <w:lang w:bidi="ar-IQ"/>
        </w:rPr>
        <w:t xml:space="preserve"> </w:t>
      </w:r>
      <w:r w:rsidRPr="009351FF">
        <w:rPr>
          <w:rFonts w:asciiTheme="majorBidi" w:hAnsiTheme="majorBidi" w:cstheme="majorBidi"/>
          <w:lang w:bidi="ar-IQ"/>
        </w:rPr>
        <w:t xml:space="preserve"> Guenther (1975)</w:t>
      </w:r>
      <w:r w:rsidRPr="009351FF">
        <w:rPr>
          <w:rFonts w:asciiTheme="majorBidi" w:hAnsiTheme="majorBidi" w:cstheme="majorBidi"/>
          <w:rtl/>
          <w:lang w:bidi="ar-IQ"/>
        </w:rPr>
        <w:t>. ووجد انة يمتلك تأثيرا ضد بعض انواع السرطانات لاحتوائة على مركب</w:t>
      </w:r>
      <w:r w:rsidRPr="009351FF">
        <w:rPr>
          <w:rFonts w:asciiTheme="majorBidi" w:hAnsiTheme="majorBidi" w:cstheme="majorBidi"/>
          <w:lang w:bidi="ar-IQ"/>
        </w:rPr>
        <w:t xml:space="preserve">  Benzaldehyde </w:t>
      </w:r>
      <w:r w:rsidRPr="009351FF">
        <w:rPr>
          <w:rFonts w:asciiTheme="majorBidi" w:hAnsiTheme="majorBidi" w:cstheme="majorBidi"/>
          <w:rtl/>
          <w:lang w:bidi="ar-IQ"/>
        </w:rPr>
        <w:t xml:space="preserve"> الذي يتحول في انسجة جسم الانسان الى مادة</w:t>
      </w:r>
      <w:r w:rsidRPr="009351FF">
        <w:rPr>
          <w:rFonts w:asciiTheme="majorBidi" w:hAnsiTheme="majorBidi" w:cstheme="majorBidi"/>
          <w:lang w:bidi="ar-IQ"/>
        </w:rPr>
        <w:t xml:space="preserve"> Laetrile – Like </w:t>
      </w:r>
      <w:r w:rsidRPr="009351FF">
        <w:rPr>
          <w:rFonts w:asciiTheme="majorBidi" w:hAnsiTheme="majorBidi" w:cstheme="majorBidi"/>
          <w:rtl/>
          <w:lang w:bidi="ar-IQ"/>
        </w:rPr>
        <w:t xml:space="preserve"> المعروف بتأثيره في الحد من نمو الخلايا السرطانية  </w:t>
      </w:r>
      <w:r w:rsidRPr="009351FF">
        <w:rPr>
          <w:rFonts w:asciiTheme="majorBidi" w:hAnsiTheme="majorBidi" w:cstheme="majorBidi"/>
          <w:lang w:bidi="ar-IQ"/>
        </w:rPr>
        <w:t>Morris, 2000)</w:t>
      </w:r>
      <w:r w:rsidRPr="009351FF">
        <w:rPr>
          <w:rFonts w:asciiTheme="majorBidi" w:hAnsiTheme="majorBidi" w:cstheme="majorBidi"/>
          <w:rtl/>
          <w:lang w:bidi="ar-IQ"/>
        </w:rPr>
        <w:t>)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نبات النرجس قوي النمو ارتفاعة يصل اكثر من </w:t>
      </w:r>
      <w:r w:rsidRPr="009351FF">
        <w:rPr>
          <w:rFonts w:asciiTheme="majorBidi" w:hAnsiTheme="majorBidi" w:cstheme="majorBidi"/>
          <w:lang w:bidi="ar-IQ"/>
        </w:rPr>
        <w:t>50</w:t>
      </w:r>
      <w:r w:rsidRPr="009351FF">
        <w:rPr>
          <w:rFonts w:asciiTheme="majorBidi" w:hAnsiTheme="majorBidi" w:cstheme="majorBidi"/>
          <w:rtl/>
          <w:lang w:bidi="ar-IQ"/>
        </w:rPr>
        <w:t xml:space="preserve"> سم وتظهر اوراقة قبل الازهار بزمن طويل وتكون الاوراق سميكة شريطية الشكل يقرب طولها من طول الحامل الزهري والازهار بيضاء اللون في وسطها تاج اصفر اللون على شكل فنجان في الانواع البرية . محمود وآخرون (</w:t>
      </w:r>
      <w:r w:rsidRPr="009351FF">
        <w:rPr>
          <w:rFonts w:asciiTheme="majorBidi" w:hAnsiTheme="majorBidi" w:cstheme="majorBidi"/>
          <w:lang w:bidi="ar-IQ"/>
        </w:rPr>
        <w:t>1989</w:t>
      </w:r>
      <w:r w:rsidRPr="009351FF">
        <w:rPr>
          <w:rFonts w:asciiTheme="majorBidi" w:hAnsiTheme="majorBidi" w:cstheme="majorBidi"/>
          <w:rtl/>
          <w:lang w:bidi="ar-IQ"/>
        </w:rPr>
        <w:t xml:space="preserve">)  . وبصلة النرجس بيضوية او كمثرية الشكل تحتوي على اوراق لحمية سميكة تخزن فيها المواد الغذائية وقواعد الاوراق غمدية وتقع البراعم في اباط الاوراق اللحمية التي تتطور لتكون البصيلات </w:t>
      </w:r>
      <w:r w:rsidRPr="009351FF">
        <w:rPr>
          <w:rFonts w:asciiTheme="majorBidi" w:hAnsiTheme="majorBidi" w:cstheme="majorBidi"/>
          <w:lang w:bidi="ar-IQ"/>
        </w:rPr>
        <w:t>Bulblets</w:t>
      </w:r>
      <w:r w:rsidRPr="009351FF">
        <w:rPr>
          <w:rFonts w:asciiTheme="majorBidi" w:hAnsiTheme="majorBidi" w:cstheme="majorBidi"/>
          <w:rtl/>
          <w:lang w:bidi="ar-IQ"/>
        </w:rPr>
        <w:t xml:space="preserve"> وبعد نموها وبلوغها الحجم النهائي تكون ما يعرف بالخلفات </w:t>
      </w:r>
      <w:r w:rsidRPr="009351FF">
        <w:rPr>
          <w:rFonts w:asciiTheme="majorBidi" w:hAnsiTheme="majorBidi" w:cstheme="majorBidi"/>
          <w:lang w:bidi="ar-IQ"/>
        </w:rPr>
        <w:t>Offsets</w:t>
      </w:r>
      <w:r w:rsidRPr="009351FF">
        <w:rPr>
          <w:rFonts w:asciiTheme="majorBidi" w:hAnsiTheme="majorBidi" w:cstheme="majorBidi"/>
          <w:rtl/>
          <w:lang w:bidi="ar-IQ"/>
        </w:rPr>
        <w:t xml:space="preserve"> تحتل القمة النامية مركز البصلة وتتكشف الى اوراق او برعم زهري </w:t>
      </w:r>
      <w:r w:rsidRPr="009351FF">
        <w:rPr>
          <w:rFonts w:asciiTheme="majorBidi" w:hAnsiTheme="majorBidi" w:cstheme="majorBidi"/>
          <w:lang w:bidi="ar-IQ"/>
        </w:rPr>
        <w:t xml:space="preserve">(Hartmann </w:t>
      </w:r>
      <w:r w:rsidRPr="009351FF">
        <w:rPr>
          <w:rFonts w:asciiTheme="majorBidi" w:hAnsiTheme="majorBidi" w:cstheme="majorBidi"/>
          <w:i/>
          <w:iCs/>
          <w:lang w:bidi="ar-IQ"/>
        </w:rPr>
        <w:t>et al</w:t>
      </w:r>
      <w:r w:rsidRPr="009351FF">
        <w:rPr>
          <w:rFonts w:asciiTheme="majorBidi" w:hAnsiTheme="majorBidi" w:cstheme="majorBidi"/>
          <w:lang w:bidi="ar-IQ"/>
        </w:rPr>
        <w:t>., 1997)</w:t>
      </w:r>
      <w:r w:rsidRPr="009351FF">
        <w:rPr>
          <w:rFonts w:asciiTheme="majorBidi" w:hAnsiTheme="majorBidi" w:cstheme="majorBidi"/>
          <w:rtl/>
          <w:lang w:bidi="ar-IQ"/>
        </w:rPr>
        <w:t>.</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ويعد حجم البصلة عاملا محددا للتزهير فلابد من وصول الابصال الى ما يسمى بالحجم الحرج لتكون قادرة على الازهار بشكل تجاري . وقد اعتبر الباحثون الوزن او القطر او المحيط المناسب لبلوغ النباتات مرحلة التزهير كتعبير عن الحجم . ويمكن اعتبار حجم الابصال دليلا على كمية المواد الغذائية المخزونة فيها والذي ينعكس على نموها الخضري وحجم ونوعية الازهار والبصيلات المتكونة منها فيما بعد وكما تؤثر الحرارة والاشعاع الشمسي في نمو النرجس وبالتالي يمكننا انتاج ازهار للسوق في مواعيد مختلفة عند التحكم ببعض العوامل البيئية  والزراعية مع الاحتفاظ بالنوعية الجيدة .</w:t>
      </w:r>
    </w:p>
    <w:p w:rsidR="009351FF" w:rsidRPr="009351FF" w:rsidRDefault="00D94309" w:rsidP="00D94309">
      <w:pPr>
        <w:jc w:val="lowKashida"/>
        <w:rPr>
          <w:rFonts w:asciiTheme="majorBidi" w:hAnsiTheme="majorBidi" w:cstheme="majorBidi"/>
          <w:rtl/>
          <w:lang w:bidi="ar-IQ"/>
        </w:rPr>
      </w:pPr>
      <w:r>
        <w:rPr>
          <w:rFonts w:asciiTheme="majorBidi" w:hAnsiTheme="majorBidi" w:cstheme="majorBidi"/>
          <w:rtl/>
          <w:lang w:bidi="ar-IQ"/>
        </w:rPr>
        <w:t xml:space="preserve">     </w:t>
      </w:r>
      <w:r w:rsidR="009351FF" w:rsidRPr="009351FF">
        <w:rPr>
          <w:rFonts w:asciiTheme="majorBidi" w:hAnsiTheme="majorBidi" w:cstheme="majorBidi"/>
          <w:rtl/>
          <w:lang w:bidi="ar-IQ"/>
        </w:rPr>
        <w:t xml:space="preserve"> فقد وجد </w:t>
      </w:r>
      <w:r w:rsidR="009351FF" w:rsidRPr="009351FF">
        <w:rPr>
          <w:rFonts w:asciiTheme="majorBidi" w:hAnsiTheme="majorBidi" w:cstheme="majorBidi"/>
          <w:lang w:bidi="ar-IQ"/>
        </w:rPr>
        <w:t>Mousa (1984)</w:t>
      </w:r>
      <w:r w:rsidR="009351FF" w:rsidRPr="009351FF">
        <w:rPr>
          <w:rFonts w:asciiTheme="majorBidi" w:hAnsiTheme="majorBidi" w:cstheme="majorBidi"/>
          <w:rtl/>
          <w:lang w:bidi="ar-IQ"/>
        </w:rPr>
        <w:t xml:space="preserve">  عند زراعة ثلاثـة اقطار من ابصال النرجس </w:t>
      </w:r>
      <w:r w:rsidR="009351FF" w:rsidRPr="009351FF">
        <w:rPr>
          <w:rFonts w:asciiTheme="majorBidi" w:hAnsiTheme="majorBidi" w:cstheme="majorBidi"/>
          <w:lang w:bidi="ar-IQ"/>
        </w:rPr>
        <w:t>5.5</w:t>
      </w:r>
      <w:r w:rsidR="009351FF" w:rsidRPr="009351FF">
        <w:rPr>
          <w:rFonts w:asciiTheme="majorBidi" w:hAnsiTheme="majorBidi" w:cstheme="majorBidi"/>
          <w:rtl/>
          <w:lang w:bidi="ar-IQ"/>
        </w:rPr>
        <w:t xml:space="preserve"> – </w:t>
      </w:r>
      <w:r w:rsidR="009351FF" w:rsidRPr="009351FF">
        <w:rPr>
          <w:rFonts w:asciiTheme="majorBidi" w:hAnsiTheme="majorBidi" w:cstheme="majorBidi"/>
          <w:lang w:bidi="ar-IQ"/>
        </w:rPr>
        <w:t>4.5</w:t>
      </w:r>
      <w:r w:rsidR="009351FF" w:rsidRPr="009351FF">
        <w:rPr>
          <w:rFonts w:asciiTheme="majorBidi" w:hAnsiTheme="majorBidi" w:cstheme="majorBidi"/>
          <w:rtl/>
          <w:lang w:bidi="ar-IQ"/>
        </w:rPr>
        <w:t xml:space="preserve"> – </w:t>
      </w:r>
      <w:r w:rsidR="009351FF" w:rsidRPr="009351FF">
        <w:rPr>
          <w:rFonts w:asciiTheme="majorBidi" w:hAnsiTheme="majorBidi" w:cstheme="majorBidi"/>
          <w:lang w:bidi="ar-IQ"/>
        </w:rPr>
        <w:t>3.5</w:t>
      </w:r>
      <w:r w:rsidR="009351FF" w:rsidRPr="009351FF">
        <w:rPr>
          <w:rFonts w:asciiTheme="majorBidi" w:hAnsiTheme="majorBidi" w:cstheme="majorBidi"/>
          <w:rtl/>
          <w:lang w:bidi="ar-IQ"/>
        </w:rPr>
        <w:t xml:space="preserve">  سم للنــوع  </w:t>
      </w:r>
      <w:r w:rsidR="009351FF" w:rsidRPr="009351FF">
        <w:rPr>
          <w:rFonts w:asciiTheme="majorBidi" w:hAnsiTheme="majorBidi" w:cstheme="majorBidi"/>
          <w:i/>
          <w:iCs/>
          <w:lang w:bidi="ar-IQ"/>
        </w:rPr>
        <w:t>N. tazetta</w:t>
      </w:r>
      <w:r w:rsidR="009351FF" w:rsidRPr="009351FF">
        <w:rPr>
          <w:rFonts w:asciiTheme="majorBidi" w:hAnsiTheme="majorBidi" w:cstheme="majorBidi"/>
          <w:rtl/>
          <w:lang w:bidi="ar-IQ"/>
        </w:rPr>
        <w:t xml:space="preserve"> ان القطر الكبير ادى الى زيادة عدد الازهار وطول الحامل الزهري وهذا يتوافق مع ماحصلة </w:t>
      </w:r>
      <w:r w:rsidR="009351FF" w:rsidRPr="009351FF">
        <w:rPr>
          <w:rFonts w:asciiTheme="majorBidi" w:hAnsiTheme="majorBidi" w:cstheme="majorBidi"/>
          <w:lang w:bidi="ar-IQ"/>
        </w:rPr>
        <w:t xml:space="preserve">Sharga </w:t>
      </w:r>
      <w:r w:rsidR="009351FF" w:rsidRPr="009351FF">
        <w:rPr>
          <w:rFonts w:asciiTheme="majorBidi" w:hAnsiTheme="majorBidi" w:cstheme="majorBidi"/>
          <w:i/>
          <w:iCs/>
          <w:lang w:bidi="ar-IQ"/>
        </w:rPr>
        <w:t>et al.</w:t>
      </w:r>
      <w:r w:rsidR="009351FF" w:rsidRPr="009351FF">
        <w:rPr>
          <w:rFonts w:asciiTheme="majorBidi" w:hAnsiTheme="majorBidi" w:cstheme="majorBidi"/>
          <w:lang w:bidi="ar-IQ"/>
        </w:rPr>
        <w:t xml:space="preserve"> (1986) </w:t>
      </w:r>
      <w:r w:rsidR="009351FF" w:rsidRPr="009351FF">
        <w:rPr>
          <w:rFonts w:asciiTheme="majorBidi" w:hAnsiTheme="majorBidi" w:cstheme="majorBidi"/>
          <w:rtl/>
          <w:lang w:bidi="ar-IQ"/>
        </w:rPr>
        <w:t xml:space="preserve">  عند دراستهم لاربعة اقطار لابصال النرجس ان هناك علاقة طردية ايجابية ما بين قطر البصلة والنمو الخضري والزهري. كما توصل السعد (</w:t>
      </w:r>
      <w:r w:rsidR="009351FF" w:rsidRPr="009351FF">
        <w:rPr>
          <w:rFonts w:asciiTheme="majorBidi" w:hAnsiTheme="majorBidi" w:cstheme="majorBidi"/>
          <w:lang w:bidi="ar-IQ"/>
        </w:rPr>
        <w:t>2000</w:t>
      </w:r>
      <w:r w:rsidR="009351FF" w:rsidRPr="009351FF">
        <w:rPr>
          <w:rFonts w:asciiTheme="majorBidi" w:hAnsiTheme="majorBidi" w:cstheme="majorBidi"/>
          <w:rtl/>
          <w:lang w:bidi="ar-IQ"/>
        </w:rPr>
        <w:t xml:space="preserve">)  الى ان العلاقة طردية ايجابية ايضا في كورمات الفريزيا </w:t>
      </w:r>
      <w:r w:rsidR="009351FF" w:rsidRPr="009351FF">
        <w:rPr>
          <w:rFonts w:asciiTheme="majorBidi" w:hAnsiTheme="majorBidi" w:cstheme="majorBidi"/>
          <w:lang w:bidi="ar-IQ"/>
        </w:rPr>
        <w:t>Freesia hybrid</w:t>
      </w:r>
      <w:r w:rsidR="009351FF" w:rsidRPr="009351FF">
        <w:rPr>
          <w:rFonts w:asciiTheme="majorBidi" w:hAnsiTheme="majorBidi" w:cstheme="majorBidi"/>
          <w:rtl/>
          <w:lang w:bidi="ar-IQ"/>
        </w:rPr>
        <w:t xml:space="preserve"> حيث ان حجم الكورمة تأثر معنويا في الصفات المدروسة الخضرية والزهرية فقد اعطى القطر الكبير اكبر عدد من النورات الزهرية مع زيادة قطر الزهرة وعدد الازهار وطول الحامل الزهري وزيادة مدة التزهير والعمر المزهري مع تحسن الصفات الخضرية للنبات .</w:t>
      </w:r>
    </w:p>
    <w:p w:rsidR="009351FF" w:rsidRPr="009351FF" w:rsidRDefault="009351FF" w:rsidP="00D94309">
      <w:pPr>
        <w:jc w:val="lowKashida"/>
        <w:rPr>
          <w:rFonts w:asciiTheme="majorBidi" w:hAnsiTheme="majorBidi" w:cstheme="majorBidi"/>
          <w:rtl/>
          <w:lang w:bidi="ar-IQ"/>
        </w:rPr>
      </w:pPr>
      <w:r w:rsidRPr="009351FF">
        <w:rPr>
          <w:rFonts w:asciiTheme="majorBidi" w:hAnsiTheme="majorBidi" w:cstheme="majorBidi"/>
          <w:rtl/>
          <w:lang w:bidi="ar-IQ"/>
        </w:rPr>
        <w:t xml:space="preserve">       كما بين </w:t>
      </w:r>
      <w:r w:rsidRPr="009351FF">
        <w:rPr>
          <w:rFonts w:asciiTheme="majorBidi" w:hAnsiTheme="majorBidi" w:cstheme="majorBidi"/>
          <w:lang w:bidi="ar-IQ"/>
        </w:rPr>
        <w:t>Krivsky (1977)</w:t>
      </w:r>
      <w:r w:rsidRPr="009351FF">
        <w:rPr>
          <w:rFonts w:asciiTheme="majorBidi" w:hAnsiTheme="majorBidi" w:cstheme="majorBidi"/>
          <w:rtl/>
          <w:lang w:bidi="ar-IQ"/>
        </w:rPr>
        <w:t xml:space="preserve"> ان القطر الكبير لابصال التيوليب </w:t>
      </w:r>
      <w:r w:rsidRPr="009351FF">
        <w:rPr>
          <w:rFonts w:asciiTheme="majorBidi" w:hAnsiTheme="majorBidi" w:cstheme="majorBidi"/>
          <w:i/>
          <w:iCs/>
          <w:lang w:bidi="ar-IQ"/>
        </w:rPr>
        <w:t>Tulipa brilliant</w:t>
      </w:r>
      <w:r w:rsidRPr="009351FF">
        <w:rPr>
          <w:rFonts w:asciiTheme="majorBidi" w:hAnsiTheme="majorBidi" w:cstheme="majorBidi"/>
          <w:rtl/>
          <w:lang w:bidi="ar-IQ"/>
        </w:rPr>
        <w:t xml:space="preserve"> عملت على زيادة النسبة المئوية للتزهير وتبكير الأزهار وكانت الأزهار بنوعية جيدة من حيث الحجم والحامل الزهري طويل مقارنة بالاقطار والاوزان الصغيرة . وعند زراعة كريمات الكلاديولس </w:t>
      </w:r>
      <w:r w:rsidRPr="009351FF">
        <w:rPr>
          <w:rFonts w:asciiTheme="majorBidi" w:hAnsiTheme="majorBidi" w:cstheme="majorBidi"/>
          <w:i/>
          <w:iCs/>
          <w:lang w:bidi="ar-IQ"/>
        </w:rPr>
        <w:t>Gladiols SP.</w:t>
      </w:r>
      <w:r w:rsidRPr="009351FF">
        <w:rPr>
          <w:rFonts w:asciiTheme="majorBidi" w:hAnsiTheme="majorBidi" w:cstheme="majorBidi"/>
          <w:rtl/>
          <w:lang w:bidi="ar-IQ"/>
        </w:rPr>
        <w:t xml:space="preserve"> بقطر </w:t>
      </w:r>
      <w:r w:rsidRPr="009351FF">
        <w:rPr>
          <w:rFonts w:asciiTheme="majorBidi" w:hAnsiTheme="majorBidi" w:cstheme="majorBidi"/>
          <w:lang w:bidi="ar-IQ"/>
        </w:rPr>
        <w:t>1,9</w:t>
      </w:r>
      <w:r w:rsidRPr="009351FF">
        <w:rPr>
          <w:rFonts w:asciiTheme="majorBidi" w:hAnsiTheme="majorBidi" w:cstheme="majorBidi"/>
          <w:rtl/>
          <w:lang w:bidi="ar-IQ"/>
        </w:rPr>
        <w:t xml:space="preserve"> – </w:t>
      </w:r>
      <w:smartTag w:uri="urn:schemas-microsoft-com:office:smarttags" w:element="metricconverter">
        <w:smartTagPr>
          <w:attr w:name="ProductID" w:val="2,5 سم"/>
        </w:smartTagPr>
        <w:r w:rsidRPr="009351FF">
          <w:rPr>
            <w:rFonts w:asciiTheme="majorBidi" w:hAnsiTheme="majorBidi" w:cstheme="majorBidi"/>
            <w:lang w:bidi="ar-IQ"/>
          </w:rPr>
          <w:t>2,5</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عملت على إنتاج كريمات كبيرة مقارنة بالكريمات الصغيرة قطر </w:t>
      </w:r>
      <w:r w:rsidRPr="009351FF">
        <w:rPr>
          <w:rFonts w:asciiTheme="majorBidi" w:hAnsiTheme="majorBidi" w:cstheme="majorBidi"/>
          <w:lang w:bidi="ar-IQ"/>
        </w:rPr>
        <w:t>1,3</w:t>
      </w:r>
      <w:r w:rsidRPr="009351FF">
        <w:rPr>
          <w:rFonts w:asciiTheme="majorBidi" w:hAnsiTheme="majorBidi" w:cstheme="majorBidi"/>
          <w:rtl/>
          <w:lang w:bidi="ar-IQ"/>
        </w:rPr>
        <w:t xml:space="preserve"> – </w:t>
      </w:r>
      <w:smartTag w:uri="urn:schemas-microsoft-com:office:smarttags" w:element="metricconverter">
        <w:smartTagPr>
          <w:attr w:name="ProductID" w:val="1,9 سم"/>
        </w:smartTagPr>
        <w:r w:rsidRPr="009351FF">
          <w:rPr>
            <w:rFonts w:asciiTheme="majorBidi" w:hAnsiTheme="majorBidi" w:cstheme="majorBidi"/>
            <w:lang w:bidi="ar-IQ"/>
          </w:rPr>
          <w:t>1,9</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w:t>
      </w:r>
      <w:r w:rsidRPr="009351FF">
        <w:rPr>
          <w:rFonts w:asciiTheme="majorBidi" w:hAnsiTheme="majorBidi" w:cstheme="majorBidi"/>
          <w:lang w:bidi="ar-IQ"/>
        </w:rPr>
        <w:t>Singh</w:t>
      </w:r>
      <w:r w:rsidRPr="009351FF">
        <w:rPr>
          <w:rFonts w:asciiTheme="majorBidi" w:hAnsiTheme="majorBidi" w:cstheme="majorBidi"/>
          <w:rtl/>
          <w:lang w:bidi="ar-IQ"/>
        </w:rPr>
        <w:t xml:space="preserve"> </w:t>
      </w:r>
      <w:r w:rsidRPr="009351FF">
        <w:rPr>
          <w:rFonts w:asciiTheme="majorBidi" w:hAnsiTheme="majorBidi" w:cstheme="majorBidi"/>
          <w:lang w:bidi="ar-IQ"/>
        </w:rPr>
        <w:t xml:space="preserve"> (1996)</w:t>
      </w:r>
      <w:r w:rsidRPr="009351FF">
        <w:rPr>
          <w:rFonts w:asciiTheme="majorBidi" w:hAnsiTheme="majorBidi" w:cstheme="majorBidi"/>
          <w:rtl/>
          <w:lang w:bidi="ar-IQ"/>
        </w:rPr>
        <w:t xml:space="preserve">.  وقام </w:t>
      </w:r>
      <w:r w:rsidRPr="009351FF">
        <w:rPr>
          <w:rFonts w:asciiTheme="majorBidi" w:hAnsiTheme="majorBidi" w:cstheme="majorBidi"/>
          <w:lang w:bidi="ar-IQ"/>
        </w:rPr>
        <w:t xml:space="preserve">Saker </w:t>
      </w:r>
      <w:r w:rsidRPr="009351FF">
        <w:rPr>
          <w:rFonts w:asciiTheme="majorBidi" w:hAnsiTheme="majorBidi" w:cstheme="majorBidi"/>
          <w:i/>
          <w:iCs/>
          <w:lang w:bidi="ar-IQ"/>
        </w:rPr>
        <w:t>et al.</w:t>
      </w:r>
      <w:r w:rsidRPr="009351FF">
        <w:rPr>
          <w:rFonts w:asciiTheme="majorBidi" w:hAnsiTheme="majorBidi" w:cstheme="majorBidi"/>
          <w:lang w:bidi="ar-IQ"/>
        </w:rPr>
        <w:t xml:space="preserve"> (1998)</w:t>
      </w:r>
      <w:r w:rsidRPr="009351FF">
        <w:rPr>
          <w:rFonts w:asciiTheme="majorBidi" w:hAnsiTheme="majorBidi" w:cstheme="majorBidi"/>
          <w:rtl/>
          <w:lang w:bidi="ar-IQ"/>
        </w:rPr>
        <w:t xml:space="preserve">  بدراسة حجمين من ابصال التيبروز</w:t>
      </w:r>
      <w:r w:rsidRPr="009351FF">
        <w:rPr>
          <w:rFonts w:asciiTheme="majorBidi" w:hAnsiTheme="majorBidi" w:cstheme="majorBidi"/>
          <w:i/>
          <w:iCs/>
          <w:lang w:bidi="ar-IQ"/>
        </w:rPr>
        <w:t>Polianthes tuberose</w:t>
      </w:r>
      <w:r w:rsidRPr="009351FF">
        <w:rPr>
          <w:rFonts w:asciiTheme="majorBidi" w:hAnsiTheme="majorBidi" w:cstheme="majorBidi"/>
          <w:i/>
          <w:iCs/>
          <w:rtl/>
          <w:lang w:bidi="ar-IQ"/>
        </w:rPr>
        <w:t xml:space="preserve">  </w:t>
      </w:r>
      <w:r w:rsidRPr="009351FF">
        <w:rPr>
          <w:rFonts w:asciiTheme="majorBidi" w:hAnsiTheme="majorBidi" w:cstheme="majorBidi"/>
          <w:rtl/>
          <w:lang w:bidi="ar-IQ"/>
        </w:rPr>
        <w:t xml:space="preserve">قطر </w:t>
      </w:r>
      <w:smartTag w:uri="urn:schemas-microsoft-com:office:smarttags" w:element="metricconverter">
        <w:smartTagPr>
          <w:attr w:name="ProductID" w:val="8 سم"/>
        </w:smartTagPr>
        <w:r w:rsidRPr="009351FF">
          <w:rPr>
            <w:rFonts w:asciiTheme="majorBidi" w:hAnsiTheme="majorBidi" w:cstheme="majorBidi"/>
            <w:lang w:bidi="ar-IQ"/>
          </w:rPr>
          <w:t>8</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 </w:t>
      </w:r>
      <w:smartTag w:uri="urn:schemas-microsoft-com:office:smarttags" w:element="metricconverter">
        <w:smartTagPr>
          <w:attr w:name="ProductID" w:val="9 سم"/>
        </w:smartTagPr>
        <w:r w:rsidRPr="009351FF">
          <w:rPr>
            <w:rFonts w:asciiTheme="majorBidi" w:hAnsiTheme="majorBidi" w:cstheme="majorBidi"/>
            <w:lang w:bidi="ar-IQ"/>
          </w:rPr>
          <w:t>9</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وجد ان الابصال الكبيرة حصل فيها نشوء مبكر وتطور سريع لمبادئ الازهار فضلا عن التمايز لبعض اجزاء الزهرة في الوقت الذي بدأت فية الابصال الصغيرة بالتحفيز لتكوين نتوءات العنقود الزهري . وقد حصلت </w:t>
      </w:r>
      <w:r w:rsidRPr="009351FF">
        <w:rPr>
          <w:rFonts w:asciiTheme="majorBidi" w:hAnsiTheme="majorBidi" w:cstheme="majorBidi"/>
          <w:lang w:bidi="ar-IQ"/>
        </w:rPr>
        <w:t xml:space="preserve">Hornk (1978) </w:t>
      </w:r>
      <w:r w:rsidRPr="009351FF">
        <w:rPr>
          <w:rFonts w:asciiTheme="majorBidi" w:hAnsiTheme="majorBidi" w:cstheme="majorBidi"/>
          <w:rtl/>
          <w:lang w:bidi="ar-IQ"/>
        </w:rPr>
        <w:t xml:space="preserve"> على زيادة في عدد الاوراق وعدد البصيلات عند زراعة ابصال النرجس بالاوزان  </w:t>
      </w:r>
      <w:r w:rsidRPr="009351FF">
        <w:rPr>
          <w:rFonts w:asciiTheme="majorBidi" w:hAnsiTheme="majorBidi" w:cstheme="majorBidi"/>
          <w:lang w:bidi="ar-IQ"/>
        </w:rPr>
        <w:t>12</w:t>
      </w:r>
      <w:r w:rsidRPr="009351FF">
        <w:rPr>
          <w:rFonts w:asciiTheme="majorBidi" w:hAnsiTheme="majorBidi" w:cstheme="majorBidi"/>
          <w:rtl/>
          <w:lang w:bidi="ar-IQ"/>
        </w:rPr>
        <w:t xml:space="preserve">و </w:t>
      </w:r>
      <w:smartTag w:uri="urn:schemas-microsoft-com:office:smarttags" w:element="metricconverter">
        <w:smartTagPr>
          <w:attr w:name="ProductID" w:val="17 غم"/>
        </w:smartTagPr>
        <w:r w:rsidRPr="009351FF">
          <w:rPr>
            <w:rFonts w:asciiTheme="majorBidi" w:hAnsiTheme="majorBidi" w:cstheme="majorBidi"/>
            <w:lang w:bidi="ar-IQ"/>
          </w:rPr>
          <w:t>17</w:t>
        </w:r>
        <w:r w:rsidRPr="009351FF">
          <w:rPr>
            <w:rFonts w:asciiTheme="majorBidi" w:hAnsiTheme="majorBidi" w:cstheme="majorBidi"/>
            <w:rtl/>
            <w:lang w:bidi="ar-IQ"/>
          </w:rPr>
          <w:t xml:space="preserve"> غم</w:t>
        </w:r>
      </w:smartTag>
      <w:r w:rsidRPr="009351FF">
        <w:rPr>
          <w:rFonts w:asciiTheme="majorBidi" w:hAnsiTheme="majorBidi" w:cstheme="majorBidi"/>
          <w:rtl/>
          <w:lang w:bidi="ar-IQ"/>
        </w:rPr>
        <w:t xml:space="preserve">   للموسم الاول. وقد لاحظ </w:t>
      </w:r>
      <w:r w:rsidRPr="009351FF">
        <w:rPr>
          <w:rFonts w:asciiTheme="majorBidi" w:hAnsiTheme="majorBidi" w:cstheme="majorBidi"/>
          <w:lang w:bidi="ar-IQ"/>
        </w:rPr>
        <w:t xml:space="preserve">El-Gengahi </w:t>
      </w:r>
      <w:r w:rsidRPr="009351FF">
        <w:rPr>
          <w:rFonts w:asciiTheme="majorBidi" w:hAnsiTheme="majorBidi" w:cstheme="majorBidi"/>
          <w:i/>
          <w:iCs/>
          <w:lang w:bidi="ar-IQ"/>
        </w:rPr>
        <w:t xml:space="preserve">et al. </w:t>
      </w:r>
      <w:r w:rsidRPr="009351FF">
        <w:rPr>
          <w:rFonts w:asciiTheme="majorBidi" w:hAnsiTheme="majorBidi" w:cstheme="majorBidi"/>
          <w:lang w:bidi="ar-IQ"/>
        </w:rPr>
        <w:t>(1982)</w:t>
      </w:r>
      <w:r w:rsidRPr="009351FF">
        <w:rPr>
          <w:rFonts w:asciiTheme="majorBidi" w:hAnsiTheme="majorBidi" w:cstheme="majorBidi"/>
          <w:rtl/>
          <w:lang w:bidi="ar-IQ"/>
        </w:rPr>
        <w:t xml:space="preserve"> ان لمواعيد الزراعة وبالتالي التزهير تأثير في النسبة المئوية للزيت الطيار والصابونين في ازهار الاقحوان </w:t>
      </w:r>
      <w:r w:rsidRPr="009351FF">
        <w:rPr>
          <w:rFonts w:asciiTheme="majorBidi" w:hAnsiTheme="majorBidi" w:cstheme="majorBidi"/>
          <w:i/>
          <w:iCs/>
          <w:lang w:bidi="ar-IQ"/>
        </w:rPr>
        <w:t>Calendula officinalis</w:t>
      </w:r>
      <w:r w:rsidRPr="009351FF">
        <w:rPr>
          <w:rFonts w:asciiTheme="majorBidi" w:hAnsiTheme="majorBidi" w:cstheme="majorBidi"/>
          <w:rtl/>
          <w:lang w:bidi="ar-IQ"/>
        </w:rPr>
        <w:t xml:space="preserve"> عندما زرعت في ستة مواعيد. وذكرت الجابري (</w:t>
      </w:r>
      <w:r w:rsidRPr="009351FF">
        <w:rPr>
          <w:rFonts w:asciiTheme="majorBidi" w:hAnsiTheme="majorBidi" w:cstheme="majorBidi"/>
          <w:lang w:bidi="ar-IQ"/>
        </w:rPr>
        <w:t>2005</w:t>
      </w:r>
      <w:r w:rsidRPr="009351FF">
        <w:rPr>
          <w:rFonts w:asciiTheme="majorBidi" w:hAnsiTheme="majorBidi" w:cstheme="majorBidi"/>
          <w:rtl/>
          <w:lang w:bidi="ar-IQ"/>
        </w:rPr>
        <w:t xml:space="preserve">) ان لموعد الحش تأثير معنوي في حاصل الزيت وصفاتة الفيزياوية فقد أعطت الحشة الخريفية أعلى حاصل للزيت بأفضل الصفات الفيزياوية عن باقي الحشات الصيفية والربيعية لنباتات العطر الجيرانيوم </w:t>
      </w:r>
      <w:r w:rsidRPr="009351FF">
        <w:rPr>
          <w:rFonts w:asciiTheme="majorBidi" w:hAnsiTheme="majorBidi" w:cstheme="majorBidi"/>
          <w:i/>
          <w:iCs/>
          <w:lang w:bidi="ar-IQ"/>
        </w:rPr>
        <w:t>Pelargonium graveolens</w:t>
      </w:r>
      <w:r w:rsidRPr="009351FF">
        <w:rPr>
          <w:rFonts w:asciiTheme="majorBidi" w:hAnsiTheme="majorBidi" w:cstheme="majorBidi"/>
          <w:rtl/>
          <w:lang w:bidi="ar-IQ"/>
        </w:rPr>
        <w:t xml:space="preserve"> . وقـد وجد إحسان (</w:t>
      </w:r>
      <w:r w:rsidRPr="009351FF">
        <w:rPr>
          <w:rFonts w:asciiTheme="majorBidi" w:hAnsiTheme="majorBidi" w:cstheme="majorBidi"/>
          <w:lang w:bidi="ar-IQ"/>
        </w:rPr>
        <w:t>1999</w:t>
      </w:r>
      <w:r w:rsidRPr="009351FF">
        <w:rPr>
          <w:rFonts w:asciiTheme="majorBidi" w:hAnsiTheme="majorBidi" w:cstheme="majorBidi"/>
          <w:rtl/>
          <w:lang w:bidi="ar-IQ"/>
        </w:rPr>
        <w:t>)  ان لموعد الحش تأثيرا معنويا في صفات النمو الخضري لنباتات البطنج والنعناع وكمية ونسبة الزيت العطري الطيار فقد حصل على أعلى نسبة وكمية للزيت في الحشة الربيعية بينما أعطت الحشة الصيفية أقصى وزن نوعي وكثافة للزيت.</w:t>
      </w:r>
    </w:p>
    <w:p w:rsidR="000A1C9B"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w:t>
      </w:r>
    </w:p>
    <w:p w:rsidR="009351FF" w:rsidRPr="009351FF" w:rsidRDefault="009351FF" w:rsidP="000A1C9B">
      <w:pPr>
        <w:ind w:firstLine="720"/>
        <w:jc w:val="lowKashida"/>
        <w:rPr>
          <w:rFonts w:asciiTheme="majorBidi" w:hAnsiTheme="majorBidi" w:cstheme="majorBidi"/>
          <w:rtl/>
          <w:lang w:bidi="ar-IQ"/>
        </w:rPr>
      </w:pPr>
      <w:r w:rsidRPr="009351FF">
        <w:rPr>
          <w:rFonts w:asciiTheme="majorBidi" w:hAnsiTheme="majorBidi" w:cstheme="majorBidi"/>
          <w:rtl/>
          <w:lang w:bidi="ar-IQ"/>
        </w:rPr>
        <w:lastRenderedPageBreak/>
        <w:t xml:space="preserve"> ودرس </w:t>
      </w:r>
      <w:r w:rsidRPr="009351FF">
        <w:rPr>
          <w:rFonts w:asciiTheme="majorBidi" w:hAnsiTheme="majorBidi" w:cstheme="majorBidi"/>
          <w:lang w:bidi="ar-IQ"/>
        </w:rPr>
        <w:t>Hartsema (1961)</w:t>
      </w:r>
      <w:r w:rsidRPr="009351FF">
        <w:rPr>
          <w:rFonts w:asciiTheme="majorBidi" w:hAnsiTheme="majorBidi" w:cstheme="majorBidi"/>
          <w:rtl/>
          <w:lang w:bidi="ar-IQ"/>
        </w:rPr>
        <w:t xml:space="preserve"> ان للعوامل الخارجية المتمثلة بالعوامل البيئية من ( حرارة , ضوء ) لها تأثير على نشوء المبادئ الزهرية. وأيضا بين </w:t>
      </w:r>
      <w:r w:rsidRPr="009351FF">
        <w:rPr>
          <w:rFonts w:asciiTheme="majorBidi" w:hAnsiTheme="majorBidi" w:cstheme="majorBidi"/>
          <w:lang w:bidi="ar-IQ"/>
        </w:rPr>
        <w:t>De Hertogh (1974)</w:t>
      </w:r>
      <w:r w:rsidRPr="009351FF">
        <w:rPr>
          <w:rFonts w:asciiTheme="majorBidi" w:hAnsiTheme="majorBidi" w:cstheme="majorBidi"/>
          <w:rtl/>
          <w:lang w:bidi="ar-IQ"/>
        </w:rPr>
        <w:t xml:space="preserve"> ان الضوء ضروري لاخضرار الأوراق والحامل الزهري ويمكن أن يحدث الازهار في الظلام  ولكن بنوعية رديئة نتيجة للنمو الشاحب للنباتات. أما بالنسبة لدرجة الحرارة فقد ذكر </w:t>
      </w:r>
      <w:r w:rsidRPr="009351FF">
        <w:rPr>
          <w:rFonts w:asciiTheme="majorBidi" w:hAnsiTheme="majorBidi" w:cstheme="majorBidi"/>
          <w:lang w:bidi="ar-IQ"/>
        </w:rPr>
        <w:t>Dole and Wilkins (1999)</w:t>
      </w:r>
      <w:r w:rsidRPr="009351FF">
        <w:rPr>
          <w:rFonts w:asciiTheme="majorBidi" w:hAnsiTheme="majorBidi" w:cstheme="majorBidi"/>
          <w:rtl/>
          <w:lang w:bidi="ar-IQ"/>
        </w:rPr>
        <w:t xml:space="preserve"> إن درجة الحرارة مهمة في عملية نشوء وتطور الأزهار لجميع أنواع أبصال النرجس التي تتطلب انخفاض في درجة الحرارة من اجل تطور وتمايز البرعم الزهري . كما ذكر</w:t>
      </w:r>
      <w:r w:rsidRPr="009351FF">
        <w:rPr>
          <w:rFonts w:asciiTheme="majorBidi" w:hAnsiTheme="majorBidi" w:cstheme="majorBidi"/>
          <w:lang w:bidi="ar-IQ"/>
        </w:rPr>
        <w:t xml:space="preserve"> Hornk (1978)</w:t>
      </w:r>
      <w:r w:rsidRPr="009351FF">
        <w:rPr>
          <w:rFonts w:asciiTheme="majorBidi" w:hAnsiTheme="majorBidi" w:cstheme="majorBidi"/>
          <w:rtl/>
          <w:lang w:bidi="ar-IQ"/>
        </w:rPr>
        <w:t xml:space="preserve"> إلى أن درجات الحرارة المرتفعة أعلى من </w:t>
      </w:r>
      <w:r w:rsidRPr="009351FF">
        <w:rPr>
          <w:rFonts w:asciiTheme="majorBidi" w:hAnsiTheme="majorBidi" w:cstheme="majorBidi"/>
          <w:lang w:bidi="ar-IQ"/>
        </w:rPr>
        <w:t>25</w:t>
      </w:r>
      <w:r w:rsidRPr="009351FF">
        <w:rPr>
          <w:rFonts w:asciiTheme="majorBidi" w:hAnsiTheme="majorBidi" w:cstheme="majorBidi"/>
          <w:rtl/>
          <w:lang w:bidi="ar-IQ"/>
        </w:rPr>
        <w:t xml:space="preserve"> درجة مئوية تقلل من نسبة الزيت العطري الطيار بينما تعمل درجات الحرارة المعتدلة في الربيع والخريف على احتفاظ النبات بنسبة عالية من الزيت وهذا يؤكد أهمية موعد الزراعة والتزهير والحصاد لما لة من تأثير على النسبة المئوية للزيت الطيار.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بينما ذكر </w:t>
      </w:r>
      <w:r w:rsidRPr="009351FF">
        <w:rPr>
          <w:rFonts w:asciiTheme="majorBidi" w:hAnsiTheme="majorBidi" w:cstheme="majorBidi"/>
          <w:lang w:bidi="ar-IQ"/>
        </w:rPr>
        <w:t>Hank (1993)</w:t>
      </w:r>
      <w:r w:rsidRPr="009351FF">
        <w:rPr>
          <w:rFonts w:asciiTheme="majorBidi" w:hAnsiTheme="majorBidi" w:cstheme="majorBidi"/>
          <w:rtl/>
          <w:lang w:bidi="ar-IQ"/>
        </w:rPr>
        <w:t xml:space="preserve"> ان لدرجة الحرارة علاقة بتطور الأعضاء الزهرية أكثر من النشوء للبراعم الزهرية . كما اشار </w:t>
      </w:r>
      <w:r w:rsidRPr="009351FF">
        <w:rPr>
          <w:rFonts w:asciiTheme="majorBidi" w:hAnsiTheme="majorBidi" w:cstheme="majorBidi"/>
          <w:lang w:bidi="ar-IQ"/>
        </w:rPr>
        <w:t>EL-Gengahi (1964)</w:t>
      </w:r>
      <w:r w:rsidRPr="009351FF">
        <w:rPr>
          <w:rFonts w:asciiTheme="majorBidi" w:hAnsiTheme="majorBidi" w:cstheme="majorBidi"/>
          <w:rtl/>
          <w:lang w:bidi="ar-IQ"/>
        </w:rPr>
        <w:t xml:space="preserve"> الى ان كمية الزيت العطري لنباتات العطر ومركباتة الرئيسية تختلف باختلاف فترات الحش وفصول السنة تبعا لدرجة الحرارة والكثافة الضوئية وطول النهار.</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ونظرا لندره الدراسات  حول أبصال النرجس وقلة معرفتنا بأفضل الظروف الملائمة لنموة وانتاجة ضمن المنطقة الجنوبية من العراق كنبات طبي عطري وكنبات زينة لغرض قطف أزهاره لذلك برزت فكرت إجراء هذا البحث وكانت للأهداف التالية.</w:t>
      </w:r>
    </w:p>
    <w:p w:rsidR="009351FF" w:rsidRPr="009351FF" w:rsidRDefault="009351FF" w:rsidP="009351FF">
      <w:pPr>
        <w:ind w:left="435"/>
        <w:jc w:val="lowKashida"/>
        <w:rPr>
          <w:rFonts w:asciiTheme="majorBidi" w:hAnsiTheme="majorBidi" w:cstheme="majorBidi"/>
          <w:rtl/>
          <w:lang w:bidi="ar-IQ"/>
        </w:rPr>
      </w:pPr>
      <w:r w:rsidRPr="009351FF">
        <w:rPr>
          <w:rFonts w:asciiTheme="majorBidi" w:hAnsiTheme="majorBidi" w:cstheme="majorBidi"/>
          <w:lang w:bidi="ar-IQ"/>
        </w:rPr>
        <w:t>1</w:t>
      </w:r>
      <w:r w:rsidRPr="009351FF">
        <w:rPr>
          <w:rFonts w:asciiTheme="majorBidi" w:hAnsiTheme="majorBidi" w:cstheme="majorBidi"/>
          <w:rtl/>
          <w:lang w:bidi="ar-IQ"/>
        </w:rPr>
        <w:t>. دراسة مقارنة لثلاثة مواعيد زراعية مختلفة.</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w:t>
      </w:r>
      <w:r w:rsidRPr="009351FF">
        <w:rPr>
          <w:rFonts w:asciiTheme="majorBidi" w:hAnsiTheme="majorBidi" w:cstheme="majorBidi"/>
          <w:lang w:bidi="ar-IQ"/>
        </w:rPr>
        <w:t>2</w:t>
      </w:r>
      <w:r w:rsidRPr="009351FF">
        <w:rPr>
          <w:rFonts w:asciiTheme="majorBidi" w:hAnsiTheme="majorBidi" w:cstheme="majorBidi"/>
          <w:rtl/>
          <w:lang w:bidi="ar-IQ"/>
        </w:rPr>
        <w:t xml:space="preserve"> . دراسة مقارنة لأربعة أقطار مختلفة للأبصال.</w:t>
      </w:r>
    </w:p>
    <w:p w:rsidR="009351FF" w:rsidRPr="009351FF" w:rsidRDefault="009351FF" w:rsidP="009351FF">
      <w:pPr>
        <w:rPr>
          <w:rFonts w:asciiTheme="majorBidi" w:hAnsiTheme="majorBidi" w:cstheme="majorBidi"/>
          <w:b/>
          <w:bCs/>
          <w:rtl/>
          <w:lang w:bidi="ar-IQ"/>
        </w:rPr>
      </w:pPr>
    </w:p>
    <w:p w:rsidR="009351FF" w:rsidRDefault="009351FF" w:rsidP="009351FF">
      <w:pPr>
        <w:rPr>
          <w:rFonts w:asciiTheme="majorBidi" w:hAnsiTheme="majorBidi" w:cstheme="majorBidi"/>
          <w:b/>
          <w:bCs/>
          <w:rtl/>
          <w:lang w:bidi="ar-IQ"/>
        </w:rPr>
      </w:pPr>
      <w:r w:rsidRPr="009351FF">
        <w:rPr>
          <w:rFonts w:asciiTheme="majorBidi" w:hAnsiTheme="majorBidi" w:cstheme="majorBidi"/>
          <w:b/>
          <w:bCs/>
          <w:rtl/>
          <w:lang w:bidi="ar-IQ"/>
        </w:rPr>
        <w:t>المواد وطرائق العمل</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b/>
          <w:bCs/>
          <w:rtl/>
          <w:lang w:bidi="ar-IQ"/>
        </w:rPr>
        <w:t xml:space="preserve">      </w:t>
      </w:r>
      <w:r w:rsidRPr="009351FF">
        <w:rPr>
          <w:rFonts w:asciiTheme="majorBidi" w:hAnsiTheme="majorBidi" w:cstheme="majorBidi"/>
          <w:rtl/>
          <w:lang w:bidi="ar-IQ"/>
        </w:rPr>
        <w:t xml:space="preserve">نفذ هذا البحث للفترة من أيلول </w:t>
      </w:r>
      <w:r w:rsidRPr="009351FF">
        <w:rPr>
          <w:rFonts w:asciiTheme="majorBidi" w:hAnsiTheme="majorBidi" w:cstheme="majorBidi"/>
          <w:lang w:bidi="ar-IQ"/>
        </w:rPr>
        <w:t>2009</w:t>
      </w:r>
      <w:r w:rsidRPr="009351FF">
        <w:rPr>
          <w:rFonts w:asciiTheme="majorBidi" w:hAnsiTheme="majorBidi" w:cstheme="majorBidi"/>
          <w:rtl/>
          <w:lang w:bidi="ar-IQ"/>
        </w:rPr>
        <w:t xml:space="preserve"> ولغاية نيسان </w:t>
      </w:r>
      <w:r w:rsidRPr="009351FF">
        <w:rPr>
          <w:rFonts w:asciiTheme="majorBidi" w:hAnsiTheme="majorBidi" w:cstheme="majorBidi"/>
          <w:lang w:bidi="ar-IQ"/>
        </w:rPr>
        <w:t>2010</w:t>
      </w:r>
      <w:r w:rsidRPr="009351FF">
        <w:rPr>
          <w:rFonts w:asciiTheme="majorBidi" w:hAnsiTheme="majorBidi" w:cstheme="majorBidi"/>
          <w:rtl/>
          <w:lang w:bidi="ar-IQ"/>
        </w:rPr>
        <w:t xml:space="preserve"> على أبصال النرجس المهجنة التي تم الحصول عليها من إحدى  مشاتل المملكة الاردنية الهاشمية وكانت بأربعة اقطار هي</w:t>
      </w:r>
      <w:r w:rsidRPr="009351FF">
        <w:rPr>
          <w:rFonts w:asciiTheme="majorBidi" w:hAnsiTheme="majorBidi" w:cstheme="majorBidi"/>
          <w:lang w:bidi="ar-IQ"/>
        </w:rPr>
        <w:t>10 ]</w:t>
      </w:r>
      <w:r w:rsidRPr="009351FF">
        <w:rPr>
          <w:rFonts w:asciiTheme="majorBidi" w:hAnsiTheme="majorBidi" w:cstheme="majorBidi"/>
          <w:rtl/>
          <w:lang w:bidi="ar-IQ"/>
        </w:rPr>
        <w:t xml:space="preserve">, </w:t>
      </w:r>
      <w:r w:rsidRPr="009351FF">
        <w:rPr>
          <w:rFonts w:asciiTheme="majorBidi" w:hAnsiTheme="majorBidi" w:cstheme="majorBidi"/>
          <w:lang w:bidi="ar-IQ"/>
        </w:rPr>
        <w:t>12</w:t>
      </w:r>
      <w:r w:rsidRPr="009351FF">
        <w:rPr>
          <w:rFonts w:asciiTheme="majorBidi" w:hAnsiTheme="majorBidi" w:cstheme="majorBidi"/>
          <w:rtl/>
          <w:lang w:bidi="ar-IQ"/>
        </w:rPr>
        <w:t xml:space="preserve">, </w:t>
      </w:r>
      <w:r w:rsidRPr="009351FF">
        <w:rPr>
          <w:rFonts w:asciiTheme="majorBidi" w:hAnsiTheme="majorBidi" w:cstheme="majorBidi"/>
          <w:lang w:bidi="ar-IQ"/>
        </w:rPr>
        <w:t>14</w:t>
      </w:r>
      <w:r w:rsidRPr="009351FF">
        <w:rPr>
          <w:rFonts w:asciiTheme="majorBidi" w:hAnsiTheme="majorBidi" w:cstheme="majorBidi"/>
          <w:rtl/>
          <w:lang w:bidi="ar-IQ"/>
        </w:rPr>
        <w:t>,</w:t>
      </w:r>
      <w:r w:rsidRPr="009351FF">
        <w:rPr>
          <w:rFonts w:asciiTheme="majorBidi" w:hAnsiTheme="majorBidi" w:cstheme="majorBidi"/>
          <w:lang w:bidi="ar-IQ"/>
        </w:rPr>
        <w:t>16</w:t>
      </w:r>
      <w:r w:rsidRPr="009351FF">
        <w:rPr>
          <w:rFonts w:asciiTheme="majorBidi" w:hAnsiTheme="majorBidi" w:cstheme="majorBidi"/>
          <w:rtl/>
          <w:lang w:bidi="ar-IQ"/>
        </w:rPr>
        <w:t xml:space="preserve"> </w:t>
      </w:r>
      <w:r w:rsidRPr="009351FF">
        <w:rPr>
          <w:rFonts w:asciiTheme="majorBidi" w:hAnsiTheme="majorBidi" w:cstheme="majorBidi"/>
          <w:lang w:bidi="ar-IQ"/>
        </w:rPr>
        <w:t>[</w:t>
      </w:r>
      <w:r w:rsidRPr="009351FF">
        <w:rPr>
          <w:rFonts w:asciiTheme="majorBidi" w:hAnsiTheme="majorBidi" w:cstheme="majorBidi"/>
          <w:rtl/>
          <w:lang w:bidi="ar-IQ"/>
        </w:rPr>
        <w:t xml:space="preserve"> سم زرعت في أصص فخارية بقطر</w:t>
      </w:r>
      <w:r w:rsidRPr="009351FF">
        <w:rPr>
          <w:rFonts w:asciiTheme="majorBidi" w:hAnsiTheme="majorBidi" w:cstheme="majorBidi"/>
          <w:lang w:bidi="ar-IQ"/>
        </w:rPr>
        <w:t>35</w:t>
      </w:r>
      <w:r w:rsidRPr="009351FF">
        <w:rPr>
          <w:rFonts w:asciiTheme="majorBidi" w:hAnsiTheme="majorBidi" w:cstheme="majorBidi"/>
          <w:rtl/>
          <w:lang w:bidi="ar-IQ"/>
        </w:rPr>
        <w:t xml:space="preserve">  سم وبعمق </w:t>
      </w:r>
      <w:smartTag w:uri="urn:schemas-microsoft-com:office:smarttags" w:element="metricconverter">
        <w:smartTagPr>
          <w:attr w:name="ProductID" w:val="30 سم"/>
        </w:smartTagPr>
        <w:r w:rsidRPr="009351FF">
          <w:rPr>
            <w:rFonts w:asciiTheme="majorBidi" w:hAnsiTheme="majorBidi" w:cstheme="majorBidi"/>
            <w:lang w:bidi="ar-IQ"/>
          </w:rPr>
          <w:t>30</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بعد تجهيزها بوسط زراعي مؤلف من تربة مزيجية وسماد حيواني متحلل ومغربل وبتموس وبرلايت بالنسب </w:t>
      </w:r>
      <w:r w:rsidRPr="009351FF">
        <w:rPr>
          <w:rFonts w:asciiTheme="majorBidi" w:hAnsiTheme="majorBidi" w:cstheme="majorBidi"/>
          <w:lang w:bidi="ar-IQ"/>
        </w:rPr>
        <w:t>1:1:1:1</w:t>
      </w:r>
      <w:r w:rsidRPr="009351FF">
        <w:rPr>
          <w:rFonts w:asciiTheme="majorBidi" w:hAnsiTheme="majorBidi" w:cstheme="majorBidi"/>
          <w:rtl/>
          <w:lang w:bidi="ar-IQ"/>
        </w:rPr>
        <w:t xml:space="preserve"> على التوالي وكان وزن الوسط الزراعي </w:t>
      </w:r>
      <w:r w:rsidRPr="009351FF">
        <w:rPr>
          <w:rFonts w:asciiTheme="majorBidi" w:hAnsiTheme="majorBidi" w:cstheme="majorBidi"/>
          <w:lang w:bidi="ar-IQ"/>
        </w:rPr>
        <w:t>3</w:t>
      </w:r>
      <w:r w:rsidRPr="009351FF">
        <w:rPr>
          <w:rFonts w:asciiTheme="majorBidi" w:hAnsiTheme="majorBidi" w:cstheme="majorBidi"/>
          <w:rtl/>
          <w:lang w:bidi="ar-IQ"/>
        </w:rPr>
        <w:t xml:space="preserve"> كغم/أصيص ومعقم بالفورمالين بأعماق مختلفة حسب اقطارها وبثلاث مواعيد هي (الموعد الأول </w:t>
      </w:r>
      <w:r w:rsidRPr="009351FF">
        <w:rPr>
          <w:rFonts w:asciiTheme="majorBidi" w:hAnsiTheme="majorBidi" w:cstheme="majorBidi"/>
          <w:lang w:bidi="ar-IQ"/>
        </w:rPr>
        <w:t>15</w:t>
      </w:r>
      <w:r w:rsidRPr="009351FF">
        <w:rPr>
          <w:rFonts w:asciiTheme="majorBidi" w:hAnsiTheme="majorBidi" w:cstheme="majorBidi"/>
          <w:rtl/>
          <w:lang w:bidi="ar-IQ"/>
        </w:rPr>
        <w:t xml:space="preserve"> / </w:t>
      </w:r>
      <w:r w:rsidRPr="009351FF">
        <w:rPr>
          <w:rFonts w:asciiTheme="majorBidi" w:hAnsiTheme="majorBidi" w:cstheme="majorBidi"/>
          <w:lang w:bidi="ar-IQ"/>
        </w:rPr>
        <w:t>9</w:t>
      </w:r>
      <w:r w:rsidRPr="009351FF">
        <w:rPr>
          <w:rFonts w:asciiTheme="majorBidi" w:hAnsiTheme="majorBidi" w:cstheme="majorBidi"/>
          <w:rtl/>
          <w:lang w:bidi="ar-IQ"/>
        </w:rPr>
        <w:t xml:space="preserve">, الموعد الثاني </w:t>
      </w:r>
      <w:r w:rsidRPr="009351FF">
        <w:rPr>
          <w:rFonts w:asciiTheme="majorBidi" w:hAnsiTheme="majorBidi" w:cstheme="majorBidi"/>
          <w:lang w:bidi="ar-IQ"/>
        </w:rPr>
        <w:t>1</w:t>
      </w:r>
      <w:r w:rsidRPr="009351FF">
        <w:rPr>
          <w:rFonts w:asciiTheme="majorBidi" w:hAnsiTheme="majorBidi" w:cstheme="majorBidi"/>
          <w:rtl/>
          <w:lang w:bidi="ar-IQ"/>
        </w:rPr>
        <w:t>/</w:t>
      </w:r>
      <w:r w:rsidRPr="009351FF">
        <w:rPr>
          <w:rFonts w:asciiTheme="majorBidi" w:hAnsiTheme="majorBidi" w:cstheme="majorBidi"/>
          <w:lang w:bidi="ar-IQ"/>
        </w:rPr>
        <w:t>10</w:t>
      </w:r>
      <w:r w:rsidRPr="009351FF">
        <w:rPr>
          <w:rFonts w:asciiTheme="majorBidi" w:hAnsiTheme="majorBidi" w:cstheme="majorBidi"/>
          <w:rtl/>
          <w:lang w:bidi="ar-IQ"/>
        </w:rPr>
        <w:t xml:space="preserve">, الموعد الثالث </w:t>
      </w:r>
      <w:r w:rsidRPr="009351FF">
        <w:rPr>
          <w:rFonts w:asciiTheme="majorBidi" w:hAnsiTheme="majorBidi" w:cstheme="majorBidi"/>
          <w:lang w:bidi="ar-IQ"/>
        </w:rPr>
        <w:t>15</w:t>
      </w:r>
      <w:r w:rsidRPr="009351FF">
        <w:rPr>
          <w:rFonts w:asciiTheme="majorBidi" w:hAnsiTheme="majorBidi" w:cstheme="majorBidi"/>
          <w:rtl/>
          <w:lang w:bidi="ar-IQ"/>
        </w:rPr>
        <w:t>/</w:t>
      </w:r>
      <w:r w:rsidRPr="009351FF">
        <w:rPr>
          <w:rFonts w:asciiTheme="majorBidi" w:hAnsiTheme="majorBidi" w:cstheme="majorBidi"/>
          <w:lang w:bidi="ar-IQ"/>
        </w:rPr>
        <w:t>10</w:t>
      </w:r>
      <w:r w:rsidRPr="009351FF">
        <w:rPr>
          <w:rFonts w:asciiTheme="majorBidi" w:hAnsiTheme="majorBidi" w:cstheme="majorBidi"/>
          <w:rtl/>
          <w:lang w:bidi="ar-IQ"/>
        </w:rPr>
        <w:t xml:space="preserve"> ) وتوالت عليها عمليات الخدمة من ري وتسميد بالسماد الكيمياوي </w:t>
      </w:r>
      <w:r w:rsidRPr="009351FF">
        <w:rPr>
          <w:rFonts w:asciiTheme="majorBidi" w:hAnsiTheme="majorBidi" w:cstheme="majorBidi"/>
          <w:lang w:bidi="ar-IQ"/>
        </w:rPr>
        <w:t xml:space="preserve">N P K </w:t>
      </w:r>
      <w:r w:rsidRPr="009351FF">
        <w:rPr>
          <w:rFonts w:asciiTheme="majorBidi" w:hAnsiTheme="majorBidi" w:cstheme="majorBidi"/>
          <w:rtl/>
          <w:lang w:bidi="ar-IQ"/>
        </w:rPr>
        <w:t xml:space="preserve"> بنسب </w:t>
      </w:r>
      <w:r w:rsidRPr="009351FF">
        <w:rPr>
          <w:rFonts w:asciiTheme="majorBidi" w:hAnsiTheme="majorBidi" w:cstheme="majorBidi"/>
          <w:lang w:bidi="ar-IQ"/>
        </w:rPr>
        <w:t>20</w:t>
      </w:r>
      <w:r w:rsidRPr="009351FF">
        <w:rPr>
          <w:rFonts w:asciiTheme="majorBidi" w:hAnsiTheme="majorBidi" w:cstheme="majorBidi"/>
          <w:rtl/>
          <w:lang w:bidi="ar-IQ"/>
        </w:rPr>
        <w:t xml:space="preserve"> : </w:t>
      </w:r>
      <w:r w:rsidRPr="009351FF">
        <w:rPr>
          <w:rFonts w:asciiTheme="majorBidi" w:hAnsiTheme="majorBidi" w:cstheme="majorBidi"/>
          <w:lang w:bidi="ar-IQ"/>
        </w:rPr>
        <w:t>20</w:t>
      </w:r>
      <w:r w:rsidRPr="009351FF">
        <w:rPr>
          <w:rFonts w:asciiTheme="majorBidi" w:hAnsiTheme="majorBidi" w:cstheme="majorBidi"/>
          <w:rtl/>
          <w:lang w:bidi="ar-IQ"/>
        </w:rPr>
        <w:t xml:space="preserve">: </w:t>
      </w:r>
      <w:r w:rsidRPr="009351FF">
        <w:rPr>
          <w:rFonts w:asciiTheme="majorBidi" w:hAnsiTheme="majorBidi" w:cstheme="majorBidi"/>
          <w:lang w:bidi="ar-IQ"/>
        </w:rPr>
        <w:t xml:space="preserve"> 20</w:t>
      </w:r>
      <w:r w:rsidRPr="009351FF">
        <w:rPr>
          <w:rFonts w:asciiTheme="majorBidi" w:hAnsiTheme="majorBidi" w:cstheme="majorBidi"/>
          <w:rtl/>
          <w:lang w:bidi="ar-IQ"/>
        </w:rPr>
        <w:t xml:space="preserve">وبمعدل </w:t>
      </w:r>
      <w:r w:rsidRPr="009351FF">
        <w:rPr>
          <w:rFonts w:asciiTheme="majorBidi" w:hAnsiTheme="majorBidi" w:cstheme="majorBidi"/>
          <w:lang w:bidi="ar-IQ"/>
        </w:rPr>
        <w:t>0.5</w:t>
      </w:r>
      <w:r w:rsidRPr="009351FF">
        <w:rPr>
          <w:rFonts w:asciiTheme="majorBidi" w:hAnsiTheme="majorBidi" w:cstheme="majorBidi"/>
          <w:rtl/>
          <w:lang w:bidi="ar-IQ"/>
        </w:rPr>
        <w:t xml:space="preserve">غم / نبات  شهريا طيلة فترة البحث وبعد الأزهار حسبت كل القياسات الخضرية والزهرية  أما قياسات الزيت فحسبت عند استخلاص الزيت من بتلات الأزهار الرطبة عند التفتح التام للأزهار وذلك بعد جمع الأزهار مباشرة من النباتات بالصباح الباكر بطريقة الاستخلاص بالمذيبات العضوية على البارد والموصوفة بالطريقة التي ذكرها </w:t>
      </w:r>
      <w:r w:rsidRPr="009351FF">
        <w:rPr>
          <w:rFonts w:asciiTheme="majorBidi" w:hAnsiTheme="majorBidi" w:cstheme="majorBidi"/>
          <w:lang w:bidi="ar-IQ"/>
        </w:rPr>
        <w:t>EL-Gengahi (1964)</w:t>
      </w:r>
      <w:r w:rsidRPr="009351FF">
        <w:rPr>
          <w:rFonts w:asciiTheme="majorBidi" w:hAnsiTheme="majorBidi" w:cstheme="majorBidi"/>
          <w:rtl/>
          <w:lang w:bidi="ar-IQ"/>
        </w:rPr>
        <w:t xml:space="preserve"> باستعمال المذيب العضوي الطيار البترول الايثري وبدرجة غليان </w:t>
      </w:r>
      <w:r w:rsidRPr="009351FF">
        <w:rPr>
          <w:rFonts w:asciiTheme="majorBidi" w:hAnsiTheme="majorBidi" w:cstheme="majorBidi"/>
          <w:lang w:bidi="ar-IQ"/>
        </w:rPr>
        <w:t>40]</w:t>
      </w:r>
      <w:r w:rsidRPr="009351FF">
        <w:rPr>
          <w:rFonts w:asciiTheme="majorBidi" w:hAnsiTheme="majorBidi" w:cstheme="majorBidi"/>
          <w:rtl/>
          <w:lang w:bidi="ar-IQ"/>
        </w:rPr>
        <w:t xml:space="preserve"> –</w:t>
      </w:r>
      <w:r w:rsidRPr="009351FF">
        <w:rPr>
          <w:rFonts w:asciiTheme="majorBidi" w:hAnsiTheme="majorBidi" w:cstheme="majorBidi"/>
          <w:lang w:bidi="ar-IQ"/>
        </w:rPr>
        <w:t xml:space="preserve"> [60</w:t>
      </w:r>
      <w:r w:rsidRPr="009351FF">
        <w:rPr>
          <w:rFonts w:asciiTheme="majorBidi" w:hAnsiTheme="majorBidi" w:cstheme="majorBidi"/>
          <w:rtl/>
          <w:lang w:bidi="ar-IQ"/>
        </w:rPr>
        <w:t xml:space="preserve">وبعد الحصول على الزيت  نقل الى قناني زجاجية داكنة اللون ذات غطاء محكم الغلق ثم خزنت بدرجة حرارة </w:t>
      </w:r>
      <w:r w:rsidRPr="009351FF">
        <w:rPr>
          <w:rFonts w:asciiTheme="majorBidi" w:hAnsiTheme="majorBidi" w:cstheme="majorBidi"/>
          <w:lang w:bidi="ar-IQ"/>
        </w:rPr>
        <w:t>4</w:t>
      </w:r>
      <w:r w:rsidRPr="009351FF">
        <w:rPr>
          <w:rFonts w:asciiTheme="majorBidi" w:hAnsiTheme="majorBidi" w:cstheme="majorBidi"/>
          <w:rtl/>
          <w:lang w:bidi="ar-IQ"/>
        </w:rPr>
        <w:t xml:space="preserve"> درجة مئوية لحين أجراء بعض القياسات الفيزياوية للزيت احسان </w:t>
      </w:r>
      <w:r w:rsidRPr="009351FF">
        <w:rPr>
          <w:rFonts w:asciiTheme="majorBidi" w:hAnsiTheme="majorBidi" w:cstheme="majorBidi"/>
          <w:lang w:bidi="ar-IQ"/>
        </w:rPr>
        <w:t>(1999)</w:t>
      </w:r>
      <w:r w:rsidRPr="009351FF">
        <w:rPr>
          <w:rFonts w:asciiTheme="majorBidi" w:hAnsiTheme="majorBidi" w:cstheme="majorBidi"/>
          <w:rtl/>
          <w:lang w:bidi="ar-IQ"/>
        </w:rPr>
        <w:t xml:space="preserve"> و الجابري (</w:t>
      </w:r>
      <w:r w:rsidRPr="009351FF">
        <w:rPr>
          <w:rFonts w:asciiTheme="majorBidi" w:hAnsiTheme="majorBidi" w:cstheme="majorBidi"/>
          <w:lang w:bidi="ar-IQ"/>
        </w:rPr>
        <w:t>2005</w:t>
      </w:r>
      <w:r w:rsidRPr="009351FF">
        <w:rPr>
          <w:rFonts w:asciiTheme="majorBidi" w:hAnsiTheme="majorBidi" w:cstheme="majorBidi"/>
          <w:rtl/>
          <w:lang w:bidi="ar-IQ"/>
        </w:rPr>
        <w:t xml:space="preserve">). وتم تصميم التجربة باستخدام تصميم القطاعات العشوائية الكامل بثلاث مكررات لكل معاملة وحللت النتائج باستخدام اختبار دنكن متعدد المدى عند مستوى احتمالية </w:t>
      </w:r>
      <w:r w:rsidRPr="009351FF">
        <w:rPr>
          <w:rFonts w:asciiTheme="majorBidi" w:hAnsiTheme="majorBidi" w:cstheme="majorBidi"/>
          <w:lang w:bidi="ar-IQ"/>
        </w:rPr>
        <w:t>0.05</w:t>
      </w:r>
      <w:r w:rsidRPr="009351FF">
        <w:rPr>
          <w:rFonts w:asciiTheme="majorBidi" w:hAnsiTheme="majorBidi" w:cstheme="majorBidi"/>
          <w:rtl/>
          <w:lang w:bidi="ar-IQ"/>
        </w:rPr>
        <w:t xml:space="preserve"> الراوي </w:t>
      </w:r>
      <w:r w:rsidRPr="009351FF">
        <w:rPr>
          <w:rFonts w:asciiTheme="majorBidi" w:hAnsiTheme="majorBidi" w:cstheme="majorBidi"/>
          <w:lang w:bidi="ar-IQ"/>
        </w:rPr>
        <w:t>(1980)</w:t>
      </w:r>
      <w:r w:rsidRPr="009351FF">
        <w:rPr>
          <w:rFonts w:asciiTheme="majorBidi" w:hAnsiTheme="majorBidi" w:cstheme="majorBidi"/>
          <w:rtl/>
          <w:lang w:bidi="ar-IQ"/>
        </w:rPr>
        <w:t xml:space="preserve"> . وقد شملت القياسات التجريبية ما يلي :</w:t>
      </w:r>
    </w:p>
    <w:p w:rsidR="009351FF" w:rsidRPr="009351FF" w:rsidRDefault="009351FF" w:rsidP="009351FF">
      <w:pPr>
        <w:rPr>
          <w:rFonts w:asciiTheme="majorBidi" w:hAnsiTheme="majorBidi" w:cstheme="majorBidi"/>
          <w:b/>
          <w:bCs/>
          <w:rtl/>
          <w:lang w:bidi="ar-IQ"/>
        </w:rPr>
      </w:pPr>
      <w:r w:rsidRPr="009351FF">
        <w:rPr>
          <w:rFonts w:asciiTheme="majorBidi" w:hAnsiTheme="majorBidi" w:cstheme="majorBidi"/>
          <w:rtl/>
          <w:lang w:bidi="ar-IQ"/>
        </w:rPr>
        <w:t xml:space="preserve">    </w:t>
      </w:r>
      <w:r w:rsidRPr="009351FF">
        <w:rPr>
          <w:rFonts w:asciiTheme="majorBidi" w:hAnsiTheme="majorBidi" w:cstheme="majorBidi"/>
          <w:b/>
          <w:bCs/>
          <w:rtl/>
          <w:lang w:bidi="ar-IQ"/>
        </w:rPr>
        <w:t xml:space="preserve">الصفات الخضرية   </w:t>
      </w:r>
    </w:p>
    <w:p w:rsidR="009351FF" w:rsidRPr="009351FF" w:rsidRDefault="009351FF" w:rsidP="009351FF">
      <w:pPr>
        <w:ind w:left="386"/>
        <w:rPr>
          <w:rFonts w:asciiTheme="majorBidi" w:hAnsiTheme="majorBidi" w:cstheme="majorBidi"/>
          <w:rtl/>
          <w:lang w:bidi="ar-IQ"/>
        </w:rPr>
      </w:pPr>
      <w:r w:rsidRPr="009351FF">
        <w:rPr>
          <w:rFonts w:asciiTheme="majorBidi" w:hAnsiTheme="majorBidi" w:cstheme="majorBidi"/>
          <w:lang w:bidi="ar-IQ"/>
        </w:rPr>
        <w:t>1</w:t>
      </w:r>
      <w:r w:rsidRPr="009351FF">
        <w:rPr>
          <w:rFonts w:asciiTheme="majorBidi" w:hAnsiTheme="majorBidi" w:cstheme="majorBidi"/>
          <w:rtl/>
          <w:lang w:bidi="ar-IQ"/>
        </w:rPr>
        <w:t xml:space="preserve"> . مدة إنبات الأبصال (البزوغ) /يوم </w:t>
      </w:r>
    </w:p>
    <w:p w:rsidR="009351FF" w:rsidRPr="009351FF" w:rsidRDefault="009351FF" w:rsidP="009351FF">
      <w:pPr>
        <w:ind w:left="386"/>
        <w:rPr>
          <w:rFonts w:asciiTheme="majorBidi" w:hAnsiTheme="majorBidi" w:cstheme="majorBidi"/>
          <w:lang w:bidi="ar-IQ"/>
        </w:rPr>
      </w:pPr>
      <w:r w:rsidRPr="009351FF">
        <w:rPr>
          <w:rFonts w:asciiTheme="majorBidi" w:hAnsiTheme="majorBidi" w:cstheme="majorBidi"/>
          <w:lang w:bidi="ar-IQ"/>
        </w:rPr>
        <w:t>2</w:t>
      </w:r>
      <w:r w:rsidRPr="009351FF">
        <w:rPr>
          <w:rFonts w:asciiTheme="majorBidi" w:hAnsiTheme="majorBidi" w:cstheme="majorBidi"/>
          <w:rtl/>
          <w:lang w:bidi="ar-IQ"/>
        </w:rPr>
        <w:t xml:space="preserve"> . عدد الأوراق / نبات </w:t>
      </w:r>
    </w:p>
    <w:p w:rsidR="009351FF" w:rsidRPr="009351FF" w:rsidRDefault="009351FF" w:rsidP="009351FF">
      <w:pPr>
        <w:ind w:left="386"/>
        <w:rPr>
          <w:rFonts w:asciiTheme="majorBidi" w:hAnsiTheme="majorBidi" w:cstheme="majorBidi"/>
          <w:lang w:bidi="ar-IQ"/>
        </w:rPr>
      </w:pPr>
      <w:r w:rsidRPr="009351FF">
        <w:rPr>
          <w:rFonts w:asciiTheme="majorBidi" w:hAnsiTheme="majorBidi" w:cstheme="majorBidi"/>
          <w:lang w:bidi="ar-IQ"/>
        </w:rPr>
        <w:t>3</w:t>
      </w:r>
      <w:r w:rsidRPr="009351FF">
        <w:rPr>
          <w:rFonts w:asciiTheme="majorBidi" w:hAnsiTheme="majorBidi" w:cstheme="majorBidi"/>
          <w:rtl/>
          <w:lang w:bidi="ar-IQ"/>
        </w:rPr>
        <w:t xml:space="preserve"> . طول الأوراق ( سم )</w:t>
      </w:r>
    </w:p>
    <w:p w:rsidR="009351FF" w:rsidRPr="009351FF" w:rsidRDefault="009351FF" w:rsidP="009351FF">
      <w:pPr>
        <w:ind w:left="386"/>
        <w:rPr>
          <w:rFonts w:asciiTheme="majorBidi" w:hAnsiTheme="majorBidi" w:cstheme="majorBidi"/>
          <w:rtl/>
          <w:lang w:bidi="ar-IQ"/>
        </w:rPr>
      </w:pPr>
      <w:r w:rsidRPr="009351FF">
        <w:rPr>
          <w:rFonts w:asciiTheme="majorBidi" w:hAnsiTheme="majorBidi" w:cstheme="majorBidi"/>
          <w:lang w:bidi="ar-IQ"/>
        </w:rPr>
        <w:t>4</w:t>
      </w:r>
      <w:r w:rsidRPr="009351FF">
        <w:rPr>
          <w:rFonts w:asciiTheme="majorBidi" w:hAnsiTheme="majorBidi" w:cstheme="majorBidi"/>
          <w:rtl/>
          <w:lang w:bidi="ar-IQ"/>
        </w:rPr>
        <w:t xml:space="preserve"> . عدد البصيلات المتكونة /نبات</w:t>
      </w:r>
    </w:p>
    <w:p w:rsidR="009351FF" w:rsidRPr="009351FF" w:rsidRDefault="009351FF" w:rsidP="009351FF">
      <w:pPr>
        <w:ind w:left="285"/>
        <w:rPr>
          <w:rFonts w:asciiTheme="majorBidi" w:hAnsiTheme="majorBidi" w:cstheme="majorBidi"/>
          <w:b/>
          <w:bCs/>
          <w:rtl/>
          <w:lang w:bidi="ar-IQ"/>
        </w:rPr>
      </w:pPr>
      <w:r w:rsidRPr="009351FF">
        <w:rPr>
          <w:rFonts w:asciiTheme="majorBidi" w:hAnsiTheme="majorBidi" w:cstheme="majorBidi"/>
          <w:b/>
          <w:bCs/>
          <w:rtl/>
          <w:lang w:bidi="ar-IQ"/>
        </w:rPr>
        <w:t xml:space="preserve">الصفات الزهرية   </w:t>
      </w:r>
    </w:p>
    <w:p w:rsidR="009351FF" w:rsidRPr="009351FF" w:rsidRDefault="009351FF" w:rsidP="009351FF">
      <w:pPr>
        <w:ind w:left="420"/>
        <w:rPr>
          <w:rFonts w:asciiTheme="majorBidi" w:hAnsiTheme="majorBidi" w:cstheme="majorBidi"/>
          <w:rtl/>
          <w:lang w:bidi="ar-IQ"/>
        </w:rPr>
      </w:pPr>
      <w:r w:rsidRPr="009351FF">
        <w:rPr>
          <w:rFonts w:asciiTheme="majorBidi" w:hAnsiTheme="majorBidi" w:cstheme="majorBidi"/>
          <w:lang w:bidi="ar-IQ"/>
        </w:rPr>
        <w:t>1</w:t>
      </w:r>
      <w:r w:rsidRPr="009351FF">
        <w:rPr>
          <w:rFonts w:asciiTheme="majorBidi" w:hAnsiTheme="majorBidi" w:cstheme="majorBidi"/>
          <w:rtl/>
          <w:lang w:bidi="ar-IQ"/>
        </w:rPr>
        <w:t xml:space="preserve"> . عدد الزهيرات في النورة الزهرية الواحدة / نبات</w:t>
      </w:r>
    </w:p>
    <w:p w:rsidR="009351FF" w:rsidRPr="009351FF" w:rsidRDefault="009351FF" w:rsidP="009351FF">
      <w:pPr>
        <w:ind w:left="420"/>
        <w:rPr>
          <w:rFonts w:asciiTheme="majorBidi" w:hAnsiTheme="majorBidi" w:cstheme="majorBidi"/>
          <w:rtl/>
          <w:lang w:bidi="ar-IQ"/>
        </w:rPr>
      </w:pPr>
      <w:r w:rsidRPr="009351FF">
        <w:rPr>
          <w:rFonts w:asciiTheme="majorBidi" w:hAnsiTheme="majorBidi" w:cstheme="majorBidi"/>
          <w:lang w:bidi="ar-IQ"/>
        </w:rPr>
        <w:t>2</w:t>
      </w:r>
      <w:r w:rsidRPr="009351FF">
        <w:rPr>
          <w:rFonts w:asciiTheme="majorBidi" w:hAnsiTheme="majorBidi" w:cstheme="majorBidi"/>
          <w:rtl/>
          <w:lang w:bidi="ar-IQ"/>
        </w:rPr>
        <w:t xml:space="preserve"> . طول الحامل الزهري (سم)</w:t>
      </w:r>
    </w:p>
    <w:p w:rsidR="009351FF" w:rsidRPr="009351FF" w:rsidRDefault="009351FF" w:rsidP="009351FF">
      <w:pPr>
        <w:rPr>
          <w:rFonts w:asciiTheme="majorBidi" w:hAnsiTheme="majorBidi" w:cstheme="majorBidi"/>
          <w:b/>
          <w:bCs/>
          <w:rtl/>
          <w:lang w:bidi="ar-IQ"/>
        </w:rPr>
      </w:pPr>
      <w:r w:rsidRPr="009351FF">
        <w:rPr>
          <w:rFonts w:asciiTheme="majorBidi" w:hAnsiTheme="majorBidi" w:cstheme="majorBidi"/>
          <w:rtl/>
          <w:lang w:bidi="ar-IQ"/>
        </w:rPr>
        <w:t xml:space="preserve">    </w:t>
      </w:r>
      <w:r w:rsidRPr="009351FF">
        <w:rPr>
          <w:rFonts w:asciiTheme="majorBidi" w:hAnsiTheme="majorBidi" w:cstheme="majorBidi"/>
          <w:b/>
          <w:bCs/>
          <w:rtl/>
          <w:lang w:bidi="ar-IQ"/>
        </w:rPr>
        <w:t>صفات الزيت العطري الطيار</w:t>
      </w:r>
    </w:p>
    <w:p w:rsidR="009351FF" w:rsidRPr="009351FF" w:rsidRDefault="009351FF" w:rsidP="009351FF">
      <w:pPr>
        <w:ind w:left="420"/>
        <w:rPr>
          <w:rFonts w:asciiTheme="majorBidi" w:hAnsiTheme="majorBidi" w:cstheme="majorBidi"/>
          <w:lang w:bidi="ar-IQ"/>
        </w:rPr>
      </w:pPr>
      <w:r w:rsidRPr="009351FF">
        <w:rPr>
          <w:rFonts w:asciiTheme="majorBidi" w:hAnsiTheme="majorBidi" w:cstheme="majorBidi"/>
          <w:lang w:bidi="ar-IQ"/>
        </w:rPr>
        <w:t>1</w:t>
      </w:r>
      <w:r w:rsidRPr="009351FF">
        <w:rPr>
          <w:rFonts w:asciiTheme="majorBidi" w:hAnsiTheme="majorBidi" w:cstheme="majorBidi"/>
          <w:rtl/>
          <w:lang w:bidi="ar-IQ"/>
        </w:rPr>
        <w:t xml:space="preserve"> . النسبة المئوية للزيت العطري الطيار </w:t>
      </w:r>
    </w:p>
    <w:p w:rsidR="009351FF" w:rsidRPr="009351FF" w:rsidRDefault="009351FF" w:rsidP="009351FF">
      <w:pPr>
        <w:ind w:left="420"/>
        <w:rPr>
          <w:rFonts w:asciiTheme="majorBidi" w:hAnsiTheme="majorBidi" w:cstheme="majorBidi"/>
          <w:lang w:bidi="ar-IQ"/>
        </w:rPr>
      </w:pPr>
      <w:r w:rsidRPr="009351FF">
        <w:rPr>
          <w:rFonts w:asciiTheme="majorBidi" w:hAnsiTheme="majorBidi" w:cstheme="majorBidi"/>
          <w:lang w:bidi="ar-IQ"/>
        </w:rPr>
        <w:t>2</w:t>
      </w:r>
      <w:r w:rsidRPr="009351FF">
        <w:rPr>
          <w:rFonts w:asciiTheme="majorBidi" w:hAnsiTheme="majorBidi" w:cstheme="majorBidi"/>
          <w:rtl/>
          <w:lang w:bidi="ar-IQ"/>
        </w:rPr>
        <w:t xml:space="preserve"> . كمية الزيت العطري الطيار غم/ كغم</w:t>
      </w:r>
    </w:p>
    <w:p w:rsidR="009351FF" w:rsidRPr="009351FF" w:rsidRDefault="009351FF" w:rsidP="009351FF">
      <w:pPr>
        <w:ind w:left="420"/>
        <w:rPr>
          <w:rFonts w:asciiTheme="majorBidi" w:hAnsiTheme="majorBidi" w:cstheme="majorBidi"/>
          <w:lang w:bidi="ar-IQ"/>
        </w:rPr>
      </w:pPr>
      <w:r w:rsidRPr="009351FF">
        <w:rPr>
          <w:rFonts w:asciiTheme="majorBidi" w:hAnsiTheme="majorBidi" w:cstheme="majorBidi"/>
          <w:lang w:bidi="ar-IQ"/>
        </w:rPr>
        <w:t>3</w:t>
      </w:r>
      <w:r w:rsidRPr="009351FF">
        <w:rPr>
          <w:rFonts w:asciiTheme="majorBidi" w:hAnsiTheme="majorBidi" w:cstheme="majorBidi"/>
          <w:rtl/>
          <w:lang w:bidi="ar-IQ"/>
        </w:rPr>
        <w:t xml:space="preserve"> . الوزن النوعي للزيت العطري الطيار</w:t>
      </w:r>
    </w:p>
    <w:p w:rsidR="009351FF" w:rsidRPr="009351FF" w:rsidRDefault="009351FF" w:rsidP="009351FF">
      <w:pPr>
        <w:ind w:left="420"/>
        <w:rPr>
          <w:rFonts w:asciiTheme="majorBidi" w:hAnsiTheme="majorBidi" w:cstheme="majorBidi"/>
          <w:lang w:bidi="ar-IQ"/>
        </w:rPr>
      </w:pPr>
      <w:r w:rsidRPr="009351FF">
        <w:rPr>
          <w:rFonts w:asciiTheme="majorBidi" w:hAnsiTheme="majorBidi" w:cstheme="majorBidi"/>
          <w:lang w:bidi="ar-IQ"/>
        </w:rPr>
        <w:t>4</w:t>
      </w:r>
      <w:r w:rsidRPr="009351FF">
        <w:rPr>
          <w:rFonts w:asciiTheme="majorBidi" w:hAnsiTheme="majorBidi" w:cstheme="majorBidi"/>
          <w:rtl/>
          <w:lang w:bidi="ar-IQ"/>
        </w:rPr>
        <w:t xml:space="preserve"> . كثافة الزيت العطري الطيار</w:t>
      </w:r>
    </w:p>
    <w:p w:rsidR="00D466E4" w:rsidRDefault="00D466E4">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351FF" w:rsidRDefault="009351FF" w:rsidP="009351FF">
      <w:pPr>
        <w:rPr>
          <w:rFonts w:asciiTheme="majorBidi" w:hAnsiTheme="majorBidi" w:cstheme="majorBidi"/>
          <w:b/>
          <w:bCs/>
          <w:rtl/>
          <w:lang w:bidi="ar-IQ"/>
        </w:rPr>
      </w:pPr>
      <w:r w:rsidRPr="009351FF">
        <w:rPr>
          <w:rFonts w:asciiTheme="majorBidi" w:hAnsiTheme="majorBidi" w:cstheme="majorBidi"/>
          <w:b/>
          <w:bCs/>
          <w:rtl/>
          <w:lang w:bidi="ar-IQ"/>
        </w:rPr>
        <w:lastRenderedPageBreak/>
        <w:t>النتائج والمناقشة</w:t>
      </w:r>
    </w:p>
    <w:p w:rsidR="000A1C9B" w:rsidRPr="009351FF" w:rsidRDefault="000A1C9B" w:rsidP="009351FF">
      <w:pPr>
        <w:rPr>
          <w:rFonts w:asciiTheme="majorBidi" w:hAnsiTheme="majorBidi" w:cstheme="majorBidi"/>
          <w:b/>
          <w:bCs/>
          <w:rtl/>
          <w:lang w:bidi="ar-IQ"/>
        </w:rPr>
      </w:pPr>
    </w:p>
    <w:p w:rsidR="009351FF" w:rsidRPr="00335C87" w:rsidRDefault="009351FF" w:rsidP="009351FF">
      <w:pPr>
        <w:rPr>
          <w:rFonts w:asciiTheme="majorBidi" w:hAnsiTheme="majorBidi" w:cstheme="majorBidi"/>
          <w:b/>
          <w:bCs/>
          <w:rtl/>
          <w:lang w:bidi="ar-IQ"/>
        </w:rPr>
      </w:pPr>
      <w:r w:rsidRPr="00335C87">
        <w:rPr>
          <w:rFonts w:asciiTheme="majorBidi" w:hAnsiTheme="majorBidi" w:cstheme="majorBidi"/>
          <w:b/>
          <w:bCs/>
          <w:rtl/>
          <w:lang w:bidi="ar-IQ"/>
        </w:rPr>
        <w:t>أولا :الصفات الخضرية</w:t>
      </w:r>
    </w:p>
    <w:p w:rsidR="009351FF" w:rsidRPr="00335C87" w:rsidRDefault="009351FF" w:rsidP="009351FF">
      <w:pPr>
        <w:rPr>
          <w:rFonts w:asciiTheme="majorBidi" w:hAnsiTheme="majorBidi" w:cstheme="majorBidi"/>
          <w:b/>
          <w:bCs/>
          <w:rtl/>
          <w:lang w:bidi="ar-IQ"/>
        </w:rPr>
      </w:pPr>
      <w:r w:rsidRPr="00335C87">
        <w:rPr>
          <w:rFonts w:asciiTheme="majorBidi" w:hAnsiTheme="majorBidi" w:cstheme="majorBidi"/>
          <w:b/>
          <w:bCs/>
          <w:rtl/>
          <w:lang w:bidi="ar-IQ"/>
        </w:rPr>
        <w:t xml:space="preserve"> </w:t>
      </w:r>
      <w:r w:rsidRPr="00335C87">
        <w:rPr>
          <w:rFonts w:asciiTheme="majorBidi" w:hAnsiTheme="majorBidi" w:cstheme="majorBidi"/>
          <w:b/>
          <w:bCs/>
          <w:lang w:bidi="ar-IQ"/>
        </w:rPr>
        <w:t>1</w:t>
      </w:r>
      <w:r w:rsidRPr="00335C87">
        <w:rPr>
          <w:rFonts w:asciiTheme="majorBidi" w:hAnsiTheme="majorBidi" w:cstheme="majorBidi"/>
          <w:b/>
          <w:bCs/>
          <w:rtl/>
          <w:lang w:bidi="ar-IQ"/>
        </w:rPr>
        <w:t xml:space="preserve"> . مدة إنبات الأبصال (البزوغ) / يوم</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من نتائج جدول (1) يتضح أن أطول مدة إنبات للأبصال عند القطر </w:t>
      </w:r>
      <w:smartTag w:uri="urn:schemas-microsoft-com:office:smarttags" w:element="metricconverter">
        <w:smartTagPr>
          <w:attr w:name="ProductID" w:val="14 سم"/>
        </w:smartTagPr>
        <w:r w:rsidRPr="009351FF">
          <w:rPr>
            <w:rFonts w:asciiTheme="majorBidi" w:hAnsiTheme="majorBidi" w:cstheme="majorBidi"/>
            <w:lang w:bidi="ar-IQ"/>
          </w:rPr>
          <w:t>14</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بلغ </w:t>
      </w:r>
      <w:r w:rsidRPr="009351FF">
        <w:rPr>
          <w:rFonts w:asciiTheme="majorBidi" w:hAnsiTheme="majorBidi" w:cstheme="majorBidi"/>
          <w:lang w:bidi="ar-IQ"/>
        </w:rPr>
        <w:t>20.77</w:t>
      </w:r>
      <w:r w:rsidRPr="009351FF">
        <w:rPr>
          <w:rFonts w:asciiTheme="majorBidi" w:hAnsiTheme="majorBidi" w:cstheme="majorBidi"/>
          <w:rtl/>
          <w:lang w:bidi="ar-IQ"/>
        </w:rPr>
        <w:t xml:space="preserve"> يوم وبزيادة معنوية عن بقية المعاملات التي لم تظهر فروقات معنوية فيما بينها وبين نباتات المقارنة. كما أظهرت نتائج الجدول ذاته إن الموعد الثالث أدى إلى زيادة معنوية في تقليل عدد الأيام للبزوغ وبلغ </w:t>
      </w:r>
      <w:r w:rsidRPr="009351FF">
        <w:rPr>
          <w:rFonts w:asciiTheme="majorBidi" w:hAnsiTheme="majorBidi" w:cstheme="majorBidi"/>
          <w:lang w:bidi="ar-IQ"/>
        </w:rPr>
        <w:t xml:space="preserve">9.16 </w:t>
      </w:r>
      <w:r w:rsidRPr="009351FF">
        <w:rPr>
          <w:rFonts w:asciiTheme="majorBidi" w:hAnsiTheme="majorBidi" w:cstheme="majorBidi"/>
          <w:rtl/>
          <w:lang w:bidi="ar-IQ"/>
        </w:rPr>
        <w:t xml:space="preserve"> يوم عن بقية المواعيد والتي لم تختلف معنويا فيما بينها في حين كانت نتائج تداخلات أقطار الأبصال ومواعيد الزراعة لنفس الجدول ان اقل مدة إنبات للأبصال كانت عند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للموعد الثالث وبفروقات معنوية مع بقية التداخلات وقد يفسر سبب هذه النتائج إن القطر الكبير للأبصال مع الموعد المناسب للزراعة انعكس على قوة وسرعة نمو الابصال وبالتالي استغرق اقل مدة لظهور النمو الخضري مقارنة بالأقطار الأخرى وقد يعود إلى زيادة التخزين الغذائي في البصلة الكبيرة الذي ينعكس على قوة نمو البراعم وبالتالي استغراقها وقت قليل لحين ظهور النموات الخضرية فوق سطح التربة وتقليل عدد الأيام اللازمة للبزوغ وكذلك تبقى درجات الحرارة ومدة الإضاءة مهمة في عملية نشوء وتطور البراعم وهذا يتفق مع </w:t>
      </w:r>
      <w:r w:rsidRPr="009351FF">
        <w:rPr>
          <w:rFonts w:asciiTheme="majorBidi" w:hAnsiTheme="majorBidi" w:cstheme="majorBidi"/>
          <w:lang w:bidi="ar-IQ"/>
        </w:rPr>
        <w:t xml:space="preserve">Sharga </w:t>
      </w:r>
      <w:r w:rsidRPr="009351FF">
        <w:rPr>
          <w:rFonts w:asciiTheme="majorBidi" w:hAnsiTheme="majorBidi" w:cstheme="majorBidi"/>
          <w:i/>
          <w:iCs/>
          <w:lang w:bidi="ar-IQ"/>
        </w:rPr>
        <w:t>et al .</w:t>
      </w:r>
      <w:r w:rsidRPr="009351FF">
        <w:rPr>
          <w:rFonts w:asciiTheme="majorBidi" w:hAnsiTheme="majorBidi" w:cstheme="majorBidi"/>
          <w:lang w:bidi="ar-IQ"/>
        </w:rPr>
        <w:t>(1986)</w:t>
      </w:r>
      <w:r w:rsidRPr="009351FF">
        <w:rPr>
          <w:rFonts w:asciiTheme="majorBidi" w:hAnsiTheme="majorBidi" w:cstheme="majorBidi"/>
          <w:rtl/>
          <w:lang w:bidi="ar-IQ"/>
        </w:rPr>
        <w:t xml:space="preserve"> على أبصال النرجس. ملحق (1) </w:t>
      </w:r>
    </w:p>
    <w:p w:rsidR="009351FF" w:rsidRPr="009351FF" w:rsidRDefault="009351FF" w:rsidP="009351FF">
      <w:pPr>
        <w:tabs>
          <w:tab w:val="left" w:pos="2986"/>
        </w:tabs>
        <w:jc w:val="center"/>
        <w:rPr>
          <w:rFonts w:asciiTheme="majorBidi" w:hAnsiTheme="majorBidi" w:cstheme="majorBidi"/>
          <w:rtl/>
          <w:lang w:bidi="ar-IQ"/>
        </w:rPr>
      </w:pPr>
    </w:p>
    <w:p w:rsidR="009351FF" w:rsidRPr="00335C87" w:rsidRDefault="009351FF" w:rsidP="009351FF">
      <w:pPr>
        <w:tabs>
          <w:tab w:val="left" w:pos="2986"/>
        </w:tabs>
        <w:jc w:val="center"/>
        <w:rPr>
          <w:rFonts w:asciiTheme="majorBidi" w:hAnsiTheme="majorBidi" w:cstheme="majorBidi"/>
          <w:b/>
          <w:bCs/>
          <w:sz w:val="20"/>
          <w:szCs w:val="20"/>
          <w:rtl/>
          <w:lang w:bidi="ar-IQ"/>
        </w:rPr>
      </w:pPr>
      <w:r w:rsidRPr="00335C87">
        <w:rPr>
          <w:rFonts w:asciiTheme="majorBidi" w:hAnsiTheme="majorBidi" w:cstheme="majorBidi"/>
          <w:b/>
          <w:bCs/>
          <w:sz w:val="20"/>
          <w:szCs w:val="20"/>
          <w:rtl/>
          <w:lang w:bidi="ar-IQ"/>
        </w:rPr>
        <w:t>جدول (</w:t>
      </w:r>
      <w:r w:rsidRPr="00335C87">
        <w:rPr>
          <w:rFonts w:asciiTheme="majorBidi" w:hAnsiTheme="majorBidi" w:cstheme="majorBidi"/>
          <w:b/>
          <w:bCs/>
          <w:sz w:val="20"/>
          <w:szCs w:val="20"/>
          <w:lang w:bidi="ar-IQ"/>
        </w:rPr>
        <w:t>1</w:t>
      </w:r>
      <w:r w:rsidRPr="00335C87">
        <w:rPr>
          <w:rFonts w:asciiTheme="majorBidi" w:hAnsiTheme="majorBidi" w:cstheme="majorBidi"/>
          <w:b/>
          <w:bCs/>
          <w:sz w:val="20"/>
          <w:szCs w:val="20"/>
          <w:rtl/>
          <w:lang w:bidi="ar-IQ"/>
        </w:rPr>
        <w:t>) تأثير قطر البصلة وموعد الزراعة في مدة إنبات الأبصال (البزوغ) لنبات النرجس/ يوم</w:t>
      </w:r>
    </w:p>
    <w:tbl>
      <w:tblPr>
        <w:tblpPr w:leftFromText="180" w:rightFromText="180" w:vertAnchor="text" w:tblpXSpec="center" w:tblpY="1"/>
        <w:tblOverlap w:val="never"/>
        <w:bidiVisual/>
        <w:tblW w:w="8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02"/>
        <w:gridCol w:w="1456"/>
        <w:gridCol w:w="1457"/>
        <w:gridCol w:w="1457"/>
        <w:gridCol w:w="2268"/>
      </w:tblGrid>
      <w:tr w:rsidR="009351FF" w:rsidRPr="009351FF" w:rsidTr="00CB6D9C">
        <w:trPr>
          <w:trHeight w:val="238"/>
          <w:jc w:val="center"/>
        </w:trPr>
        <w:tc>
          <w:tcPr>
            <w:tcW w:w="2002"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638"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trHeight w:val="265"/>
          <w:jc w:val="center"/>
        </w:trPr>
        <w:tc>
          <w:tcPr>
            <w:tcW w:w="2002"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5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10/15</w:t>
            </w:r>
          </w:p>
        </w:tc>
        <w:tc>
          <w:tcPr>
            <w:tcW w:w="2268"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تاثير قطر الأبصال </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5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8.00 cd</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23.66 b</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12.00 c</w:t>
            </w:r>
          </w:p>
        </w:tc>
        <w:tc>
          <w:tcPr>
            <w:tcW w:w="2268"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14.55 b</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5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2.33 cd</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20.33 b</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9.66 cd</w:t>
            </w:r>
          </w:p>
        </w:tc>
        <w:tc>
          <w:tcPr>
            <w:tcW w:w="2268"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12.55 b</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56"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3.33 a"/>
              </w:smartTagPr>
              <w:r w:rsidRPr="009351FF">
                <w:rPr>
                  <w:rFonts w:asciiTheme="majorBidi" w:hAnsiTheme="majorBidi" w:cstheme="majorBidi"/>
                  <w:lang w:bidi="ar-IQ"/>
                </w:rPr>
                <w:t>33.33 a</w:t>
              </w:r>
            </w:smartTag>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18.66 b</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10.33 cd</w:t>
            </w:r>
          </w:p>
        </w:tc>
        <w:tc>
          <w:tcPr>
            <w:tcW w:w="2268"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0.77 a"/>
              </w:smartTagPr>
              <w:r w:rsidRPr="009351FF">
                <w:rPr>
                  <w:rFonts w:asciiTheme="majorBidi" w:hAnsiTheme="majorBidi" w:cstheme="majorBidi"/>
                  <w:lang w:bidi="ar-IQ"/>
                </w:rPr>
                <w:t>20.77 a</w:t>
              </w:r>
            </w:smartTag>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56"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0.66 a"/>
              </w:smartTagPr>
              <w:r w:rsidRPr="009351FF">
                <w:rPr>
                  <w:rFonts w:asciiTheme="majorBidi" w:hAnsiTheme="majorBidi" w:cstheme="majorBidi"/>
                  <w:lang w:bidi="ar-IQ"/>
                </w:rPr>
                <w:t>30.66 a</w:t>
              </w:r>
            </w:smartTag>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12.33 c</w:t>
            </w:r>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6.69 d</w:t>
            </w:r>
          </w:p>
        </w:tc>
        <w:tc>
          <w:tcPr>
            <w:tcW w:w="2268"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15.88 b</w:t>
            </w:r>
          </w:p>
        </w:tc>
      </w:tr>
      <w:tr w:rsidR="009351FF" w:rsidRPr="009351FF" w:rsidTr="00CB6D9C">
        <w:trPr>
          <w:trHeight w:val="238"/>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56"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19.91 a"/>
              </w:smartTagPr>
              <w:r w:rsidRPr="009351FF">
                <w:rPr>
                  <w:rFonts w:asciiTheme="majorBidi" w:hAnsiTheme="majorBidi" w:cstheme="majorBidi"/>
                  <w:lang w:bidi="ar-IQ"/>
                </w:rPr>
                <w:t>19.91 a</w:t>
              </w:r>
            </w:smartTag>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18.75 a"/>
              </w:smartTagPr>
              <w:r w:rsidRPr="009351FF">
                <w:rPr>
                  <w:rFonts w:asciiTheme="majorBidi" w:hAnsiTheme="majorBidi" w:cstheme="majorBidi"/>
                  <w:lang w:bidi="ar-IQ"/>
                </w:rPr>
                <w:t>18.75 a</w:t>
              </w:r>
            </w:smartTag>
          </w:p>
        </w:tc>
        <w:tc>
          <w:tcPr>
            <w:tcW w:w="145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 xml:space="preserve">9.16b </w:t>
            </w:r>
          </w:p>
        </w:tc>
        <w:tc>
          <w:tcPr>
            <w:tcW w:w="2268"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335C87" w:rsidRDefault="009351FF" w:rsidP="009351FF">
      <w:pPr>
        <w:tabs>
          <w:tab w:val="left" w:pos="2986"/>
        </w:tabs>
        <w:jc w:val="center"/>
        <w:rPr>
          <w:rFonts w:asciiTheme="majorBidi" w:hAnsiTheme="majorBidi" w:cstheme="majorBidi"/>
          <w:sz w:val="20"/>
          <w:szCs w:val="20"/>
          <w:rtl/>
          <w:lang w:bidi="ar-IQ"/>
        </w:rPr>
      </w:pPr>
      <w:r w:rsidRPr="00335C87">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335C87">
        <w:rPr>
          <w:rFonts w:asciiTheme="majorBidi" w:hAnsiTheme="majorBidi" w:cstheme="majorBidi"/>
          <w:sz w:val="20"/>
          <w:szCs w:val="20"/>
          <w:lang w:bidi="ar-IQ"/>
        </w:rPr>
        <w:t>0.05</w:t>
      </w:r>
    </w:p>
    <w:p w:rsidR="009351FF" w:rsidRPr="009351FF" w:rsidRDefault="009351FF" w:rsidP="009351FF">
      <w:pPr>
        <w:jc w:val="lowKashida"/>
        <w:rPr>
          <w:rFonts w:asciiTheme="majorBidi" w:hAnsiTheme="majorBidi" w:cstheme="majorBidi"/>
          <w:rtl/>
          <w:lang w:bidi="ar-IQ"/>
        </w:rPr>
      </w:pPr>
    </w:p>
    <w:p w:rsidR="009351FF" w:rsidRPr="00335C87" w:rsidRDefault="009351FF" w:rsidP="009351FF">
      <w:pPr>
        <w:rPr>
          <w:rFonts w:asciiTheme="majorBidi" w:hAnsiTheme="majorBidi" w:cstheme="majorBidi"/>
          <w:b/>
          <w:bCs/>
          <w:rtl/>
          <w:lang w:bidi="ar-IQ"/>
        </w:rPr>
      </w:pPr>
      <w:r w:rsidRPr="00335C87">
        <w:rPr>
          <w:rFonts w:asciiTheme="majorBidi" w:hAnsiTheme="majorBidi" w:cstheme="majorBidi"/>
          <w:b/>
          <w:bCs/>
          <w:lang w:bidi="ar-IQ"/>
        </w:rPr>
        <w:t>2</w:t>
      </w:r>
      <w:r w:rsidRPr="00335C87">
        <w:rPr>
          <w:rFonts w:asciiTheme="majorBidi" w:hAnsiTheme="majorBidi" w:cstheme="majorBidi"/>
          <w:b/>
          <w:bCs/>
          <w:rtl/>
          <w:lang w:bidi="ar-IQ"/>
        </w:rPr>
        <w:t xml:space="preserve">. عدد الأوراق / نبات  </w:t>
      </w:r>
    </w:p>
    <w:p w:rsidR="009351FF" w:rsidRPr="009351FF" w:rsidRDefault="009351FF" w:rsidP="009351FF">
      <w:pPr>
        <w:rPr>
          <w:rFonts w:asciiTheme="majorBidi" w:hAnsiTheme="majorBidi" w:cstheme="majorBidi"/>
          <w:rtl/>
          <w:lang w:bidi="ar-IQ"/>
        </w:rPr>
      </w:pPr>
      <w:r w:rsidRPr="009351FF">
        <w:rPr>
          <w:rFonts w:asciiTheme="majorBidi" w:hAnsiTheme="majorBidi" w:cstheme="majorBidi"/>
          <w:rtl/>
          <w:lang w:bidi="ar-IQ"/>
        </w:rPr>
        <w:t xml:space="preserve">       لم تظهر نتائج جدول </w:t>
      </w:r>
      <w:r w:rsidRPr="009351FF">
        <w:rPr>
          <w:rFonts w:asciiTheme="majorBidi" w:hAnsiTheme="majorBidi" w:cstheme="majorBidi"/>
          <w:lang w:bidi="ar-IQ"/>
        </w:rPr>
        <w:t>[2]</w:t>
      </w:r>
      <w:r w:rsidRPr="009351FF">
        <w:rPr>
          <w:rFonts w:asciiTheme="majorBidi" w:hAnsiTheme="majorBidi" w:cstheme="majorBidi"/>
          <w:rtl/>
          <w:lang w:bidi="ar-IQ"/>
        </w:rPr>
        <w:t xml:space="preserve"> أي فروقات معنوية لصفة عدد الأوراق .</w:t>
      </w:r>
    </w:p>
    <w:p w:rsidR="00335C87" w:rsidRDefault="00335C87" w:rsidP="009351FF">
      <w:pPr>
        <w:tabs>
          <w:tab w:val="left" w:pos="2986"/>
        </w:tabs>
        <w:jc w:val="center"/>
        <w:rPr>
          <w:rFonts w:asciiTheme="majorBidi" w:hAnsiTheme="majorBidi" w:cstheme="majorBidi"/>
          <w:rtl/>
          <w:lang w:bidi="ar-IQ"/>
        </w:rPr>
      </w:pPr>
    </w:p>
    <w:p w:rsidR="009351FF" w:rsidRPr="00335C87" w:rsidRDefault="009351FF" w:rsidP="009351FF">
      <w:pPr>
        <w:tabs>
          <w:tab w:val="left" w:pos="2986"/>
        </w:tabs>
        <w:jc w:val="center"/>
        <w:rPr>
          <w:rFonts w:asciiTheme="majorBidi" w:hAnsiTheme="majorBidi" w:cstheme="majorBidi"/>
          <w:b/>
          <w:bCs/>
          <w:sz w:val="20"/>
          <w:szCs w:val="20"/>
          <w:rtl/>
          <w:lang w:bidi="ar-IQ"/>
        </w:rPr>
      </w:pPr>
      <w:r w:rsidRPr="00335C87">
        <w:rPr>
          <w:rFonts w:asciiTheme="majorBidi" w:hAnsiTheme="majorBidi" w:cstheme="majorBidi"/>
          <w:b/>
          <w:bCs/>
          <w:sz w:val="20"/>
          <w:szCs w:val="20"/>
          <w:rtl/>
          <w:lang w:bidi="ar-IQ"/>
        </w:rPr>
        <w:t>جدول (</w:t>
      </w:r>
      <w:r w:rsidRPr="00335C87">
        <w:rPr>
          <w:rFonts w:asciiTheme="majorBidi" w:hAnsiTheme="majorBidi" w:cstheme="majorBidi"/>
          <w:b/>
          <w:bCs/>
          <w:sz w:val="20"/>
          <w:szCs w:val="20"/>
          <w:lang w:bidi="ar-IQ"/>
        </w:rPr>
        <w:t>2</w:t>
      </w:r>
      <w:r w:rsidRPr="00335C87">
        <w:rPr>
          <w:rFonts w:asciiTheme="majorBidi" w:hAnsiTheme="majorBidi" w:cstheme="majorBidi"/>
          <w:b/>
          <w:bCs/>
          <w:sz w:val="20"/>
          <w:szCs w:val="20"/>
          <w:rtl/>
          <w:lang w:bidi="ar-IQ"/>
        </w:rPr>
        <w:t>) تأثير قطر البصلة وموعد الزراعة وتداخلهما في عدد الأوراق / نبات</w:t>
      </w:r>
    </w:p>
    <w:tbl>
      <w:tblPr>
        <w:tblpPr w:leftFromText="180" w:rightFromText="180" w:vertAnchor="text" w:tblpXSpec="center" w:tblpY="1"/>
        <w:tblOverlap w:val="neve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81"/>
        <w:gridCol w:w="1469"/>
        <w:gridCol w:w="1420"/>
        <w:gridCol w:w="1423"/>
        <w:gridCol w:w="1949"/>
      </w:tblGrid>
      <w:tr w:rsidR="009351FF" w:rsidRPr="009351FF" w:rsidTr="00CB6D9C">
        <w:trPr>
          <w:jc w:val="center"/>
        </w:trPr>
        <w:tc>
          <w:tcPr>
            <w:tcW w:w="2081"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261"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2081"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69"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4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w:t>
            </w:r>
          </w:p>
        </w:tc>
        <w:tc>
          <w:tcPr>
            <w:tcW w:w="1423"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10/15</w:t>
            </w:r>
          </w:p>
        </w:tc>
        <w:tc>
          <w:tcPr>
            <w:tcW w:w="1949"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2081"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69"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5.33 a"/>
              </w:smartTagPr>
              <w:r w:rsidRPr="009351FF">
                <w:rPr>
                  <w:rFonts w:asciiTheme="majorBidi" w:hAnsiTheme="majorBidi" w:cstheme="majorBidi"/>
                  <w:lang w:bidi="ar-IQ"/>
                </w:rPr>
                <w:t>5.33 a</w:t>
              </w:r>
            </w:smartTag>
          </w:p>
        </w:tc>
        <w:tc>
          <w:tcPr>
            <w:tcW w:w="14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5.33 a"/>
              </w:smartTagPr>
              <w:r w:rsidRPr="009351FF">
                <w:rPr>
                  <w:rFonts w:asciiTheme="majorBidi" w:hAnsiTheme="majorBidi" w:cstheme="majorBidi"/>
                  <w:lang w:bidi="ar-IQ"/>
                </w:rPr>
                <w:t>5.33 a</w:t>
              </w:r>
            </w:smartTag>
          </w:p>
        </w:tc>
        <w:tc>
          <w:tcPr>
            <w:tcW w:w="1423"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4.66 a"/>
              </w:smartTagPr>
              <w:r w:rsidRPr="009351FF">
                <w:rPr>
                  <w:rFonts w:asciiTheme="majorBidi" w:hAnsiTheme="majorBidi" w:cstheme="majorBidi"/>
                  <w:lang w:bidi="ar-IQ"/>
                </w:rPr>
                <w:t>4.66 a</w:t>
              </w:r>
            </w:smartTag>
          </w:p>
        </w:tc>
        <w:tc>
          <w:tcPr>
            <w:tcW w:w="1949"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5.11 a"/>
              </w:smartTagPr>
              <w:r w:rsidRPr="009351FF">
                <w:rPr>
                  <w:rFonts w:asciiTheme="majorBidi" w:hAnsiTheme="majorBidi" w:cstheme="majorBidi"/>
                  <w:lang w:bidi="ar-IQ"/>
                </w:rPr>
                <w:t>5.11 a</w:t>
              </w:r>
            </w:smartTag>
          </w:p>
        </w:tc>
      </w:tr>
      <w:tr w:rsidR="009351FF" w:rsidRPr="009351FF" w:rsidTr="00CB6D9C">
        <w:trPr>
          <w:jc w:val="center"/>
        </w:trPr>
        <w:tc>
          <w:tcPr>
            <w:tcW w:w="2081"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6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00 a"/>
              </w:smartTagPr>
              <w:r w:rsidRPr="009351FF">
                <w:rPr>
                  <w:rFonts w:asciiTheme="majorBidi" w:hAnsiTheme="majorBidi" w:cstheme="majorBidi"/>
                  <w:lang w:bidi="ar-IQ"/>
                </w:rPr>
                <w:t>6.00 a</w:t>
              </w:r>
            </w:smartTag>
          </w:p>
        </w:tc>
        <w:tc>
          <w:tcPr>
            <w:tcW w:w="14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33 a"/>
              </w:smartTagPr>
              <w:r w:rsidRPr="009351FF">
                <w:rPr>
                  <w:rFonts w:asciiTheme="majorBidi" w:hAnsiTheme="majorBidi" w:cstheme="majorBidi"/>
                  <w:lang w:bidi="ar-IQ"/>
                </w:rPr>
                <w:t>4.33 a</w:t>
              </w:r>
            </w:smartTag>
          </w:p>
        </w:tc>
        <w:tc>
          <w:tcPr>
            <w:tcW w:w="1423"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33 a"/>
              </w:smartTagPr>
              <w:r w:rsidRPr="009351FF">
                <w:rPr>
                  <w:rFonts w:asciiTheme="majorBidi" w:hAnsiTheme="majorBidi" w:cstheme="majorBidi"/>
                  <w:lang w:bidi="ar-IQ"/>
                </w:rPr>
                <w:t>5.33 a</w:t>
              </w:r>
            </w:smartTag>
          </w:p>
        </w:tc>
        <w:tc>
          <w:tcPr>
            <w:tcW w:w="194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22 a"/>
              </w:smartTagPr>
              <w:r w:rsidRPr="009351FF">
                <w:rPr>
                  <w:rFonts w:asciiTheme="majorBidi" w:hAnsiTheme="majorBidi" w:cstheme="majorBidi"/>
                  <w:lang w:bidi="ar-IQ"/>
                </w:rPr>
                <w:t>5.22 a</w:t>
              </w:r>
            </w:smartTag>
          </w:p>
        </w:tc>
      </w:tr>
      <w:tr w:rsidR="009351FF" w:rsidRPr="009351FF" w:rsidTr="00CB6D9C">
        <w:trPr>
          <w:jc w:val="center"/>
        </w:trPr>
        <w:tc>
          <w:tcPr>
            <w:tcW w:w="2081"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6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33 a"/>
              </w:smartTagPr>
              <w:r w:rsidRPr="009351FF">
                <w:rPr>
                  <w:rFonts w:asciiTheme="majorBidi" w:hAnsiTheme="majorBidi" w:cstheme="majorBidi"/>
                  <w:lang w:bidi="ar-IQ"/>
                </w:rPr>
                <w:t>5.33 a</w:t>
              </w:r>
            </w:smartTag>
          </w:p>
        </w:tc>
        <w:tc>
          <w:tcPr>
            <w:tcW w:w="14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66 a"/>
              </w:smartTagPr>
              <w:r w:rsidRPr="009351FF">
                <w:rPr>
                  <w:rFonts w:asciiTheme="majorBidi" w:hAnsiTheme="majorBidi" w:cstheme="majorBidi"/>
                  <w:lang w:bidi="ar-IQ"/>
                </w:rPr>
                <w:t>6.66 a</w:t>
              </w:r>
            </w:smartTag>
          </w:p>
        </w:tc>
        <w:tc>
          <w:tcPr>
            <w:tcW w:w="1423"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66 a"/>
              </w:smartTagPr>
              <w:r w:rsidRPr="009351FF">
                <w:rPr>
                  <w:rFonts w:asciiTheme="majorBidi" w:hAnsiTheme="majorBidi" w:cstheme="majorBidi"/>
                  <w:lang w:bidi="ar-IQ"/>
                </w:rPr>
                <w:t>6.66 a</w:t>
              </w:r>
            </w:smartTag>
          </w:p>
        </w:tc>
        <w:tc>
          <w:tcPr>
            <w:tcW w:w="194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22 a"/>
              </w:smartTagPr>
              <w:r w:rsidRPr="009351FF">
                <w:rPr>
                  <w:rFonts w:asciiTheme="majorBidi" w:hAnsiTheme="majorBidi" w:cstheme="majorBidi"/>
                  <w:lang w:bidi="ar-IQ"/>
                </w:rPr>
                <w:t>6.22 a</w:t>
              </w:r>
            </w:smartTag>
          </w:p>
        </w:tc>
      </w:tr>
      <w:tr w:rsidR="009351FF" w:rsidRPr="009351FF" w:rsidTr="00CB6D9C">
        <w:trPr>
          <w:jc w:val="center"/>
        </w:trPr>
        <w:tc>
          <w:tcPr>
            <w:tcW w:w="2081"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6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66 a"/>
              </w:smartTagPr>
              <w:r w:rsidRPr="009351FF">
                <w:rPr>
                  <w:rFonts w:asciiTheme="majorBidi" w:hAnsiTheme="majorBidi" w:cstheme="majorBidi"/>
                  <w:lang w:bidi="ar-IQ"/>
                </w:rPr>
                <w:t>6.66 a</w:t>
              </w:r>
            </w:smartTag>
          </w:p>
        </w:tc>
        <w:tc>
          <w:tcPr>
            <w:tcW w:w="14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66 a"/>
              </w:smartTagPr>
              <w:r w:rsidRPr="009351FF">
                <w:rPr>
                  <w:rFonts w:asciiTheme="majorBidi" w:hAnsiTheme="majorBidi" w:cstheme="majorBidi"/>
                  <w:lang w:bidi="ar-IQ"/>
                </w:rPr>
                <w:t>6.66 a</w:t>
              </w:r>
            </w:smartTag>
          </w:p>
        </w:tc>
        <w:tc>
          <w:tcPr>
            <w:tcW w:w="1423"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66 a"/>
              </w:smartTagPr>
              <w:r w:rsidRPr="009351FF">
                <w:rPr>
                  <w:rFonts w:asciiTheme="majorBidi" w:hAnsiTheme="majorBidi" w:cstheme="majorBidi"/>
                  <w:lang w:bidi="ar-IQ"/>
                </w:rPr>
                <w:t>5.66 a</w:t>
              </w:r>
            </w:smartTag>
          </w:p>
        </w:tc>
        <w:tc>
          <w:tcPr>
            <w:tcW w:w="194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33 a"/>
              </w:smartTagPr>
              <w:r w:rsidRPr="009351FF">
                <w:rPr>
                  <w:rFonts w:asciiTheme="majorBidi" w:hAnsiTheme="majorBidi" w:cstheme="majorBidi"/>
                  <w:lang w:bidi="ar-IQ"/>
                </w:rPr>
                <w:t>6.33 a</w:t>
              </w:r>
            </w:smartTag>
          </w:p>
        </w:tc>
      </w:tr>
      <w:tr w:rsidR="009351FF" w:rsidRPr="009351FF" w:rsidTr="00CB6D9C">
        <w:trPr>
          <w:jc w:val="center"/>
        </w:trPr>
        <w:tc>
          <w:tcPr>
            <w:tcW w:w="2081"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69"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83 a"/>
              </w:smartTagPr>
              <w:r w:rsidRPr="009351FF">
                <w:rPr>
                  <w:rFonts w:asciiTheme="majorBidi" w:hAnsiTheme="majorBidi" w:cstheme="majorBidi"/>
                  <w:lang w:bidi="ar-IQ"/>
                </w:rPr>
                <w:t>5.83 a</w:t>
              </w:r>
            </w:smartTag>
          </w:p>
        </w:tc>
        <w:tc>
          <w:tcPr>
            <w:tcW w:w="14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75 a"/>
              </w:smartTagPr>
              <w:r w:rsidRPr="009351FF">
                <w:rPr>
                  <w:rFonts w:asciiTheme="majorBidi" w:hAnsiTheme="majorBidi" w:cstheme="majorBidi"/>
                  <w:lang w:bidi="ar-IQ"/>
                </w:rPr>
                <w:t>5.75 a</w:t>
              </w:r>
            </w:smartTag>
          </w:p>
        </w:tc>
        <w:tc>
          <w:tcPr>
            <w:tcW w:w="1423"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58 a"/>
              </w:smartTagPr>
              <w:r w:rsidRPr="009351FF">
                <w:rPr>
                  <w:rFonts w:asciiTheme="majorBidi" w:hAnsiTheme="majorBidi" w:cstheme="majorBidi"/>
                  <w:lang w:bidi="ar-IQ"/>
                </w:rPr>
                <w:t>5.58 a</w:t>
              </w:r>
            </w:smartTag>
          </w:p>
        </w:tc>
        <w:tc>
          <w:tcPr>
            <w:tcW w:w="1949"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335C87" w:rsidRDefault="009351FF" w:rsidP="009351FF">
      <w:pPr>
        <w:tabs>
          <w:tab w:val="left" w:pos="2986"/>
        </w:tabs>
        <w:jc w:val="center"/>
        <w:rPr>
          <w:rFonts w:asciiTheme="majorBidi" w:hAnsiTheme="majorBidi" w:cstheme="majorBidi"/>
          <w:sz w:val="20"/>
          <w:szCs w:val="20"/>
          <w:rtl/>
          <w:lang w:bidi="ar-IQ"/>
        </w:rPr>
      </w:pPr>
      <w:r w:rsidRPr="00335C87">
        <w:rPr>
          <w:rFonts w:asciiTheme="majorBidi" w:hAnsiTheme="majorBidi" w:cstheme="majorBidi"/>
          <w:sz w:val="20"/>
          <w:szCs w:val="20"/>
          <w:rtl/>
          <w:lang w:bidi="ar-IQ"/>
        </w:rPr>
        <w:t>* المعاملات التي تحمل حروفا" مختلفة " تختلف معنويا فيما بينها حسب اختيار دنكن متعدد المدى عند احتمالية</w:t>
      </w:r>
      <w:r w:rsidRPr="00335C87">
        <w:rPr>
          <w:rFonts w:asciiTheme="majorBidi" w:hAnsiTheme="majorBidi" w:cstheme="majorBidi"/>
          <w:sz w:val="20"/>
          <w:szCs w:val="20"/>
          <w:lang w:bidi="ar-IQ"/>
        </w:rPr>
        <w:t xml:space="preserve"> 0.05 </w:t>
      </w:r>
    </w:p>
    <w:p w:rsidR="009351FF" w:rsidRPr="009351FF" w:rsidRDefault="009351FF" w:rsidP="009351FF">
      <w:pPr>
        <w:rPr>
          <w:rFonts w:asciiTheme="majorBidi" w:hAnsiTheme="majorBidi" w:cstheme="majorBidi"/>
          <w:rtl/>
          <w:lang w:bidi="ar-IQ"/>
        </w:rPr>
      </w:pPr>
    </w:p>
    <w:p w:rsidR="009351FF" w:rsidRPr="00335C87" w:rsidRDefault="009351FF" w:rsidP="009351FF">
      <w:pPr>
        <w:rPr>
          <w:rFonts w:asciiTheme="majorBidi" w:hAnsiTheme="majorBidi" w:cstheme="majorBidi"/>
          <w:b/>
          <w:bCs/>
          <w:rtl/>
          <w:lang w:bidi="ar-IQ"/>
        </w:rPr>
      </w:pPr>
      <w:r w:rsidRPr="00335C87">
        <w:rPr>
          <w:rFonts w:asciiTheme="majorBidi" w:hAnsiTheme="majorBidi" w:cstheme="majorBidi"/>
          <w:b/>
          <w:bCs/>
          <w:lang w:bidi="ar-IQ"/>
        </w:rPr>
        <w:t>3</w:t>
      </w:r>
      <w:r w:rsidRPr="00335C87">
        <w:rPr>
          <w:rFonts w:asciiTheme="majorBidi" w:hAnsiTheme="majorBidi" w:cstheme="majorBidi"/>
          <w:b/>
          <w:bCs/>
          <w:rtl/>
          <w:lang w:bidi="ar-IQ"/>
        </w:rPr>
        <w:t>. طول الأوراق( سم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من نتائج جدول </w:t>
      </w:r>
      <w:r w:rsidRPr="009351FF">
        <w:rPr>
          <w:rFonts w:asciiTheme="majorBidi" w:hAnsiTheme="majorBidi" w:cstheme="majorBidi"/>
          <w:lang w:bidi="ar-IQ"/>
        </w:rPr>
        <w:t>[3]</w:t>
      </w:r>
      <w:r w:rsidRPr="009351FF">
        <w:rPr>
          <w:rFonts w:asciiTheme="majorBidi" w:hAnsiTheme="majorBidi" w:cstheme="majorBidi"/>
          <w:rtl/>
          <w:lang w:bidi="ar-IQ"/>
        </w:rPr>
        <w:t xml:space="preserve"> يتضح إن أطول معدل للأوراق كان عند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بلغ </w:t>
      </w:r>
      <w:r w:rsidRPr="009351FF">
        <w:rPr>
          <w:rFonts w:asciiTheme="majorBidi" w:hAnsiTheme="majorBidi" w:cstheme="majorBidi"/>
          <w:lang w:bidi="ar-IQ"/>
        </w:rPr>
        <w:t>49.77</w:t>
      </w:r>
      <w:r w:rsidRPr="009351FF">
        <w:rPr>
          <w:rFonts w:asciiTheme="majorBidi" w:hAnsiTheme="majorBidi" w:cstheme="majorBidi"/>
          <w:rtl/>
          <w:lang w:bidi="ar-IQ"/>
        </w:rPr>
        <w:t xml:space="preserve"> سم وباختلافات معنوية مع بقية الأقطار وكان للموعد الأول نفس التأثير المعنوي في زيادة طول الأوراق عن باقي المواعيد.أما بالنسبة لنتائج التداخلات بين موعد الزراعة وقطر الأزهار فقد أظهرت نتائج الجدول نفسه ان تداخل الموعد الأول مع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اعلى طول للأوراق بلغ </w:t>
      </w:r>
      <w:r w:rsidRPr="009351FF">
        <w:rPr>
          <w:rFonts w:asciiTheme="majorBidi" w:hAnsiTheme="majorBidi" w:cstheme="majorBidi"/>
          <w:lang w:bidi="ar-IQ"/>
        </w:rPr>
        <w:t>55.33</w:t>
      </w:r>
      <w:r w:rsidRPr="009351FF">
        <w:rPr>
          <w:rFonts w:asciiTheme="majorBidi" w:hAnsiTheme="majorBidi" w:cstheme="majorBidi"/>
          <w:rtl/>
          <w:lang w:bidi="ar-IQ"/>
        </w:rPr>
        <w:t xml:space="preserve"> سم وبفروقات غير معنوية مع الموعد الثالث للقطر نفسه ومعنوية مع بقية المواعيد .وهذه النتائج تتفق مع </w:t>
      </w:r>
      <w:r w:rsidRPr="009351FF">
        <w:rPr>
          <w:rFonts w:asciiTheme="majorBidi" w:hAnsiTheme="majorBidi" w:cstheme="majorBidi"/>
          <w:lang w:bidi="ar-IQ"/>
        </w:rPr>
        <w:t xml:space="preserve">Sharga, </w:t>
      </w:r>
      <w:r w:rsidRPr="009351FF">
        <w:rPr>
          <w:rFonts w:asciiTheme="majorBidi" w:hAnsiTheme="majorBidi" w:cstheme="majorBidi"/>
          <w:i/>
          <w:iCs/>
          <w:lang w:bidi="ar-IQ"/>
        </w:rPr>
        <w:t>et al.</w:t>
      </w:r>
      <w:r w:rsidRPr="009351FF">
        <w:rPr>
          <w:rFonts w:asciiTheme="majorBidi" w:hAnsiTheme="majorBidi" w:cstheme="majorBidi"/>
          <w:lang w:bidi="ar-IQ"/>
        </w:rPr>
        <w:t>(1986)</w:t>
      </w:r>
      <w:r w:rsidRPr="009351FF">
        <w:rPr>
          <w:rFonts w:asciiTheme="majorBidi" w:hAnsiTheme="majorBidi" w:cstheme="majorBidi"/>
          <w:rtl/>
          <w:lang w:bidi="ar-IQ"/>
        </w:rPr>
        <w:t xml:space="preserve"> عند دراسة أربعة أقطار مختلفة للنرجس وقد يعزى السبب إلى إن زيادة درجات الحرارة للموعد الأول أدى إلى زيادة في سرعة النمو الخضري وأيضا" هناك علاقة طردية ايجابية ما بين حجم الأبصال والمجموع الخضري وذلك لان الأبصال كبيرة الحجم تحتوي على مخزون غذائي عالي والذي بدورة يعمل على توجيه هذه المواد الغذائية في زيادة النمو الخضري وبالتالي زيادة في طول الأوراق.</w:t>
      </w:r>
    </w:p>
    <w:p w:rsidR="002E79CE" w:rsidRDefault="002E79CE" w:rsidP="009351FF">
      <w:pPr>
        <w:tabs>
          <w:tab w:val="left" w:pos="2986"/>
        </w:tabs>
        <w:jc w:val="center"/>
        <w:rPr>
          <w:rFonts w:asciiTheme="majorBidi" w:hAnsiTheme="majorBidi" w:cstheme="majorBidi"/>
          <w:b/>
          <w:bCs/>
          <w:sz w:val="20"/>
          <w:szCs w:val="20"/>
          <w:rtl/>
          <w:lang w:bidi="ar-IQ"/>
        </w:rPr>
      </w:pPr>
    </w:p>
    <w:p w:rsidR="009351FF" w:rsidRPr="003A5400" w:rsidRDefault="009351FF" w:rsidP="009351FF">
      <w:pPr>
        <w:tabs>
          <w:tab w:val="left" w:pos="2986"/>
        </w:tabs>
        <w:jc w:val="center"/>
        <w:rPr>
          <w:rFonts w:asciiTheme="majorBidi" w:hAnsiTheme="majorBidi" w:cstheme="majorBidi"/>
          <w:b/>
          <w:bCs/>
          <w:sz w:val="20"/>
          <w:szCs w:val="20"/>
          <w:rtl/>
          <w:lang w:bidi="ar-IQ"/>
        </w:rPr>
      </w:pPr>
      <w:r w:rsidRPr="003A5400">
        <w:rPr>
          <w:rFonts w:asciiTheme="majorBidi" w:hAnsiTheme="majorBidi" w:cstheme="majorBidi"/>
          <w:b/>
          <w:bCs/>
          <w:sz w:val="20"/>
          <w:szCs w:val="20"/>
          <w:rtl/>
          <w:lang w:bidi="ar-IQ"/>
        </w:rPr>
        <w:lastRenderedPageBreak/>
        <w:t>جدول (</w:t>
      </w:r>
      <w:r w:rsidRPr="003A5400">
        <w:rPr>
          <w:rFonts w:asciiTheme="majorBidi" w:hAnsiTheme="majorBidi" w:cstheme="majorBidi"/>
          <w:b/>
          <w:bCs/>
          <w:sz w:val="20"/>
          <w:szCs w:val="20"/>
          <w:lang w:bidi="ar-IQ"/>
        </w:rPr>
        <w:t>3</w:t>
      </w:r>
      <w:r w:rsidRPr="003A5400">
        <w:rPr>
          <w:rFonts w:asciiTheme="majorBidi" w:hAnsiTheme="majorBidi" w:cstheme="majorBidi"/>
          <w:b/>
          <w:bCs/>
          <w:sz w:val="20"/>
          <w:szCs w:val="20"/>
          <w:rtl/>
          <w:lang w:bidi="ar-IQ"/>
        </w:rPr>
        <w:t>) تأثير قطر البصلة وموعد الزراعة وتداخلهما في طول الأوراق ( سم )لنبات النرجس</w:t>
      </w:r>
    </w:p>
    <w:tbl>
      <w:tblPr>
        <w:tblpPr w:leftFromText="180" w:rightFromText="180" w:vertAnchor="text" w:tblpXSpec="center" w:tblpY="1"/>
        <w:tblOverlap w:val="never"/>
        <w:bidiVisual/>
        <w:tblW w:w="84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02"/>
        <w:gridCol w:w="1490"/>
        <w:gridCol w:w="1440"/>
        <w:gridCol w:w="1440"/>
        <w:gridCol w:w="2088"/>
      </w:tblGrid>
      <w:tr w:rsidR="009351FF" w:rsidRPr="009351FF" w:rsidTr="00CB6D9C">
        <w:trPr>
          <w:jc w:val="center"/>
        </w:trPr>
        <w:tc>
          <w:tcPr>
            <w:tcW w:w="2002"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458"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2002"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10/15</w:t>
            </w:r>
          </w:p>
        </w:tc>
        <w:tc>
          <w:tcPr>
            <w:tcW w:w="2088"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30.33 fg</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35.33 cd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29.66 fg</w:t>
            </w:r>
          </w:p>
        </w:tc>
        <w:tc>
          <w:tcPr>
            <w:tcW w:w="2088"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31.77 c</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34.66 de</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8.66 g"/>
              </w:smartTagPr>
              <w:r w:rsidRPr="009351FF">
                <w:rPr>
                  <w:rFonts w:asciiTheme="majorBidi" w:hAnsiTheme="majorBidi" w:cstheme="majorBidi"/>
                  <w:lang w:bidi="ar-IQ"/>
                </w:rPr>
                <w:t>28.66 g</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8.33 g"/>
              </w:smartTagPr>
              <w:r w:rsidRPr="009351FF">
                <w:rPr>
                  <w:rFonts w:asciiTheme="majorBidi" w:hAnsiTheme="majorBidi" w:cstheme="majorBidi"/>
                  <w:lang w:bidi="ar-IQ"/>
                </w:rPr>
                <w:t>28.33 g</w:t>
              </w:r>
            </w:smartTag>
          </w:p>
        </w:tc>
        <w:tc>
          <w:tcPr>
            <w:tcW w:w="2088"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30.55 c</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48.00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38.66 cd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34.33 def</w:t>
            </w:r>
          </w:p>
        </w:tc>
        <w:tc>
          <w:tcPr>
            <w:tcW w:w="2088"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40.33 b</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5.33 a"/>
              </w:smartTagPr>
              <w:r w:rsidRPr="009351FF">
                <w:rPr>
                  <w:rFonts w:asciiTheme="majorBidi" w:hAnsiTheme="majorBidi" w:cstheme="majorBidi"/>
                  <w:lang w:bidi="ar-IQ"/>
                </w:rPr>
                <w:t>55.33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42.00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2.00 a"/>
              </w:smartTagPr>
              <w:r w:rsidRPr="009351FF">
                <w:rPr>
                  <w:rFonts w:asciiTheme="majorBidi" w:hAnsiTheme="majorBidi" w:cstheme="majorBidi"/>
                  <w:lang w:bidi="ar-IQ"/>
                </w:rPr>
                <w:t>52.00 a</w:t>
              </w:r>
            </w:smartTag>
          </w:p>
        </w:tc>
        <w:tc>
          <w:tcPr>
            <w:tcW w:w="2088"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9.77 a"/>
              </w:smartTagPr>
              <w:r w:rsidRPr="009351FF">
                <w:rPr>
                  <w:rFonts w:asciiTheme="majorBidi" w:hAnsiTheme="majorBidi" w:cstheme="majorBidi"/>
                  <w:lang w:bidi="ar-IQ"/>
                </w:rPr>
                <w:t>49.77 a</w:t>
              </w:r>
            </w:smartTag>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2.08 a"/>
              </w:smartTagPr>
              <w:r w:rsidRPr="009351FF">
                <w:rPr>
                  <w:rFonts w:asciiTheme="majorBidi" w:hAnsiTheme="majorBidi" w:cstheme="majorBidi"/>
                  <w:lang w:bidi="ar-IQ"/>
                </w:rPr>
                <w:t>42.08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36.16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36.08 b</w:t>
            </w:r>
          </w:p>
        </w:tc>
        <w:tc>
          <w:tcPr>
            <w:tcW w:w="2088"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215F3B" w:rsidRDefault="009351FF" w:rsidP="00FD3E88">
      <w:pPr>
        <w:jc w:val="center"/>
        <w:rPr>
          <w:rFonts w:asciiTheme="majorBidi" w:hAnsiTheme="majorBidi" w:cstheme="majorBidi"/>
          <w:sz w:val="20"/>
          <w:szCs w:val="20"/>
          <w:rtl/>
          <w:lang w:bidi="ar-IQ"/>
        </w:rPr>
      </w:pPr>
      <w:r w:rsidRPr="00215F3B">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215F3B">
        <w:rPr>
          <w:rFonts w:asciiTheme="majorBidi" w:hAnsiTheme="majorBidi" w:cstheme="majorBidi"/>
          <w:sz w:val="20"/>
          <w:szCs w:val="20"/>
          <w:lang w:bidi="ar-IQ"/>
        </w:rPr>
        <w:t>0.05</w:t>
      </w:r>
    </w:p>
    <w:p w:rsidR="009351FF" w:rsidRPr="009F2BC9" w:rsidRDefault="009351FF" w:rsidP="009351FF">
      <w:pPr>
        <w:rPr>
          <w:rFonts w:asciiTheme="majorBidi" w:hAnsiTheme="majorBidi" w:cstheme="majorBidi"/>
          <w:b/>
          <w:bCs/>
          <w:rtl/>
          <w:lang w:bidi="ar-IQ"/>
        </w:rPr>
      </w:pPr>
      <w:r w:rsidRPr="009F2BC9">
        <w:rPr>
          <w:rFonts w:asciiTheme="majorBidi" w:hAnsiTheme="majorBidi" w:cstheme="majorBidi"/>
          <w:b/>
          <w:bCs/>
          <w:lang w:bidi="ar-IQ"/>
        </w:rPr>
        <w:t>4</w:t>
      </w:r>
      <w:r w:rsidRPr="009F2BC9">
        <w:rPr>
          <w:rFonts w:asciiTheme="majorBidi" w:hAnsiTheme="majorBidi" w:cstheme="majorBidi"/>
          <w:b/>
          <w:bCs/>
          <w:rtl/>
          <w:lang w:bidi="ar-IQ"/>
        </w:rPr>
        <w:t>.عدد البصيلات المتكونة / نبات</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يتبين من جدول </w:t>
      </w:r>
      <w:r w:rsidRPr="009351FF">
        <w:rPr>
          <w:rFonts w:asciiTheme="majorBidi" w:hAnsiTheme="majorBidi" w:cstheme="majorBidi"/>
          <w:lang w:bidi="ar-IQ"/>
        </w:rPr>
        <w:t>[4]</w:t>
      </w:r>
      <w:r w:rsidRPr="009351FF">
        <w:rPr>
          <w:rFonts w:asciiTheme="majorBidi" w:hAnsiTheme="majorBidi" w:cstheme="majorBidi"/>
          <w:rtl/>
          <w:lang w:bidi="ar-IQ"/>
        </w:rPr>
        <w:t xml:space="preserve"> ان اكبر عدد للبصيلات المتكونة عند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حيث بلغ </w:t>
      </w:r>
      <w:r w:rsidRPr="009351FF">
        <w:rPr>
          <w:rFonts w:asciiTheme="majorBidi" w:hAnsiTheme="majorBidi" w:cstheme="majorBidi"/>
          <w:lang w:bidi="ar-IQ"/>
        </w:rPr>
        <w:t>4.11</w:t>
      </w:r>
      <w:r w:rsidRPr="009351FF">
        <w:rPr>
          <w:rFonts w:asciiTheme="majorBidi" w:hAnsiTheme="majorBidi" w:cstheme="majorBidi"/>
          <w:rtl/>
          <w:lang w:bidi="ar-IQ"/>
        </w:rPr>
        <w:t xml:space="preserve"> بصيلة وبزيادة معنوية عن بقية الاقطار في حين لم تظهر نتائج الجدول ذاته فروقات معنوية لمواعيد الزراعة الثلاثة لهذه الصفة . اما نتائج التداخلات للجدول </w:t>
      </w:r>
      <w:r w:rsidRPr="009351FF">
        <w:rPr>
          <w:rFonts w:asciiTheme="majorBidi" w:hAnsiTheme="majorBidi" w:cstheme="majorBidi"/>
          <w:lang w:bidi="ar-IQ"/>
        </w:rPr>
        <w:t>[4]</w:t>
      </w:r>
      <w:r w:rsidRPr="009351FF">
        <w:rPr>
          <w:rFonts w:asciiTheme="majorBidi" w:hAnsiTheme="majorBidi" w:cstheme="majorBidi"/>
          <w:rtl/>
          <w:lang w:bidi="ar-IQ"/>
        </w:rPr>
        <w:t xml:space="preserve"> قد اظهرت ان الموعد الثالث مع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اعطى اكبر عدد للبصيلات المتكونة بلغ </w:t>
      </w:r>
      <w:r w:rsidRPr="009351FF">
        <w:rPr>
          <w:rFonts w:asciiTheme="majorBidi" w:hAnsiTheme="majorBidi" w:cstheme="majorBidi"/>
          <w:lang w:bidi="ar-IQ"/>
        </w:rPr>
        <w:t>4.66</w:t>
      </w:r>
      <w:r w:rsidRPr="009351FF">
        <w:rPr>
          <w:rFonts w:asciiTheme="majorBidi" w:hAnsiTheme="majorBidi" w:cstheme="majorBidi"/>
          <w:rtl/>
          <w:lang w:bidi="ar-IQ"/>
        </w:rPr>
        <w:t xml:space="preserve"> بصيلة . وهذا يتفق مع </w:t>
      </w:r>
      <w:r w:rsidRPr="009351FF">
        <w:rPr>
          <w:rFonts w:asciiTheme="majorBidi" w:hAnsiTheme="majorBidi" w:cstheme="majorBidi"/>
          <w:lang w:bidi="ar-IQ"/>
        </w:rPr>
        <w:t>Singh (1996)</w:t>
      </w:r>
      <w:r w:rsidRPr="009351FF">
        <w:rPr>
          <w:rFonts w:asciiTheme="majorBidi" w:hAnsiTheme="majorBidi" w:cstheme="majorBidi"/>
          <w:rtl/>
          <w:lang w:bidi="ar-IQ"/>
        </w:rPr>
        <w:t xml:space="preserve"> على إنتاج كريمات الكلاديوس وقد يعود السبب الى ان زيادة قطر البصلة لمزروعة مع ملائمة الدرجات الحرارية عمل على دفع وزيادة النمو الخضري وبالتالي زيادة نواتج عملية البناء الضوئي كالمواد الكربوهيدراتية والتي تمثل الجزء الأكبر من المواد الغذائية المخزونة مما يترتب على ذلك زيادة في عدد البصيلات المتكونة. </w:t>
      </w:r>
    </w:p>
    <w:p w:rsidR="009351FF" w:rsidRPr="009F2BC9" w:rsidRDefault="009351FF" w:rsidP="009351FF">
      <w:pPr>
        <w:tabs>
          <w:tab w:val="left" w:pos="2986"/>
        </w:tabs>
        <w:jc w:val="center"/>
        <w:rPr>
          <w:rFonts w:asciiTheme="majorBidi" w:hAnsiTheme="majorBidi" w:cstheme="majorBidi"/>
          <w:b/>
          <w:bCs/>
          <w:sz w:val="20"/>
          <w:szCs w:val="20"/>
          <w:rtl/>
          <w:lang w:bidi="ar-IQ"/>
        </w:rPr>
      </w:pPr>
      <w:r w:rsidRPr="009F2BC9">
        <w:rPr>
          <w:rFonts w:asciiTheme="majorBidi" w:hAnsiTheme="majorBidi" w:cstheme="majorBidi"/>
          <w:b/>
          <w:bCs/>
          <w:sz w:val="20"/>
          <w:szCs w:val="20"/>
          <w:rtl/>
          <w:lang w:bidi="ar-IQ"/>
        </w:rPr>
        <w:t>جدول (</w:t>
      </w:r>
      <w:r w:rsidRPr="009F2BC9">
        <w:rPr>
          <w:rFonts w:asciiTheme="majorBidi" w:hAnsiTheme="majorBidi" w:cstheme="majorBidi"/>
          <w:b/>
          <w:bCs/>
          <w:sz w:val="20"/>
          <w:szCs w:val="20"/>
          <w:lang w:bidi="ar-IQ"/>
        </w:rPr>
        <w:t>4</w:t>
      </w:r>
      <w:r w:rsidRPr="009F2BC9">
        <w:rPr>
          <w:rFonts w:asciiTheme="majorBidi" w:hAnsiTheme="majorBidi" w:cstheme="majorBidi"/>
          <w:b/>
          <w:bCs/>
          <w:sz w:val="20"/>
          <w:szCs w:val="20"/>
          <w:rtl/>
          <w:lang w:bidi="ar-IQ"/>
        </w:rPr>
        <w:t>) تأثير قطر البصلة وموعد الزراعة في عدد البصيلات المنتجة / نبات</w:t>
      </w:r>
    </w:p>
    <w:tbl>
      <w:tblPr>
        <w:tblpPr w:leftFromText="180" w:rightFromText="180" w:vertAnchor="text" w:tblpXSpec="center" w:tblpY="1"/>
        <w:tblOverlap w:val="never"/>
        <w:bidiVisual/>
        <w:tblW w:w="834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002"/>
        <w:gridCol w:w="1490"/>
        <w:gridCol w:w="1440"/>
        <w:gridCol w:w="1440"/>
        <w:gridCol w:w="1972"/>
      </w:tblGrid>
      <w:tr w:rsidR="009351FF" w:rsidRPr="009351FF" w:rsidTr="00CB6D9C">
        <w:trPr>
          <w:jc w:val="center"/>
        </w:trPr>
        <w:tc>
          <w:tcPr>
            <w:tcW w:w="2002"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342"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2002"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10/15</w:t>
            </w:r>
          </w:p>
        </w:tc>
        <w:tc>
          <w:tcPr>
            <w:tcW w:w="197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2.33 cd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2.33 cd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2.33 cd</w:t>
            </w:r>
          </w:p>
        </w:tc>
        <w:tc>
          <w:tcPr>
            <w:tcW w:w="197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2.33 b</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2.33 cd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2.00 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2.33 cd</w:t>
            </w:r>
          </w:p>
        </w:tc>
        <w:tc>
          <w:tcPr>
            <w:tcW w:w="197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2.22 b</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2.33 cd</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 xml:space="preserve">3.00 cd </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3.00 cd</w:t>
            </w:r>
          </w:p>
        </w:tc>
        <w:tc>
          <w:tcPr>
            <w:tcW w:w="197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2.77 b</w:t>
            </w:r>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3.33 bc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4.33 ab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66 a"/>
              </w:smartTagPr>
              <w:r w:rsidRPr="009351FF">
                <w:rPr>
                  <w:rFonts w:asciiTheme="majorBidi" w:hAnsiTheme="majorBidi" w:cstheme="majorBidi"/>
                  <w:lang w:bidi="ar-IQ"/>
                </w:rPr>
                <w:t>4.66 a</w:t>
              </w:r>
            </w:smartTag>
          </w:p>
        </w:tc>
        <w:tc>
          <w:tcPr>
            <w:tcW w:w="1972"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11 a"/>
              </w:smartTagPr>
              <w:r w:rsidRPr="009351FF">
                <w:rPr>
                  <w:rFonts w:asciiTheme="majorBidi" w:hAnsiTheme="majorBidi" w:cstheme="majorBidi"/>
                  <w:lang w:bidi="ar-IQ"/>
                </w:rPr>
                <w:t>4.11 a</w:t>
              </w:r>
            </w:smartTag>
          </w:p>
        </w:tc>
      </w:tr>
      <w:tr w:rsidR="009351FF" w:rsidRPr="009351FF" w:rsidTr="00CB6D9C">
        <w:trPr>
          <w:jc w:val="center"/>
        </w:trPr>
        <w:tc>
          <w:tcPr>
            <w:tcW w:w="200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58 a"/>
              </w:smartTagPr>
              <w:r w:rsidRPr="009351FF">
                <w:rPr>
                  <w:rFonts w:asciiTheme="majorBidi" w:hAnsiTheme="majorBidi" w:cstheme="majorBidi"/>
                  <w:lang w:bidi="ar-IQ"/>
                </w:rPr>
                <w:t>2.58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91 a"/>
              </w:smartTagPr>
              <w:r w:rsidRPr="009351FF">
                <w:rPr>
                  <w:rFonts w:asciiTheme="majorBidi" w:hAnsiTheme="majorBidi" w:cstheme="majorBidi"/>
                  <w:lang w:bidi="ar-IQ"/>
                </w:rPr>
                <w:t>2.91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08 a"/>
              </w:smartTagPr>
              <w:r w:rsidRPr="009351FF">
                <w:rPr>
                  <w:rFonts w:asciiTheme="majorBidi" w:hAnsiTheme="majorBidi" w:cstheme="majorBidi"/>
                  <w:lang w:bidi="ar-IQ"/>
                </w:rPr>
                <w:t>3.08 a</w:t>
              </w:r>
            </w:smartTag>
          </w:p>
        </w:tc>
        <w:tc>
          <w:tcPr>
            <w:tcW w:w="1972"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9F2BC9" w:rsidRDefault="009351FF" w:rsidP="009351FF">
      <w:pPr>
        <w:tabs>
          <w:tab w:val="left" w:pos="2986"/>
        </w:tabs>
        <w:jc w:val="center"/>
        <w:rPr>
          <w:rFonts w:asciiTheme="majorBidi" w:hAnsiTheme="majorBidi" w:cstheme="majorBidi"/>
          <w:sz w:val="20"/>
          <w:szCs w:val="20"/>
          <w:rtl/>
          <w:lang w:bidi="ar-IQ"/>
        </w:rPr>
      </w:pPr>
      <w:r w:rsidRPr="009F2BC9">
        <w:rPr>
          <w:rFonts w:asciiTheme="majorBidi" w:hAnsiTheme="majorBidi" w:cstheme="majorBidi"/>
          <w:sz w:val="20"/>
          <w:szCs w:val="20"/>
          <w:rtl/>
          <w:lang w:bidi="ar-IQ"/>
        </w:rPr>
        <w:t>* المعاملات التي تحمل حروفا" مختلفة " تختلف معنويا فيما بينها حسب اختيار دنكن متعدد المدى عند احتمالية</w:t>
      </w:r>
      <w:r w:rsidRPr="009F2BC9">
        <w:rPr>
          <w:rFonts w:asciiTheme="majorBidi" w:hAnsiTheme="majorBidi" w:cstheme="majorBidi"/>
          <w:sz w:val="20"/>
          <w:szCs w:val="20"/>
          <w:lang w:bidi="ar-IQ"/>
        </w:rPr>
        <w:t xml:space="preserve">0.05 </w:t>
      </w:r>
    </w:p>
    <w:p w:rsidR="009351FF" w:rsidRPr="009351FF" w:rsidRDefault="009351FF" w:rsidP="009351FF">
      <w:pPr>
        <w:jc w:val="lowKashida"/>
        <w:rPr>
          <w:rFonts w:asciiTheme="majorBidi" w:hAnsiTheme="majorBidi" w:cstheme="majorBidi"/>
          <w:b/>
          <w:bCs/>
          <w:rtl/>
          <w:lang w:bidi="ar-IQ"/>
        </w:rPr>
      </w:pPr>
    </w:p>
    <w:p w:rsidR="009351FF" w:rsidRPr="009F2BC9" w:rsidRDefault="009351FF" w:rsidP="009351FF">
      <w:pPr>
        <w:jc w:val="lowKashida"/>
        <w:rPr>
          <w:rFonts w:asciiTheme="majorBidi" w:hAnsiTheme="majorBidi" w:cstheme="majorBidi"/>
          <w:b/>
          <w:bCs/>
          <w:rtl/>
          <w:lang w:bidi="ar-IQ"/>
        </w:rPr>
      </w:pPr>
      <w:r w:rsidRPr="009F2BC9">
        <w:rPr>
          <w:rFonts w:asciiTheme="majorBidi" w:hAnsiTheme="majorBidi" w:cstheme="majorBidi"/>
          <w:b/>
          <w:bCs/>
          <w:rtl/>
          <w:lang w:bidi="ar-IQ"/>
        </w:rPr>
        <w:t xml:space="preserve">الصفات الزهريـــة  </w:t>
      </w:r>
    </w:p>
    <w:p w:rsidR="009351FF" w:rsidRPr="009F2BC9" w:rsidRDefault="009351FF" w:rsidP="009351FF">
      <w:pPr>
        <w:jc w:val="lowKashida"/>
        <w:rPr>
          <w:rFonts w:asciiTheme="majorBidi" w:hAnsiTheme="majorBidi" w:cstheme="majorBidi"/>
          <w:b/>
          <w:bCs/>
          <w:rtl/>
          <w:lang w:bidi="ar-IQ"/>
        </w:rPr>
      </w:pPr>
      <w:r w:rsidRPr="009F2BC9">
        <w:rPr>
          <w:rFonts w:asciiTheme="majorBidi" w:hAnsiTheme="majorBidi" w:cstheme="majorBidi"/>
          <w:b/>
          <w:bCs/>
          <w:lang w:bidi="ar-IQ"/>
        </w:rPr>
        <w:t>1</w:t>
      </w:r>
      <w:r w:rsidRPr="009F2BC9">
        <w:rPr>
          <w:rFonts w:asciiTheme="majorBidi" w:hAnsiTheme="majorBidi" w:cstheme="majorBidi"/>
          <w:b/>
          <w:bCs/>
          <w:rtl/>
          <w:lang w:bidi="ar-IQ"/>
        </w:rPr>
        <w:t>. عدد الزهيرات في النورة الزهرية الواحدة / نبات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اتضح من جدول </w:t>
      </w:r>
      <w:r w:rsidRPr="009351FF">
        <w:rPr>
          <w:rFonts w:asciiTheme="majorBidi" w:hAnsiTheme="majorBidi" w:cstheme="majorBidi"/>
          <w:lang w:bidi="ar-IQ"/>
        </w:rPr>
        <w:t>[5]</w:t>
      </w:r>
      <w:r w:rsidRPr="009351FF">
        <w:rPr>
          <w:rFonts w:asciiTheme="majorBidi" w:hAnsiTheme="majorBidi" w:cstheme="majorBidi"/>
          <w:rtl/>
          <w:lang w:bidi="ar-IQ"/>
        </w:rPr>
        <w:t xml:space="preserve"> وجود تأثير معنوي للاختلاف في قطر الأبصال فقد اعطى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أكبر عدد للزهيرات في النورة الزهرية الواحدة بلغ </w:t>
      </w:r>
      <w:r w:rsidRPr="009351FF">
        <w:rPr>
          <w:rFonts w:asciiTheme="majorBidi" w:hAnsiTheme="majorBidi" w:cstheme="majorBidi"/>
          <w:lang w:bidi="ar-IQ"/>
        </w:rPr>
        <w:t>6.22</w:t>
      </w:r>
      <w:r w:rsidRPr="009351FF">
        <w:rPr>
          <w:rFonts w:asciiTheme="majorBidi" w:hAnsiTheme="majorBidi" w:cstheme="majorBidi"/>
          <w:rtl/>
          <w:lang w:bidi="ar-IQ"/>
        </w:rPr>
        <w:t xml:space="preserve"> زهيرة مقارنة مع بقية الاقطار وكان التأثير معنوي لمواعد الزراعة حيث اعطى الموعد الثالث اكبر عدد للزهيرات حيث بلغ </w:t>
      </w:r>
      <w:r w:rsidRPr="009351FF">
        <w:rPr>
          <w:rFonts w:asciiTheme="majorBidi" w:hAnsiTheme="majorBidi" w:cstheme="majorBidi"/>
          <w:lang w:bidi="ar-IQ"/>
        </w:rPr>
        <w:t>5.05</w:t>
      </w:r>
      <w:r w:rsidRPr="009351FF">
        <w:rPr>
          <w:rFonts w:asciiTheme="majorBidi" w:hAnsiTheme="majorBidi" w:cstheme="majorBidi"/>
          <w:rtl/>
          <w:lang w:bidi="ar-IQ"/>
        </w:rPr>
        <w:t xml:space="preserve"> زهيرة مقارنة بالموعدين الآخرين والتي لم يختلفا معنويا" فيما بينها . ويلاحظ من نتائج التداخل للجدول نفسه ان هناك زيادة معنوية في عدد الزهيرات عند القطر</w:t>
      </w:r>
      <w:r w:rsidRPr="009351FF">
        <w:rPr>
          <w:rFonts w:asciiTheme="majorBidi" w:hAnsiTheme="majorBidi" w:cstheme="majorBidi"/>
          <w:lang w:bidi="ar-IQ"/>
        </w:rPr>
        <w:t>16</w:t>
      </w:r>
      <w:r w:rsidRPr="009351FF">
        <w:rPr>
          <w:rFonts w:asciiTheme="majorBidi" w:hAnsiTheme="majorBidi" w:cstheme="majorBidi"/>
          <w:rtl/>
          <w:lang w:bidi="ar-IQ"/>
        </w:rPr>
        <w:t xml:space="preserve">سم للموعد الثاني والثالث وبفروق غير معنوية مع القطر </w:t>
      </w:r>
      <w:smartTag w:uri="urn:schemas-microsoft-com:office:smarttags" w:element="metricconverter">
        <w:smartTagPr>
          <w:attr w:name="ProductID" w:val="14 سم"/>
        </w:smartTagPr>
        <w:r w:rsidRPr="009351FF">
          <w:rPr>
            <w:rFonts w:asciiTheme="majorBidi" w:hAnsiTheme="majorBidi" w:cstheme="majorBidi"/>
            <w:lang w:bidi="ar-IQ"/>
          </w:rPr>
          <w:t>14</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للموعد الثالث .وهذه النتيجة تتفق مع </w:t>
      </w:r>
      <w:r w:rsidRPr="009351FF">
        <w:rPr>
          <w:rFonts w:asciiTheme="majorBidi" w:hAnsiTheme="majorBidi" w:cstheme="majorBidi"/>
          <w:lang w:bidi="ar-IQ"/>
        </w:rPr>
        <w:t>Krivsky (1977)</w:t>
      </w:r>
      <w:r w:rsidRPr="009351FF">
        <w:rPr>
          <w:rFonts w:asciiTheme="majorBidi" w:hAnsiTheme="majorBidi" w:cstheme="majorBidi"/>
          <w:rtl/>
          <w:lang w:bidi="ar-IQ"/>
        </w:rPr>
        <w:t xml:space="preserve"> على أبصال التيوليب . وقد يعزى السبب الى زيادة حجم المرستيم القمي للأبصال الكبيرة القطر زاد من المساحة المتوفرة لتكوين مبادئ الأزهار في القمة النامية مما ادى الى زيادة عدد الزهيرات المتكونة لكل نبات</w:t>
      </w:r>
      <w:r w:rsidRPr="009351FF">
        <w:rPr>
          <w:rFonts w:asciiTheme="majorBidi" w:hAnsiTheme="majorBidi" w:cstheme="majorBidi"/>
          <w:lang w:bidi="ar-IQ"/>
        </w:rPr>
        <w:t xml:space="preserve"> (1972, Rees)</w:t>
      </w:r>
      <w:r w:rsidRPr="009351FF">
        <w:rPr>
          <w:rFonts w:asciiTheme="majorBidi" w:hAnsiTheme="majorBidi" w:cstheme="majorBidi"/>
          <w:rtl/>
          <w:lang w:bidi="ar-IQ"/>
        </w:rPr>
        <w:t xml:space="preserve">وقد أوضح </w:t>
      </w:r>
      <w:r w:rsidRPr="009351FF">
        <w:rPr>
          <w:rFonts w:asciiTheme="majorBidi" w:hAnsiTheme="majorBidi" w:cstheme="majorBidi"/>
          <w:lang w:bidi="ar-IQ"/>
        </w:rPr>
        <w:t>Dole and Wilkins(1999)</w:t>
      </w:r>
      <w:r w:rsidRPr="009351FF">
        <w:rPr>
          <w:rFonts w:asciiTheme="majorBidi" w:hAnsiTheme="majorBidi" w:cstheme="majorBidi"/>
          <w:rtl/>
          <w:lang w:bidi="ar-IQ"/>
        </w:rPr>
        <w:t xml:space="preserve"> أن جميع أنواع النرجس تتطلب انخفاض في درجات الحرارة من اجل تطور وتمايز البرعم الزهري . ملحق (1) </w:t>
      </w:r>
    </w:p>
    <w:p w:rsidR="009351FF" w:rsidRPr="009351FF" w:rsidRDefault="009351FF" w:rsidP="009351FF">
      <w:pPr>
        <w:tabs>
          <w:tab w:val="left" w:pos="2986"/>
        </w:tabs>
        <w:ind w:right="-180"/>
        <w:jc w:val="center"/>
        <w:rPr>
          <w:rFonts w:asciiTheme="majorBidi" w:hAnsiTheme="majorBidi" w:cstheme="majorBidi"/>
          <w:rtl/>
          <w:lang w:bidi="ar-IQ"/>
        </w:rPr>
      </w:pPr>
    </w:p>
    <w:p w:rsidR="009351FF" w:rsidRPr="009F2BC9" w:rsidRDefault="009351FF" w:rsidP="009351FF">
      <w:pPr>
        <w:tabs>
          <w:tab w:val="left" w:pos="2986"/>
        </w:tabs>
        <w:ind w:right="-180"/>
        <w:jc w:val="center"/>
        <w:rPr>
          <w:rFonts w:asciiTheme="majorBidi" w:hAnsiTheme="majorBidi" w:cstheme="majorBidi"/>
          <w:b/>
          <w:bCs/>
          <w:sz w:val="20"/>
          <w:szCs w:val="20"/>
          <w:rtl/>
          <w:lang w:bidi="ar-IQ"/>
        </w:rPr>
      </w:pPr>
      <w:r w:rsidRPr="009F2BC9">
        <w:rPr>
          <w:rFonts w:asciiTheme="majorBidi" w:hAnsiTheme="majorBidi" w:cstheme="majorBidi"/>
          <w:b/>
          <w:bCs/>
          <w:sz w:val="20"/>
          <w:szCs w:val="20"/>
          <w:rtl/>
          <w:lang w:bidi="ar-IQ"/>
        </w:rPr>
        <w:t>جدول (</w:t>
      </w:r>
      <w:r w:rsidRPr="009F2BC9">
        <w:rPr>
          <w:rFonts w:asciiTheme="majorBidi" w:hAnsiTheme="majorBidi" w:cstheme="majorBidi"/>
          <w:b/>
          <w:bCs/>
          <w:sz w:val="20"/>
          <w:szCs w:val="20"/>
          <w:lang w:bidi="ar-IQ"/>
        </w:rPr>
        <w:t>5</w:t>
      </w:r>
      <w:r w:rsidRPr="009F2BC9">
        <w:rPr>
          <w:rFonts w:asciiTheme="majorBidi" w:hAnsiTheme="majorBidi" w:cstheme="majorBidi"/>
          <w:b/>
          <w:bCs/>
          <w:sz w:val="20"/>
          <w:szCs w:val="20"/>
          <w:rtl/>
          <w:lang w:bidi="ar-IQ"/>
        </w:rPr>
        <w:t>) تأثير قطر البصلة وموعد الزراعة وتداخلهما في عدد الزهيرات / النورة  الزهرية الواحدة لنبات النرجس</w:t>
      </w:r>
    </w:p>
    <w:tbl>
      <w:tblPr>
        <w:tblpPr w:leftFromText="180" w:rightFromText="180" w:vertAnchor="text" w:tblpXSpec="center" w:tblpY="1"/>
        <w:tblOverlap w:val="never"/>
        <w:bidiVisual/>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704"/>
        <w:gridCol w:w="1490"/>
        <w:gridCol w:w="1440"/>
        <w:gridCol w:w="1440"/>
        <w:gridCol w:w="2448"/>
      </w:tblGrid>
      <w:tr w:rsidR="009351FF" w:rsidRPr="009351FF" w:rsidTr="00CB6D9C">
        <w:trPr>
          <w:jc w:val="center"/>
        </w:trPr>
        <w:tc>
          <w:tcPr>
            <w:tcW w:w="1704"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818"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1704"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10/15</w:t>
            </w:r>
          </w:p>
        </w:tc>
        <w:tc>
          <w:tcPr>
            <w:tcW w:w="2448"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170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3.33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4.33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4.00 c</w:t>
            </w:r>
          </w:p>
        </w:tc>
        <w:tc>
          <w:tcPr>
            <w:tcW w:w="2448"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3.88 c</w:t>
            </w:r>
          </w:p>
        </w:tc>
      </w:tr>
      <w:tr w:rsidR="009351FF" w:rsidRPr="009351FF" w:rsidTr="00CB6D9C">
        <w:trPr>
          <w:jc w:val="center"/>
        </w:trPr>
        <w:tc>
          <w:tcPr>
            <w:tcW w:w="170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4.33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4.00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4.33 c</w:t>
            </w:r>
          </w:p>
        </w:tc>
        <w:tc>
          <w:tcPr>
            <w:tcW w:w="2448"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4.22 bc</w:t>
            </w:r>
          </w:p>
        </w:tc>
      </w:tr>
      <w:tr w:rsidR="009351FF" w:rsidRPr="009351FF" w:rsidTr="00CB6D9C">
        <w:trPr>
          <w:jc w:val="center"/>
        </w:trPr>
        <w:tc>
          <w:tcPr>
            <w:tcW w:w="170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4.33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6.00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4.88 ab</w:t>
            </w:r>
          </w:p>
        </w:tc>
        <w:tc>
          <w:tcPr>
            <w:tcW w:w="2448"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4.88 b</w:t>
            </w:r>
          </w:p>
        </w:tc>
      </w:tr>
      <w:tr w:rsidR="009351FF" w:rsidRPr="009351FF" w:rsidTr="00CB6D9C">
        <w:trPr>
          <w:jc w:val="center"/>
        </w:trPr>
        <w:tc>
          <w:tcPr>
            <w:tcW w:w="170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5.66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7.00 a"/>
              </w:smartTagPr>
              <w:r w:rsidRPr="009351FF">
                <w:rPr>
                  <w:rFonts w:asciiTheme="majorBidi" w:hAnsiTheme="majorBidi" w:cstheme="majorBidi"/>
                  <w:lang w:bidi="ar-IQ"/>
                </w:rPr>
                <w:t>7.00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6.00 ab</w:t>
            </w:r>
          </w:p>
        </w:tc>
        <w:tc>
          <w:tcPr>
            <w:tcW w:w="2448"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6.22 a"/>
              </w:smartTagPr>
              <w:r w:rsidRPr="009351FF">
                <w:rPr>
                  <w:rFonts w:asciiTheme="majorBidi" w:hAnsiTheme="majorBidi" w:cstheme="majorBidi"/>
                  <w:lang w:bidi="ar-IQ"/>
                </w:rPr>
                <w:t>6.22 a</w:t>
              </w:r>
            </w:smartTag>
          </w:p>
        </w:tc>
      </w:tr>
      <w:tr w:rsidR="009351FF" w:rsidRPr="009351FF" w:rsidTr="00CB6D9C">
        <w:trPr>
          <w:jc w:val="center"/>
        </w:trPr>
        <w:tc>
          <w:tcPr>
            <w:tcW w:w="1704"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4.41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4.91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5.03 a"/>
              </w:smartTagPr>
              <w:r w:rsidRPr="009351FF">
                <w:rPr>
                  <w:rFonts w:asciiTheme="majorBidi" w:hAnsiTheme="majorBidi" w:cstheme="majorBidi"/>
                  <w:lang w:bidi="ar-IQ"/>
                </w:rPr>
                <w:t>5.03 a</w:t>
              </w:r>
            </w:smartTag>
          </w:p>
        </w:tc>
        <w:tc>
          <w:tcPr>
            <w:tcW w:w="2448"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9F2BC9" w:rsidRDefault="009351FF" w:rsidP="009351FF">
      <w:pPr>
        <w:tabs>
          <w:tab w:val="left" w:pos="2986"/>
        </w:tabs>
        <w:jc w:val="center"/>
        <w:rPr>
          <w:rFonts w:asciiTheme="majorBidi" w:hAnsiTheme="majorBidi" w:cstheme="majorBidi"/>
          <w:sz w:val="20"/>
          <w:szCs w:val="20"/>
          <w:rtl/>
          <w:lang w:bidi="ar-IQ"/>
        </w:rPr>
      </w:pPr>
      <w:r w:rsidRPr="009F2BC9">
        <w:rPr>
          <w:rFonts w:asciiTheme="majorBidi" w:hAnsiTheme="majorBidi" w:cstheme="majorBidi"/>
          <w:sz w:val="20"/>
          <w:szCs w:val="20"/>
          <w:rtl/>
          <w:lang w:bidi="ar-IQ"/>
        </w:rPr>
        <w:t>* المعاملات التي تحمل حروفا" مختلفة " تختلف معنويا فيما بينها حسب اختيار دنكن متعدد المدى عند احتمالية</w:t>
      </w:r>
      <w:r w:rsidRPr="009F2BC9">
        <w:rPr>
          <w:rFonts w:asciiTheme="majorBidi" w:hAnsiTheme="majorBidi" w:cstheme="majorBidi"/>
          <w:sz w:val="20"/>
          <w:szCs w:val="20"/>
          <w:lang w:bidi="ar-IQ"/>
        </w:rPr>
        <w:t xml:space="preserve">0.05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lang w:bidi="ar-IQ"/>
        </w:rPr>
        <w:t xml:space="preserve"> </w:t>
      </w:r>
    </w:p>
    <w:p w:rsidR="009351FF" w:rsidRPr="009F2BC9" w:rsidRDefault="009351FF" w:rsidP="009351FF">
      <w:pPr>
        <w:jc w:val="lowKashida"/>
        <w:rPr>
          <w:rFonts w:asciiTheme="majorBidi" w:hAnsiTheme="majorBidi" w:cstheme="majorBidi"/>
          <w:b/>
          <w:bCs/>
          <w:rtl/>
          <w:lang w:bidi="ar-IQ"/>
        </w:rPr>
      </w:pPr>
      <w:r w:rsidRPr="009F2BC9">
        <w:rPr>
          <w:rFonts w:asciiTheme="majorBidi" w:hAnsiTheme="majorBidi" w:cstheme="majorBidi"/>
          <w:b/>
          <w:bCs/>
          <w:lang w:bidi="ar-IQ"/>
        </w:rPr>
        <w:lastRenderedPageBreak/>
        <w:t>2</w:t>
      </w:r>
      <w:r w:rsidRPr="009F2BC9">
        <w:rPr>
          <w:rFonts w:asciiTheme="majorBidi" w:hAnsiTheme="majorBidi" w:cstheme="majorBidi"/>
          <w:b/>
          <w:bCs/>
          <w:rtl/>
          <w:lang w:bidi="ar-IQ"/>
        </w:rPr>
        <w:t>. طول الحامل الزهري ( سم )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أظهرت نتائج جدول </w:t>
      </w:r>
      <w:r w:rsidRPr="009351FF">
        <w:rPr>
          <w:rFonts w:asciiTheme="majorBidi" w:hAnsiTheme="majorBidi" w:cstheme="majorBidi"/>
          <w:lang w:bidi="ar-IQ"/>
        </w:rPr>
        <w:t>[6]</w:t>
      </w:r>
      <w:r w:rsidRPr="009351FF">
        <w:rPr>
          <w:rFonts w:asciiTheme="majorBidi" w:hAnsiTheme="majorBidi" w:cstheme="majorBidi"/>
          <w:rtl/>
          <w:lang w:bidi="ar-IQ"/>
        </w:rPr>
        <w:t xml:space="preserve"> هناك زيادة معنوية في طول الحامل الزهري للقطر</w:t>
      </w:r>
      <w:r w:rsidRPr="009351FF">
        <w:rPr>
          <w:rFonts w:asciiTheme="majorBidi" w:hAnsiTheme="majorBidi" w:cstheme="majorBidi"/>
          <w:lang w:bidi="ar-IQ"/>
        </w:rPr>
        <w:t>16</w:t>
      </w:r>
      <w:r w:rsidRPr="009351FF">
        <w:rPr>
          <w:rFonts w:asciiTheme="majorBidi" w:hAnsiTheme="majorBidi" w:cstheme="majorBidi"/>
          <w:rtl/>
          <w:lang w:bidi="ar-IQ"/>
        </w:rPr>
        <w:t xml:space="preserve"> سم بلغ </w:t>
      </w:r>
      <w:r w:rsidRPr="009351FF">
        <w:rPr>
          <w:rFonts w:asciiTheme="majorBidi" w:hAnsiTheme="majorBidi" w:cstheme="majorBidi"/>
          <w:lang w:bidi="ar-IQ"/>
        </w:rPr>
        <w:t xml:space="preserve"> 40</w:t>
      </w:r>
      <w:r w:rsidRPr="009351FF">
        <w:rPr>
          <w:rFonts w:asciiTheme="majorBidi" w:hAnsiTheme="majorBidi" w:cstheme="majorBidi"/>
          <w:rtl/>
          <w:lang w:bidi="ar-IQ"/>
        </w:rPr>
        <w:t xml:space="preserve"> سم عن بقية الأقطار في حين كانت الزيادة في طول الحامل الزهري غير معنوية للموعدين الاول والثاني ومعنوية مع الموعد الثالث . وقد اظهرت نتائج التداخلات للجدول ذاته إن أعلى معدل لطول الحامل الزهري عند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للمواعيد الثلاثة وبفروقات غير معنوية مع القطر </w:t>
      </w:r>
      <w:smartTag w:uri="urn:schemas-microsoft-com:office:smarttags" w:element="metricconverter">
        <w:smartTagPr>
          <w:attr w:name="ProductID" w:val="14 سم"/>
        </w:smartTagPr>
        <w:r w:rsidRPr="009351FF">
          <w:rPr>
            <w:rFonts w:asciiTheme="majorBidi" w:hAnsiTheme="majorBidi" w:cstheme="majorBidi"/>
            <w:lang w:bidi="ar-IQ"/>
          </w:rPr>
          <w:t>14</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للموعد الأول وبفروقات معنوية مع بقية التداخلات . وتتفق هذه النتائج مع السعد .(</w:t>
      </w:r>
      <w:r w:rsidRPr="009351FF">
        <w:rPr>
          <w:rFonts w:asciiTheme="majorBidi" w:hAnsiTheme="majorBidi" w:cstheme="majorBidi"/>
          <w:lang w:bidi="ar-IQ"/>
        </w:rPr>
        <w:t>2000</w:t>
      </w:r>
      <w:r w:rsidRPr="009351FF">
        <w:rPr>
          <w:rFonts w:asciiTheme="majorBidi" w:hAnsiTheme="majorBidi" w:cstheme="majorBidi"/>
          <w:rtl/>
          <w:lang w:bidi="ar-IQ"/>
        </w:rPr>
        <w:t xml:space="preserve">)  على كورمات الفريزيا حيث أعطت الأقطار الكبيرة لكورمات الفريزيا زيادة في طول الحامل الزهري وقد يعود السبب إلى إن لدرجة الحرارة علاقة كبيرة بتطور الأعضاء الزهرية أكثر من النشوء للبراعم الزهرية وان الأقطار الكبيرة للنرجس تعطي زيادة طول الحامل الزهري قد يعود إلى ارتفاع  محتواها من المواد الشبيهة بالجبرلين مما أدى إلى التطور السريع للبرعم الزهري </w:t>
      </w:r>
      <w:r w:rsidRPr="009351FF">
        <w:rPr>
          <w:rFonts w:asciiTheme="majorBidi" w:hAnsiTheme="majorBidi" w:cstheme="majorBidi"/>
          <w:lang w:bidi="ar-IQ"/>
        </w:rPr>
        <w:t>(1972, Rees)</w:t>
      </w:r>
      <w:r w:rsidRPr="009351FF">
        <w:rPr>
          <w:rFonts w:asciiTheme="majorBidi" w:hAnsiTheme="majorBidi" w:cstheme="majorBidi"/>
          <w:rtl/>
          <w:lang w:bidi="ar-IQ"/>
        </w:rPr>
        <w:t>.</w:t>
      </w:r>
    </w:p>
    <w:p w:rsidR="004C1188" w:rsidRDefault="004C1188" w:rsidP="009351FF">
      <w:pPr>
        <w:tabs>
          <w:tab w:val="left" w:pos="2986"/>
        </w:tabs>
        <w:jc w:val="center"/>
        <w:rPr>
          <w:rFonts w:asciiTheme="majorBidi" w:hAnsiTheme="majorBidi" w:cstheme="majorBidi"/>
          <w:rtl/>
          <w:lang w:bidi="ar-IQ"/>
        </w:rPr>
      </w:pPr>
    </w:p>
    <w:p w:rsidR="009351FF" w:rsidRPr="004C1188" w:rsidRDefault="009351FF" w:rsidP="009351FF">
      <w:pPr>
        <w:tabs>
          <w:tab w:val="left" w:pos="2986"/>
        </w:tabs>
        <w:jc w:val="center"/>
        <w:rPr>
          <w:rFonts w:asciiTheme="majorBidi" w:hAnsiTheme="majorBidi" w:cstheme="majorBidi"/>
          <w:b/>
          <w:bCs/>
          <w:sz w:val="20"/>
          <w:szCs w:val="20"/>
          <w:rtl/>
          <w:lang w:bidi="ar-IQ"/>
        </w:rPr>
      </w:pPr>
      <w:r w:rsidRPr="004C1188">
        <w:rPr>
          <w:rFonts w:asciiTheme="majorBidi" w:hAnsiTheme="majorBidi" w:cstheme="majorBidi"/>
          <w:b/>
          <w:bCs/>
          <w:sz w:val="20"/>
          <w:szCs w:val="20"/>
          <w:rtl/>
          <w:lang w:bidi="ar-IQ"/>
        </w:rPr>
        <w:t>جدول (</w:t>
      </w:r>
      <w:r w:rsidRPr="004C1188">
        <w:rPr>
          <w:rFonts w:asciiTheme="majorBidi" w:hAnsiTheme="majorBidi" w:cstheme="majorBidi"/>
          <w:b/>
          <w:bCs/>
          <w:sz w:val="20"/>
          <w:szCs w:val="20"/>
          <w:lang w:bidi="ar-IQ"/>
        </w:rPr>
        <w:t>6</w:t>
      </w:r>
      <w:r w:rsidRPr="004C1188">
        <w:rPr>
          <w:rFonts w:asciiTheme="majorBidi" w:hAnsiTheme="majorBidi" w:cstheme="majorBidi"/>
          <w:b/>
          <w:bCs/>
          <w:sz w:val="20"/>
          <w:szCs w:val="20"/>
          <w:rtl/>
          <w:lang w:bidi="ar-IQ"/>
        </w:rPr>
        <w:t>) تأثير قطر البصلة وموعد الزراعة وتداخلاتها في طول الحامل الزهري (سم)  لنبات النرجس</w:t>
      </w:r>
    </w:p>
    <w:tbl>
      <w:tblPr>
        <w:tblpPr w:leftFromText="180" w:rightFromText="180" w:vertAnchor="text" w:tblpXSpec="center" w:tblpY="1"/>
        <w:tblOverlap w:val="never"/>
        <w:bidiVisual/>
        <w:tblW w:w="0" w:type="auto"/>
        <w:jc w:val="center"/>
        <w:tblInd w:w="-2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924"/>
        <w:gridCol w:w="1490"/>
        <w:gridCol w:w="1440"/>
        <w:gridCol w:w="1440"/>
        <w:gridCol w:w="1986"/>
      </w:tblGrid>
      <w:tr w:rsidR="009351FF" w:rsidRPr="009351FF" w:rsidTr="00CB6D9C">
        <w:trPr>
          <w:jc w:val="center"/>
        </w:trPr>
        <w:tc>
          <w:tcPr>
            <w:tcW w:w="1924"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356"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1924"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10/15</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192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20.66 c</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31.00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21.00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24.22 bc</w:t>
            </w:r>
          </w:p>
        </w:tc>
      </w:tr>
      <w:tr w:rsidR="009351FF" w:rsidRPr="009351FF" w:rsidTr="00CB6D9C">
        <w:trPr>
          <w:jc w:val="center"/>
        </w:trPr>
        <w:tc>
          <w:tcPr>
            <w:tcW w:w="192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25.33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22.33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19.33 c</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22.33 c</w:t>
            </w:r>
          </w:p>
        </w:tc>
      </w:tr>
      <w:tr w:rsidR="009351FF" w:rsidRPr="009351FF" w:rsidTr="00CB6D9C">
        <w:trPr>
          <w:jc w:val="center"/>
        </w:trPr>
        <w:tc>
          <w:tcPr>
            <w:tcW w:w="192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8.00 a"/>
              </w:smartTagPr>
              <w:r w:rsidRPr="009351FF">
                <w:rPr>
                  <w:rFonts w:asciiTheme="majorBidi" w:hAnsiTheme="majorBidi" w:cstheme="majorBidi"/>
                  <w:lang w:bidi="ar-IQ"/>
                </w:rPr>
                <w:t>38.00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27.66 b</w:t>
            </w:r>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21.66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29.11 b</w:t>
            </w:r>
          </w:p>
        </w:tc>
      </w:tr>
      <w:tr w:rsidR="009351FF" w:rsidRPr="009351FF" w:rsidTr="00CB6D9C">
        <w:trPr>
          <w:jc w:val="center"/>
        </w:trPr>
        <w:tc>
          <w:tcPr>
            <w:tcW w:w="1924"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5.33 a"/>
              </w:smartTagPr>
              <w:r w:rsidRPr="009351FF">
                <w:rPr>
                  <w:rFonts w:asciiTheme="majorBidi" w:hAnsiTheme="majorBidi" w:cstheme="majorBidi"/>
                  <w:lang w:bidi="ar-IQ"/>
                </w:rPr>
                <w:t>45.33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8.33 a"/>
              </w:smartTagPr>
              <w:r w:rsidRPr="009351FF">
                <w:rPr>
                  <w:rFonts w:asciiTheme="majorBidi" w:hAnsiTheme="majorBidi" w:cstheme="majorBidi"/>
                  <w:lang w:bidi="ar-IQ"/>
                </w:rPr>
                <w:t>38.33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633 a"/>
              </w:smartTagPr>
              <w:r w:rsidRPr="009351FF">
                <w:rPr>
                  <w:rFonts w:asciiTheme="majorBidi" w:hAnsiTheme="majorBidi" w:cstheme="majorBidi"/>
                  <w:lang w:bidi="ar-IQ"/>
                </w:rPr>
                <w:t>3633 a</w:t>
              </w:r>
            </w:smartTag>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40.00 a"/>
              </w:smartTagPr>
              <w:r w:rsidRPr="009351FF">
                <w:rPr>
                  <w:rFonts w:asciiTheme="majorBidi" w:hAnsiTheme="majorBidi" w:cstheme="majorBidi"/>
                  <w:lang w:bidi="ar-IQ"/>
                </w:rPr>
                <w:t>40.00 a</w:t>
              </w:r>
            </w:smartTag>
          </w:p>
        </w:tc>
      </w:tr>
      <w:tr w:rsidR="009351FF" w:rsidRPr="009351FF" w:rsidTr="00CB6D9C">
        <w:trPr>
          <w:jc w:val="center"/>
        </w:trPr>
        <w:tc>
          <w:tcPr>
            <w:tcW w:w="1924"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2.33 a"/>
              </w:smartTagPr>
              <w:r w:rsidRPr="009351FF">
                <w:rPr>
                  <w:rFonts w:asciiTheme="majorBidi" w:hAnsiTheme="majorBidi" w:cstheme="majorBidi"/>
                  <w:lang w:bidi="ar-IQ"/>
                </w:rPr>
                <w:t>32.33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9.83 a"/>
              </w:smartTagPr>
              <w:r w:rsidRPr="009351FF">
                <w:rPr>
                  <w:rFonts w:asciiTheme="majorBidi" w:hAnsiTheme="majorBidi" w:cstheme="majorBidi"/>
                  <w:lang w:bidi="ar-IQ"/>
                </w:rPr>
                <w:t>29.83 a</w:t>
              </w:r>
            </w:smartTag>
          </w:p>
        </w:tc>
        <w:tc>
          <w:tcPr>
            <w:tcW w:w="144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24.58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57607E" w:rsidRDefault="009351FF" w:rsidP="009351FF">
      <w:pPr>
        <w:tabs>
          <w:tab w:val="left" w:pos="2986"/>
        </w:tabs>
        <w:jc w:val="center"/>
        <w:rPr>
          <w:rFonts w:asciiTheme="majorBidi" w:hAnsiTheme="majorBidi" w:cstheme="majorBidi"/>
          <w:sz w:val="20"/>
          <w:szCs w:val="20"/>
          <w:lang w:bidi="ar-IQ"/>
        </w:rPr>
      </w:pPr>
      <w:r w:rsidRPr="0057607E">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57607E">
        <w:rPr>
          <w:rFonts w:asciiTheme="majorBidi" w:hAnsiTheme="majorBidi" w:cstheme="majorBidi"/>
          <w:sz w:val="20"/>
          <w:szCs w:val="20"/>
          <w:lang w:bidi="ar-IQ"/>
        </w:rPr>
        <w:t>0.05</w:t>
      </w:r>
    </w:p>
    <w:p w:rsidR="009351FF" w:rsidRPr="009351FF" w:rsidRDefault="009351FF" w:rsidP="009351FF">
      <w:pPr>
        <w:jc w:val="lowKashida"/>
        <w:rPr>
          <w:rFonts w:asciiTheme="majorBidi" w:hAnsiTheme="majorBidi" w:cstheme="majorBidi"/>
          <w:b/>
          <w:bCs/>
          <w:rtl/>
          <w:lang w:bidi="ar-IQ"/>
        </w:rPr>
      </w:pPr>
      <w:r w:rsidRPr="009351FF">
        <w:rPr>
          <w:rFonts w:asciiTheme="majorBidi" w:hAnsiTheme="majorBidi" w:cstheme="majorBidi"/>
          <w:b/>
          <w:bCs/>
          <w:rtl/>
          <w:lang w:bidi="ar-IQ"/>
        </w:rPr>
        <w:t>قياسات الزيت العطري الطيار .</w:t>
      </w:r>
    </w:p>
    <w:p w:rsidR="009351FF" w:rsidRPr="0057607E" w:rsidRDefault="009351FF" w:rsidP="009351FF">
      <w:pPr>
        <w:jc w:val="lowKashida"/>
        <w:rPr>
          <w:rFonts w:asciiTheme="majorBidi" w:hAnsiTheme="majorBidi" w:cstheme="majorBidi"/>
          <w:b/>
          <w:bCs/>
          <w:rtl/>
          <w:lang w:bidi="ar-IQ"/>
        </w:rPr>
      </w:pPr>
      <w:r w:rsidRPr="0057607E">
        <w:rPr>
          <w:rFonts w:asciiTheme="majorBidi" w:hAnsiTheme="majorBidi" w:cstheme="majorBidi"/>
          <w:b/>
          <w:bCs/>
          <w:lang w:bidi="ar-IQ"/>
        </w:rPr>
        <w:t>1</w:t>
      </w:r>
      <w:r w:rsidRPr="0057607E">
        <w:rPr>
          <w:rFonts w:asciiTheme="majorBidi" w:hAnsiTheme="majorBidi" w:cstheme="majorBidi"/>
          <w:b/>
          <w:bCs/>
          <w:rtl/>
          <w:lang w:bidi="ar-IQ"/>
        </w:rPr>
        <w:t>. النسبة المئوية للزيت العطري الطيار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يلاحظ من الجدول </w:t>
      </w:r>
      <w:r w:rsidRPr="009351FF">
        <w:rPr>
          <w:rFonts w:asciiTheme="majorBidi" w:hAnsiTheme="majorBidi" w:cstheme="majorBidi"/>
          <w:lang w:bidi="ar-IQ"/>
        </w:rPr>
        <w:t>[17]</w:t>
      </w:r>
      <w:r w:rsidRPr="009351FF">
        <w:rPr>
          <w:rFonts w:asciiTheme="majorBidi" w:hAnsiTheme="majorBidi" w:cstheme="majorBidi"/>
          <w:rtl/>
          <w:lang w:bidi="ar-IQ"/>
        </w:rPr>
        <w:t xml:space="preserve"> وجود زيادة معنوية في نسبة الزيت العطري الطيار حيث كانت أعلى نسبة عند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حيث بلغت </w:t>
      </w:r>
      <w:r w:rsidRPr="009351FF">
        <w:rPr>
          <w:rFonts w:asciiTheme="majorBidi" w:hAnsiTheme="majorBidi" w:cstheme="majorBidi"/>
          <w:lang w:bidi="ar-IQ"/>
        </w:rPr>
        <w:t>1.598</w:t>
      </w:r>
      <w:r w:rsidRPr="009351FF">
        <w:rPr>
          <w:rFonts w:asciiTheme="majorBidi" w:hAnsiTheme="majorBidi" w:cstheme="majorBidi"/>
          <w:rtl/>
          <w:lang w:bidi="ar-IQ"/>
        </w:rPr>
        <w:t xml:space="preserve"> مقارنة مع باقي الأقطار وكذلك كانت الزيادة معنوية لاختلاف مواعيد الزراعة حيث أعطى الموعد الثالث أعلى نسبة للزيت الطيار بلغ </w:t>
      </w:r>
      <w:r w:rsidRPr="009351FF">
        <w:rPr>
          <w:rFonts w:asciiTheme="majorBidi" w:hAnsiTheme="majorBidi" w:cstheme="majorBidi"/>
          <w:lang w:bidi="ar-IQ"/>
        </w:rPr>
        <w:t>1.727</w:t>
      </w:r>
      <w:r w:rsidRPr="009351FF">
        <w:rPr>
          <w:rFonts w:asciiTheme="majorBidi" w:hAnsiTheme="majorBidi" w:cstheme="majorBidi"/>
          <w:rtl/>
          <w:lang w:bidi="ar-IQ"/>
        </w:rPr>
        <w:t xml:space="preserve"> عن بقية المواعيد في حين أظهرت نتائج التداخلات لمواعيد الزراعة وأقطار الأبصال فروقات معنوية فيما بينها حيث أعطى التداخل بين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والموعد الثالث أعلى نسبة للزيت العطري الطيار حيث بلغت </w:t>
      </w:r>
      <w:r w:rsidRPr="009351FF">
        <w:rPr>
          <w:rFonts w:asciiTheme="majorBidi" w:hAnsiTheme="majorBidi" w:cstheme="majorBidi"/>
          <w:lang w:bidi="ar-IQ"/>
        </w:rPr>
        <w:t>3.876</w:t>
      </w:r>
      <w:r w:rsidRPr="009351FF">
        <w:rPr>
          <w:rFonts w:asciiTheme="majorBidi" w:hAnsiTheme="majorBidi" w:cstheme="majorBidi"/>
          <w:rtl/>
          <w:lang w:bidi="ar-IQ"/>
        </w:rPr>
        <w:t xml:space="preserve"> وبفروقات معنوية مع بقية التداخلات وهذا يتفق مع الجابري </w:t>
      </w:r>
      <w:r w:rsidRPr="009351FF">
        <w:rPr>
          <w:rFonts w:asciiTheme="majorBidi" w:hAnsiTheme="majorBidi" w:cstheme="majorBidi"/>
          <w:lang w:bidi="ar-IQ"/>
        </w:rPr>
        <w:t>(2005)</w:t>
      </w:r>
      <w:r w:rsidRPr="009351FF">
        <w:rPr>
          <w:rFonts w:asciiTheme="majorBidi" w:hAnsiTheme="majorBidi" w:cstheme="majorBidi"/>
          <w:rtl/>
          <w:lang w:bidi="ar-IQ"/>
        </w:rPr>
        <w:t xml:space="preserve"> وقد يعود السبب الى زيادة حاصل الازهار الكلي / نبات للموعد والقطر نفسه مما ادى بدوره الى زيادة الشعيرات الغدية الزيتية النامية في بتلات الأزهار مؤدية إلى زيادة نسبة الزيت . كما بين </w:t>
      </w:r>
      <w:r w:rsidRPr="009351FF">
        <w:rPr>
          <w:rFonts w:asciiTheme="majorBidi" w:hAnsiTheme="majorBidi" w:cstheme="majorBidi"/>
          <w:lang w:bidi="ar-IQ"/>
        </w:rPr>
        <w:t>Hornk (1978)</w:t>
      </w:r>
      <w:r w:rsidRPr="009351FF">
        <w:rPr>
          <w:rFonts w:asciiTheme="majorBidi" w:hAnsiTheme="majorBidi" w:cstheme="majorBidi"/>
          <w:rtl/>
          <w:lang w:bidi="ar-IQ"/>
        </w:rPr>
        <w:t xml:space="preserve"> ان درجات الحرارة المعتدلة في الربيع والخريف تعمل على احتفاظ النبات بنسبة عالية من الزيت وهذا يؤكد أهمية موعد الزراعة والتزهير لما لها من تأثير على النسبة المئوية للزيت الطيار وهذا يتفق مع إحسان (</w:t>
      </w:r>
      <w:r w:rsidRPr="009351FF">
        <w:rPr>
          <w:rFonts w:asciiTheme="majorBidi" w:hAnsiTheme="majorBidi" w:cstheme="majorBidi"/>
          <w:lang w:bidi="ar-IQ"/>
        </w:rPr>
        <w:t>1999</w:t>
      </w:r>
      <w:r w:rsidRPr="009351FF">
        <w:rPr>
          <w:rFonts w:asciiTheme="majorBidi" w:hAnsiTheme="majorBidi" w:cstheme="majorBidi"/>
          <w:rtl/>
          <w:lang w:bidi="ar-IQ"/>
        </w:rPr>
        <w:t xml:space="preserve">) أيضا"  . </w:t>
      </w:r>
    </w:p>
    <w:p w:rsidR="0057607E" w:rsidRDefault="0057607E" w:rsidP="009351FF">
      <w:pPr>
        <w:tabs>
          <w:tab w:val="left" w:pos="2986"/>
        </w:tabs>
        <w:jc w:val="center"/>
        <w:rPr>
          <w:rFonts w:asciiTheme="majorBidi" w:hAnsiTheme="majorBidi" w:cstheme="majorBidi"/>
          <w:rtl/>
          <w:lang w:bidi="ar-IQ"/>
        </w:rPr>
      </w:pPr>
    </w:p>
    <w:p w:rsidR="009351FF" w:rsidRPr="0057607E" w:rsidRDefault="009351FF" w:rsidP="009351FF">
      <w:pPr>
        <w:tabs>
          <w:tab w:val="left" w:pos="2986"/>
        </w:tabs>
        <w:jc w:val="center"/>
        <w:rPr>
          <w:rFonts w:asciiTheme="majorBidi" w:hAnsiTheme="majorBidi" w:cstheme="majorBidi"/>
          <w:b/>
          <w:bCs/>
          <w:sz w:val="20"/>
          <w:szCs w:val="20"/>
          <w:rtl/>
          <w:lang w:bidi="ar-IQ"/>
        </w:rPr>
      </w:pPr>
      <w:r w:rsidRPr="0057607E">
        <w:rPr>
          <w:rFonts w:asciiTheme="majorBidi" w:hAnsiTheme="majorBidi" w:cstheme="majorBidi"/>
          <w:b/>
          <w:bCs/>
          <w:sz w:val="20"/>
          <w:szCs w:val="20"/>
          <w:rtl/>
          <w:lang w:bidi="ar-IQ"/>
        </w:rPr>
        <w:t>جدول (</w:t>
      </w:r>
      <w:r w:rsidRPr="0057607E">
        <w:rPr>
          <w:rFonts w:asciiTheme="majorBidi" w:hAnsiTheme="majorBidi" w:cstheme="majorBidi"/>
          <w:b/>
          <w:bCs/>
          <w:sz w:val="20"/>
          <w:szCs w:val="20"/>
          <w:lang w:bidi="ar-IQ"/>
        </w:rPr>
        <w:t>7</w:t>
      </w:r>
      <w:r w:rsidRPr="0057607E">
        <w:rPr>
          <w:rFonts w:asciiTheme="majorBidi" w:hAnsiTheme="majorBidi" w:cstheme="majorBidi"/>
          <w:b/>
          <w:bCs/>
          <w:sz w:val="20"/>
          <w:szCs w:val="20"/>
          <w:rtl/>
          <w:lang w:bidi="ar-IQ"/>
        </w:rPr>
        <w:t>) تأثير قطر البصلة وموعد الزراعة في النسبة المئوية للزيت لنبات النرجس</w:t>
      </w:r>
    </w:p>
    <w:tbl>
      <w:tblPr>
        <w:tblpPr w:leftFromText="180" w:rightFromText="180" w:vertAnchor="text" w:tblpXSpec="center" w:tblpY="1"/>
        <w:tblOverlap w:val="never"/>
        <w:bidiVisual/>
        <w:tblW w:w="8640" w:type="dxa"/>
        <w:jc w:val="center"/>
        <w:tblInd w:w="-2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930"/>
        <w:gridCol w:w="1576"/>
        <w:gridCol w:w="1577"/>
        <w:gridCol w:w="1577"/>
        <w:gridCol w:w="1980"/>
      </w:tblGrid>
      <w:tr w:rsidR="009351FF" w:rsidRPr="009351FF" w:rsidTr="00CB6D9C">
        <w:trPr>
          <w:jc w:val="center"/>
        </w:trPr>
        <w:tc>
          <w:tcPr>
            <w:tcW w:w="1930"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710"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1930"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57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10/15</w:t>
            </w:r>
          </w:p>
        </w:tc>
        <w:tc>
          <w:tcPr>
            <w:tcW w:w="198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معدل قطر  الأبصال</w:t>
            </w:r>
          </w:p>
        </w:tc>
      </w:tr>
      <w:tr w:rsidR="009351FF" w:rsidRPr="009351FF" w:rsidTr="00CB6D9C">
        <w:trPr>
          <w:jc w:val="center"/>
        </w:trPr>
        <w:tc>
          <w:tcPr>
            <w:tcW w:w="193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57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0.20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0.222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0.083 c</w:t>
            </w:r>
          </w:p>
        </w:tc>
        <w:tc>
          <w:tcPr>
            <w:tcW w:w="198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0.169 c</w:t>
            </w:r>
          </w:p>
        </w:tc>
      </w:tr>
      <w:tr w:rsidR="009351FF" w:rsidRPr="009351FF" w:rsidTr="00CB6D9C">
        <w:trPr>
          <w:jc w:val="center"/>
        </w:trPr>
        <w:tc>
          <w:tcPr>
            <w:tcW w:w="193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57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0.239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1.401 b</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1.413 b</w:t>
            </w:r>
          </w:p>
        </w:tc>
        <w:tc>
          <w:tcPr>
            <w:tcW w:w="198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1.018 b</w:t>
            </w:r>
          </w:p>
        </w:tc>
      </w:tr>
      <w:tr w:rsidR="009351FF" w:rsidRPr="009351FF" w:rsidTr="00CB6D9C">
        <w:trPr>
          <w:jc w:val="center"/>
        </w:trPr>
        <w:tc>
          <w:tcPr>
            <w:tcW w:w="193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57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0.217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0.195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1.898 b</w:t>
            </w:r>
          </w:p>
        </w:tc>
        <w:tc>
          <w:tcPr>
            <w:tcW w:w="198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0.769 b</w:t>
            </w:r>
          </w:p>
        </w:tc>
      </w:tr>
      <w:tr w:rsidR="009351FF" w:rsidRPr="009351FF" w:rsidTr="00CB6D9C">
        <w:trPr>
          <w:jc w:val="center"/>
        </w:trPr>
        <w:tc>
          <w:tcPr>
            <w:tcW w:w="193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57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0.161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1.117 bc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876 a"/>
              </w:smartTagPr>
              <w:r w:rsidRPr="009351FF">
                <w:rPr>
                  <w:rFonts w:asciiTheme="majorBidi" w:hAnsiTheme="majorBidi" w:cstheme="majorBidi"/>
                  <w:lang w:bidi="ar-IQ"/>
                </w:rPr>
                <w:t>3.876 a</w:t>
              </w:r>
            </w:smartTag>
          </w:p>
        </w:tc>
        <w:tc>
          <w:tcPr>
            <w:tcW w:w="198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1.598 a"/>
              </w:smartTagPr>
              <w:r w:rsidRPr="009351FF">
                <w:rPr>
                  <w:rFonts w:asciiTheme="majorBidi" w:hAnsiTheme="majorBidi" w:cstheme="majorBidi"/>
                  <w:lang w:bidi="ar-IQ"/>
                </w:rPr>
                <w:t>1.598 a</w:t>
              </w:r>
            </w:smartTag>
          </w:p>
        </w:tc>
      </w:tr>
      <w:tr w:rsidR="009351FF" w:rsidRPr="009351FF" w:rsidTr="00CB6D9C">
        <w:trPr>
          <w:jc w:val="center"/>
        </w:trPr>
        <w:tc>
          <w:tcPr>
            <w:tcW w:w="193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57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0.208 c</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0.734 b</w:t>
            </w:r>
          </w:p>
        </w:tc>
        <w:tc>
          <w:tcPr>
            <w:tcW w:w="1577"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1.727 a"/>
              </w:smartTagPr>
              <w:r w:rsidRPr="009351FF">
                <w:rPr>
                  <w:rFonts w:asciiTheme="majorBidi" w:hAnsiTheme="majorBidi" w:cstheme="majorBidi"/>
                  <w:lang w:bidi="ar-IQ"/>
                </w:rPr>
                <w:t>1.727 a</w:t>
              </w:r>
            </w:smartTag>
          </w:p>
        </w:tc>
        <w:tc>
          <w:tcPr>
            <w:tcW w:w="1980"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57607E" w:rsidRDefault="009351FF" w:rsidP="009351FF">
      <w:pPr>
        <w:tabs>
          <w:tab w:val="left" w:pos="2986"/>
        </w:tabs>
        <w:jc w:val="center"/>
        <w:rPr>
          <w:rFonts w:asciiTheme="majorBidi" w:hAnsiTheme="majorBidi" w:cstheme="majorBidi"/>
          <w:sz w:val="20"/>
          <w:szCs w:val="20"/>
          <w:rtl/>
          <w:lang w:bidi="ar-IQ"/>
        </w:rPr>
      </w:pPr>
      <w:r w:rsidRPr="0057607E">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57607E">
        <w:rPr>
          <w:rFonts w:asciiTheme="majorBidi" w:hAnsiTheme="majorBidi" w:cstheme="majorBidi"/>
          <w:sz w:val="20"/>
          <w:szCs w:val="20"/>
          <w:lang w:bidi="ar-IQ"/>
        </w:rPr>
        <w:t xml:space="preserve">0.05 </w:t>
      </w:r>
    </w:p>
    <w:p w:rsidR="009351FF" w:rsidRPr="0057607E" w:rsidRDefault="009351FF" w:rsidP="009351FF">
      <w:pPr>
        <w:jc w:val="lowKashida"/>
        <w:rPr>
          <w:rFonts w:asciiTheme="majorBidi" w:hAnsiTheme="majorBidi" w:cstheme="majorBidi"/>
          <w:b/>
          <w:bCs/>
          <w:rtl/>
          <w:lang w:bidi="ar-IQ"/>
        </w:rPr>
      </w:pPr>
      <w:r w:rsidRPr="0057607E">
        <w:rPr>
          <w:rFonts w:asciiTheme="majorBidi" w:hAnsiTheme="majorBidi" w:cstheme="majorBidi"/>
          <w:b/>
          <w:bCs/>
          <w:lang w:bidi="ar-IQ"/>
        </w:rPr>
        <w:t>2</w:t>
      </w:r>
      <w:r w:rsidRPr="0057607E">
        <w:rPr>
          <w:rFonts w:asciiTheme="majorBidi" w:hAnsiTheme="majorBidi" w:cstheme="majorBidi"/>
          <w:b/>
          <w:bCs/>
          <w:rtl/>
          <w:lang w:bidi="ar-IQ"/>
        </w:rPr>
        <w:t xml:space="preserve">. كمية الزيت العطري الطيار غم / كغم .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يتبين من الجدول </w:t>
      </w:r>
      <w:r w:rsidRPr="009351FF">
        <w:rPr>
          <w:rFonts w:asciiTheme="majorBidi" w:hAnsiTheme="majorBidi" w:cstheme="majorBidi"/>
          <w:lang w:bidi="ar-IQ"/>
        </w:rPr>
        <w:t>[8]</w:t>
      </w:r>
      <w:r w:rsidRPr="009351FF">
        <w:rPr>
          <w:rFonts w:asciiTheme="majorBidi" w:hAnsiTheme="majorBidi" w:cstheme="majorBidi"/>
          <w:rtl/>
          <w:lang w:bidi="ar-IQ"/>
        </w:rPr>
        <w:t xml:space="preserve"> إن لقطر الأبصال تأثير معنوي في تغير كمية الزيت العطري حيث أعطى القطر </w:t>
      </w:r>
      <w:smartTag w:uri="urn:schemas-microsoft-com:office:smarttags" w:element="metricconverter">
        <w:smartTagPr>
          <w:attr w:name="ProductID" w:val="16 سم"/>
        </w:smartTagPr>
        <w:r w:rsidRPr="009351FF">
          <w:rPr>
            <w:rFonts w:asciiTheme="majorBidi" w:hAnsiTheme="majorBidi" w:cstheme="majorBidi"/>
            <w:lang w:bidi="ar-IQ"/>
          </w:rPr>
          <w:t>16</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أعلى كمية للزيت حيث بلغت </w:t>
      </w:r>
      <w:r w:rsidRPr="009351FF">
        <w:rPr>
          <w:rFonts w:asciiTheme="majorBidi" w:hAnsiTheme="majorBidi" w:cstheme="majorBidi"/>
          <w:lang w:bidi="ar-IQ"/>
        </w:rPr>
        <w:t>22.32</w:t>
      </w:r>
      <w:r w:rsidRPr="009351FF">
        <w:rPr>
          <w:rFonts w:asciiTheme="majorBidi" w:hAnsiTheme="majorBidi" w:cstheme="majorBidi"/>
          <w:rtl/>
          <w:lang w:bidi="ar-IQ"/>
        </w:rPr>
        <w:t xml:space="preserve"> غم/كغم وبفروقات معنوية مع بقية الأقطار في حين لم يكن التأثير معنوي مابين الموعد الأول والثاني في زيادة كمية الزيت الطيار ولكنه معنويا" مع الموعد الثالث الذي أعطى أعلى كمية للزيت الطيار حيث بلغت </w:t>
      </w:r>
      <w:r w:rsidRPr="009351FF">
        <w:rPr>
          <w:rFonts w:asciiTheme="majorBidi" w:hAnsiTheme="majorBidi" w:cstheme="majorBidi"/>
          <w:lang w:bidi="ar-IQ"/>
        </w:rPr>
        <w:t>23.782</w:t>
      </w:r>
      <w:r w:rsidRPr="009351FF">
        <w:rPr>
          <w:rFonts w:asciiTheme="majorBidi" w:hAnsiTheme="majorBidi" w:cstheme="majorBidi"/>
          <w:rtl/>
          <w:lang w:bidi="ar-IQ"/>
        </w:rPr>
        <w:t xml:space="preserve"> غم/كغم  . اما نتائج التداخلات للجدول نفسه فقد أوضحت إن الزيادة كانت معنوية نتيجة تداخل الأقطار مع المواعيد المختلفة حيث أعطى القطر </w:t>
      </w:r>
      <w:smartTag w:uri="urn:schemas-microsoft-com:office:smarttags" w:element="metricconverter">
        <w:smartTagPr>
          <w:attr w:name="ProductID" w:val="14 سم"/>
        </w:smartTagPr>
        <w:r w:rsidRPr="009351FF">
          <w:rPr>
            <w:rFonts w:asciiTheme="majorBidi" w:hAnsiTheme="majorBidi" w:cstheme="majorBidi"/>
            <w:lang w:bidi="ar-IQ"/>
          </w:rPr>
          <w:t>14</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مع الموعد الثالث أعلى كمية للزيت الطيار بلغت </w:t>
      </w:r>
      <w:r w:rsidRPr="009351FF">
        <w:rPr>
          <w:rFonts w:asciiTheme="majorBidi" w:hAnsiTheme="majorBidi" w:cstheme="majorBidi"/>
          <w:lang w:bidi="ar-IQ"/>
        </w:rPr>
        <w:t>39.22</w:t>
      </w:r>
      <w:r w:rsidRPr="009351FF">
        <w:rPr>
          <w:rFonts w:asciiTheme="majorBidi" w:hAnsiTheme="majorBidi" w:cstheme="majorBidi"/>
          <w:rtl/>
          <w:lang w:bidi="ar-IQ"/>
        </w:rPr>
        <w:t xml:space="preserve"> غم/كغم وقد يعزى ذلك الى ملائمة الظروف الجوية كان لها تأثير في زيادة عملية البناء الضوئي مما أثر ايجابا" في زيادة حجم المجموع الخضري وبالتالي زيادة المواد الكربوهيدراتية المصنعة ومن ثم زيادة الحاصل الكلي للزيت او قد يعود السبب الى ان ملائمة الظروف الجوية كان لها اثرا" ايجابيا" في زيادة نمو </w:t>
      </w:r>
      <w:r w:rsidRPr="009351FF">
        <w:rPr>
          <w:rFonts w:asciiTheme="majorBidi" w:hAnsiTheme="majorBidi" w:cstheme="majorBidi"/>
          <w:rtl/>
          <w:lang w:bidi="ar-IQ"/>
        </w:rPr>
        <w:lastRenderedPageBreak/>
        <w:t>النبات وان معظم المواد التربينية تتكون بصورة مرتفعة نتيجة ارتفاع معدل التمثيل الغذائي نهارا" منعكسا" ذلك على المنتج الاولي والثانوي من الزيت وبالتالي ادى الى زيادة كمية الزيت الكلية . ابو زيد (</w:t>
      </w:r>
      <w:r w:rsidRPr="009351FF">
        <w:rPr>
          <w:rFonts w:asciiTheme="majorBidi" w:hAnsiTheme="majorBidi" w:cstheme="majorBidi"/>
          <w:lang w:bidi="ar-IQ"/>
        </w:rPr>
        <w:t>1986</w:t>
      </w:r>
      <w:r w:rsidRPr="009351FF">
        <w:rPr>
          <w:rFonts w:asciiTheme="majorBidi" w:hAnsiTheme="majorBidi" w:cstheme="majorBidi"/>
          <w:rtl/>
          <w:lang w:bidi="ar-IQ"/>
        </w:rPr>
        <w:t>) و حسن (</w:t>
      </w:r>
      <w:r w:rsidRPr="009351FF">
        <w:rPr>
          <w:rFonts w:asciiTheme="majorBidi" w:hAnsiTheme="majorBidi" w:cstheme="majorBidi"/>
          <w:lang w:bidi="ar-IQ"/>
        </w:rPr>
        <w:t>2002</w:t>
      </w:r>
      <w:r w:rsidRPr="009351FF">
        <w:rPr>
          <w:rFonts w:asciiTheme="majorBidi" w:hAnsiTheme="majorBidi" w:cstheme="majorBidi"/>
          <w:rtl/>
          <w:lang w:bidi="ar-IQ"/>
        </w:rPr>
        <w:t>) .</w:t>
      </w:r>
    </w:p>
    <w:p w:rsidR="00E94FD6" w:rsidRDefault="00E94FD6" w:rsidP="009351FF">
      <w:pPr>
        <w:tabs>
          <w:tab w:val="left" w:pos="2986"/>
        </w:tabs>
        <w:jc w:val="center"/>
        <w:rPr>
          <w:rFonts w:asciiTheme="majorBidi" w:hAnsiTheme="majorBidi" w:cstheme="majorBidi"/>
          <w:rtl/>
          <w:lang w:bidi="ar-IQ"/>
        </w:rPr>
      </w:pPr>
    </w:p>
    <w:p w:rsidR="009351FF" w:rsidRPr="00E94FD6" w:rsidRDefault="009351FF" w:rsidP="009351FF">
      <w:pPr>
        <w:tabs>
          <w:tab w:val="left" w:pos="2986"/>
        </w:tabs>
        <w:jc w:val="center"/>
        <w:rPr>
          <w:rFonts w:asciiTheme="majorBidi" w:hAnsiTheme="majorBidi" w:cstheme="majorBidi"/>
          <w:b/>
          <w:bCs/>
          <w:sz w:val="20"/>
          <w:szCs w:val="20"/>
          <w:rtl/>
          <w:lang w:bidi="ar-IQ"/>
        </w:rPr>
      </w:pPr>
      <w:r w:rsidRPr="00E94FD6">
        <w:rPr>
          <w:rFonts w:asciiTheme="majorBidi" w:hAnsiTheme="majorBidi" w:cstheme="majorBidi"/>
          <w:b/>
          <w:bCs/>
          <w:sz w:val="20"/>
          <w:szCs w:val="20"/>
          <w:rtl/>
          <w:lang w:bidi="ar-IQ"/>
        </w:rPr>
        <w:t>جدول (</w:t>
      </w:r>
      <w:r w:rsidRPr="00E94FD6">
        <w:rPr>
          <w:rFonts w:asciiTheme="majorBidi" w:hAnsiTheme="majorBidi" w:cstheme="majorBidi"/>
          <w:b/>
          <w:bCs/>
          <w:sz w:val="20"/>
          <w:szCs w:val="20"/>
          <w:lang w:bidi="ar-IQ"/>
        </w:rPr>
        <w:t>8</w:t>
      </w:r>
      <w:r w:rsidRPr="00E94FD6">
        <w:rPr>
          <w:rFonts w:asciiTheme="majorBidi" w:hAnsiTheme="majorBidi" w:cstheme="majorBidi"/>
          <w:b/>
          <w:bCs/>
          <w:sz w:val="20"/>
          <w:szCs w:val="20"/>
          <w:rtl/>
          <w:lang w:bidi="ar-IQ"/>
        </w:rPr>
        <w:t>) تأثير قطر البصلة وموعد الزراعة في كمية الزيت غم / كغم لنبات النرجس</w:t>
      </w:r>
    </w:p>
    <w:tbl>
      <w:tblPr>
        <w:tblpPr w:leftFromText="180" w:rightFromText="180" w:vertAnchor="text" w:tblpXSpec="center" w:tblpY="1"/>
        <w:tblOverlap w:val="never"/>
        <w:bidiVisual/>
        <w:tblW w:w="85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822"/>
        <w:gridCol w:w="1490"/>
        <w:gridCol w:w="1620"/>
        <w:gridCol w:w="1620"/>
        <w:gridCol w:w="1986"/>
      </w:tblGrid>
      <w:tr w:rsidR="009351FF" w:rsidRPr="009351FF" w:rsidTr="00CB6D9C">
        <w:trPr>
          <w:jc w:val="center"/>
        </w:trPr>
        <w:tc>
          <w:tcPr>
            <w:tcW w:w="1822"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716"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1822"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10/15</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5.72 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5.42 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5.24 d</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5.48 d</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10.06 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18.46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25.86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18.13 c</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17.05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6.34 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39.22 a"/>
              </w:smartTagPr>
              <w:r w:rsidRPr="009351FF">
                <w:rPr>
                  <w:rFonts w:asciiTheme="majorBidi" w:hAnsiTheme="majorBidi" w:cstheme="majorBidi"/>
                  <w:lang w:bidi="ar-IQ"/>
                </w:rPr>
                <w:t>39.22 a</w:t>
              </w:r>
            </w:smartTag>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20.87 b</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19.58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22.60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24.79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2.32 a"/>
              </w:smartTagPr>
              <w:r w:rsidRPr="009351FF">
                <w:rPr>
                  <w:rFonts w:asciiTheme="majorBidi" w:hAnsiTheme="majorBidi" w:cstheme="majorBidi"/>
                  <w:lang w:bidi="ar-IQ"/>
                </w:rPr>
                <w:t>22.32 a</w:t>
              </w:r>
            </w:smartTag>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13.122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13.209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23.782 a"/>
              </w:smartTagPr>
              <w:r w:rsidRPr="009351FF">
                <w:rPr>
                  <w:rFonts w:asciiTheme="majorBidi" w:hAnsiTheme="majorBidi" w:cstheme="majorBidi"/>
                  <w:lang w:bidi="ar-IQ"/>
                </w:rPr>
                <w:t>23.782 a</w:t>
              </w:r>
            </w:smartTag>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E94FD6" w:rsidRDefault="009351FF" w:rsidP="009351FF">
      <w:pPr>
        <w:tabs>
          <w:tab w:val="left" w:pos="2986"/>
        </w:tabs>
        <w:jc w:val="center"/>
        <w:rPr>
          <w:rFonts w:asciiTheme="majorBidi" w:hAnsiTheme="majorBidi" w:cstheme="majorBidi"/>
          <w:sz w:val="20"/>
          <w:szCs w:val="20"/>
          <w:rtl/>
          <w:lang w:bidi="ar-IQ"/>
        </w:rPr>
      </w:pPr>
      <w:r w:rsidRPr="00E94FD6">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E94FD6">
        <w:rPr>
          <w:rFonts w:asciiTheme="majorBidi" w:hAnsiTheme="majorBidi" w:cstheme="majorBidi"/>
          <w:sz w:val="20"/>
          <w:szCs w:val="20"/>
          <w:lang w:bidi="ar-IQ"/>
        </w:rPr>
        <w:t xml:space="preserve">0.05 </w:t>
      </w:r>
    </w:p>
    <w:p w:rsidR="009351FF" w:rsidRPr="009351FF" w:rsidRDefault="009351FF" w:rsidP="009351FF">
      <w:pPr>
        <w:jc w:val="lowKashida"/>
        <w:rPr>
          <w:rFonts w:asciiTheme="majorBidi" w:hAnsiTheme="majorBidi" w:cstheme="majorBidi"/>
          <w:rtl/>
          <w:lang w:bidi="ar-IQ"/>
        </w:rPr>
      </w:pPr>
    </w:p>
    <w:p w:rsidR="009351FF" w:rsidRPr="00E94FD6" w:rsidRDefault="009351FF" w:rsidP="009351FF">
      <w:pPr>
        <w:jc w:val="lowKashida"/>
        <w:rPr>
          <w:rFonts w:asciiTheme="majorBidi" w:hAnsiTheme="majorBidi" w:cstheme="majorBidi"/>
          <w:b/>
          <w:bCs/>
          <w:rtl/>
          <w:lang w:bidi="ar-IQ"/>
        </w:rPr>
      </w:pPr>
      <w:r w:rsidRPr="00E94FD6">
        <w:rPr>
          <w:rFonts w:asciiTheme="majorBidi" w:hAnsiTheme="majorBidi" w:cstheme="majorBidi"/>
          <w:b/>
          <w:bCs/>
          <w:lang w:bidi="ar-IQ"/>
        </w:rPr>
        <w:t>3</w:t>
      </w:r>
      <w:r w:rsidRPr="00E94FD6">
        <w:rPr>
          <w:rFonts w:asciiTheme="majorBidi" w:hAnsiTheme="majorBidi" w:cstheme="majorBidi"/>
          <w:b/>
          <w:bCs/>
          <w:rtl/>
          <w:lang w:bidi="ar-IQ"/>
        </w:rPr>
        <w:t xml:space="preserve">. الوزن النوعي للزيت العطري الطيار . </w:t>
      </w:r>
    </w:p>
    <w:p w:rsidR="009351FF" w:rsidRPr="009351FF" w:rsidRDefault="009351FF" w:rsidP="009351FF">
      <w:pPr>
        <w:jc w:val="lowKashida"/>
        <w:rPr>
          <w:rFonts w:asciiTheme="majorBidi" w:hAnsiTheme="majorBidi" w:cstheme="majorBidi"/>
          <w:rtl/>
          <w:lang w:bidi="ar-IQ"/>
        </w:rPr>
      </w:pPr>
      <w:r w:rsidRPr="009351FF">
        <w:rPr>
          <w:rFonts w:asciiTheme="majorBidi" w:hAnsiTheme="majorBidi" w:cstheme="majorBidi"/>
          <w:rtl/>
          <w:lang w:bidi="ar-IQ"/>
        </w:rPr>
        <w:t xml:space="preserve">      أظهرت نتائج التحليل للجـدول </w:t>
      </w:r>
      <w:r w:rsidRPr="009351FF">
        <w:rPr>
          <w:rFonts w:asciiTheme="majorBidi" w:hAnsiTheme="majorBidi" w:cstheme="majorBidi"/>
          <w:lang w:bidi="ar-IQ"/>
        </w:rPr>
        <w:t>[9]</w:t>
      </w:r>
      <w:r w:rsidRPr="009351FF">
        <w:rPr>
          <w:rFonts w:asciiTheme="majorBidi" w:hAnsiTheme="majorBidi" w:cstheme="majorBidi"/>
          <w:rtl/>
          <w:lang w:bidi="ar-IQ"/>
        </w:rPr>
        <w:t xml:space="preserve">  إن اكبـر وزن نوعي للزيت الطيار كان عند القطـر </w:t>
      </w:r>
      <w:r w:rsidRPr="009351FF">
        <w:rPr>
          <w:rFonts w:asciiTheme="majorBidi" w:hAnsiTheme="majorBidi" w:cstheme="majorBidi"/>
          <w:lang w:bidi="ar-IQ"/>
        </w:rPr>
        <w:t>14</w:t>
      </w:r>
      <w:r w:rsidRPr="009351FF">
        <w:rPr>
          <w:rFonts w:asciiTheme="majorBidi" w:hAnsiTheme="majorBidi" w:cstheme="majorBidi"/>
          <w:rtl/>
          <w:lang w:bidi="ar-IQ"/>
        </w:rPr>
        <w:t xml:space="preserve"> سم بلغ </w:t>
      </w:r>
      <w:r w:rsidRPr="009351FF">
        <w:rPr>
          <w:rFonts w:asciiTheme="majorBidi" w:hAnsiTheme="majorBidi" w:cstheme="majorBidi"/>
          <w:lang w:bidi="ar-IQ"/>
        </w:rPr>
        <w:t>0.821</w:t>
      </w:r>
      <w:r w:rsidRPr="009351FF">
        <w:rPr>
          <w:rFonts w:asciiTheme="majorBidi" w:hAnsiTheme="majorBidi" w:cstheme="majorBidi"/>
          <w:rtl/>
          <w:lang w:bidi="ar-IQ"/>
        </w:rPr>
        <w:t xml:space="preserve"> وبفروق معنوية مع بقيه الأقطار وكذلك أظهرت مواعيد الزراعة فروق معنوية فيما بينها حيث أعطى الموعد الثاني أعلى وزن نوعي للزيت حيث بلغ </w:t>
      </w:r>
      <w:r w:rsidRPr="009351FF">
        <w:rPr>
          <w:rFonts w:asciiTheme="majorBidi" w:hAnsiTheme="majorBidi" w:cstheme="majorBidi"/>
          <w:lang w:bidi="ar-IQ"/>
        </w:rPr>
        <w:t>0.749</w:t>
      </w:r>
      <w:r w:rsidRPr="009351FF">
        <w:rPr>
          <w:rFonts w:asciiTheme="majorBidi" w:hAnsiTheme="majorBidi" w:cstheme="majorBidi"/>
          <w:rtl/>
          <w:lang w:bidi="ar-IQ"/>
        </w:rPr>
        <w:t xml:space="preserve"> مقارنة بالموعدين الآخرين . وتبين من نتائج الجدول ذاته ان لتداخلات الأقطار ومواعيد الزراعة فروق معنوية حيث أعطى القطر</w:t>
      </w:r>
      <w:r w:rsidRPr="009351FF">
        <w:rPr>
          <w:rFonts w:asciiTheme="majorBidi" w:hAnsiTheme="majorBidi" w:cstheme="majorBidi"/>
          <w:lang w:bidi="ar-IQ"/>
        </w:rPr>
        <w:t>14</w:t>
      </w:r>
      <w:r w:rsidRPr="009351FF">
        <w:rPr>
          <w:rFonts w:asciiTheme="majorBidi" w:hAnsiTheme="majorBidi" w:cstheme="majorBidi"/>
          <w:rtl/>
          <w:lang w:bidi="ar-IQ"/>
        </w:rPr>
        <w:t xml:space="preserve"> سم للموعد الأول والثالث أعلى معدل للوزن النوعي وبفروق غير معنوية مع القطر </w:t>
      </w:r>
      <w:r w:rsidRPr="009351FF">
        <w:rPr>
          <w:rFonts w:asciiTheme="majorBidi" w:hAnsiTheme="majorBidi" w:cstheme="majorBidi"/>
          <w:lang w:bidi="ar-IQ"/>
        </w:rPr>
        <w:t>16</w:t>
      </w:r>
      <w:r w:rsidRPr="009351FF">
        <w:rPr>
          <w:rFonts w:asciiTheme="majorBidi" w:hAnsiTheme="majorBidi" w:cstheme="majorBidi"/>
          <w:rtl/>
          <w:lang w:bidi="ar-IQ"/>
        </w:rPr>
        <w:t xml:space="preserve"> للموعد الثاني وبفروق معنوية مع باقي التداخلات وقد يعزى ذلك إلى إن درجات الحرارة المعتدلة قد تؤدي إلى زيادة تراكم المواد الصلبه الاوكسجينية بالزيت وبالتالي عمل على رفع وزنه النوعي </w:t>
      </w:r>
      <w:r w:rsidRPr="009351FF">
        <w:rPr>
          <w:rFonts w:asciiTheme="majorBidi" w:hAnsiTheme="majorBidi" w:cstheme="majorBidi"/>
          <w:lang w:bidi="ar-IQ"/>
        </w:rPr>
        <w:t>Misra and Sharma (1991)</w:t>
      </w:r>
    </w:p>
    <w:p w:rsidR="009351FF" w:rsidRPr="009351FF" w:rsidRDefault="009351FF" w:rsidP="009351FF">
      <w:pPr>
        <w:tabs>
          <w:tab w:val="left" w:pos="2986"/>
        </w:tabs>
        <w:jc w:val="center"/>
        <w:rPr>
          <w:rFonts w:asciiTheme="majorBidi" w:hAnsiTheme="majorBidi" w:cstheme="majorBidi"/>
          <w:rtl/>
          <w:lang w:bidi="ar-IQ"/>
        </w:rPr>
      </w:pPr>
    </w:p>
    <w:p w:rsidR="009351FF" w:rsidRPr="00E94FD6" w:rsidRDefault="009351FF" w:rsidP="009351FF">
      <w:pPr>
        <w:tabs>
          <w:tab w:val="left" w:pos="2986"/>
        </w:tabs>
        <w:jc w:val="center"/>
        <w:rPr>
          <w:rFonts w:asciiTheme="majorBidi" w:hAnsiTheme="majorBidi" w:cstheme="majorBidi"/>
          <w:b/>
          <w:bCs/>
          <w:sz w:val="20"/>
          <w:szCs w:val="20"/>
          <w:rtl/>
          <w:lang w:bidi="ar-IQ"/>
        </w:rPr>
      </w:pPr>
      <w:r w:rsidRPr="00E94FD6">
        <w:rPr>
          <w:rFonts w:asciiTheme="majorBidi" w:hAnsiTheme="majorBidi" w:cstheme="majorBidi"/>
          <w:b/>
          <w:bCs/>
          <w:sz w:val="20"/>
          <w:szCs w:val="20"/>
          <w:rtl/>
          <w:lang w:bidi="ar-IQ"/>
        </w:rPr>
        <w:t>جدول (</w:t>
      </w:r>
      <w:r w:rsidRPr="00E94FD6">
        <w:rPr>
          <w:rFonts w:asciiTheme="majorBidi" w:hAnsiTheme="majorBidi" w:cstheme="majorBidi"/>
          <w:b/>
          <w:bCs/>
          <w:sz w:val="20"/>
          <w:szCs w:val="20"/>
          <w:lang w:bidi="ar-IQ"/>
        </w:rPr>
        <w:t>9</w:t>
      </w:r>
      <w:r w:rsidRPr="00E94FD6">
        <w:rPr>
          <w:rFonts w:asciiTheme="majorBidi" w:hAnsiTheme="majorBidi" w:cstheme="majorBidi"/>
          <w:b/>
          <w:bCs/>
          <w:sz w:val="20"/>
          <w:szCs w:val="20"/>
          <w:rtl/>
          <w:lang w:bidi="ar-IQ"/>
        </w:rPr>
        <w:t>): تأثير قطر البصلة وموعد الزراعة في الوزن النوعي الزيت / لنبات النرجس</w:t>
      </w:r>
    </w:p>
    <w:tbl>
      <w:tblPr>
        <w:tblpPr w:leftFromText="180" w:rightFromText="180" w:vertAnchor="text" w:tblpXSpec="center" w:tblpY="1"/>
        <w:tblOverlap w:val="never"/>
        <w:bidiVisual/>
        <w:tblW w:w="85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822"/>
        <w:gridCol w:w="1490"/>
        <w:gridCol w:w="1620"/>
        <w:gridCol w:w="1620"/>
        <w:gridCol w:w="1986"/>
      </w:tblGrid>
      <w:tr w:rsidR="009351FF" w:rsidRPr="009351FF" w:rsidTr="00CB6D9C">
        <w:trPr>
          <w:jc w:val="center"/>
        </w:trPr>
        <w:tc>
          <w:tcPr>
            <w:tcW w:w="1822"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716"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1822"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10/15</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0.612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0.704 bc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0.447 d</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0.588 d</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0.492 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0.719 bc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0.758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0.656 c</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0.869 a"/>
              </w:smartTagPr>
              <w:r w:rsidRPr="009351FF">
                <w:rPr>
                  <w:rFonts w:asciiTheme="majorBidi" w:hAnsiTheme="majorBidi" w:cstheme="majorBidi"/>
                  <w:lang w:bidi="ar-IQ"/>
                </w:rPr>
                <w:t>0.869 a</w:t>
              </w:r>
            </w:smartTag>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0.757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0.836 a"/>
              </w:smartTagPr>
              <w:r w:rsidRPr="009351FF">
                <w:rPr>
                  <w:rFonts w:asciiTheme="majorBidi" w:hAnsiTheme="majorBidi" w:cstheme="majorBidi"/>
                  <w:lang w:bidi="ar-IQ"/>
                </w:rPr>
                <w:t>0.836 a</w:t>
              </w:r>
            </w:smartTag>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0.821 a"/>
              </w:smartTagPr>
              <w:r w:rsidRPr="009351FF">
                <w:rPr>
                  <w:rFonts w:asciiTheme="majorBidi" w:hAnsiTheme="majorBidi" w:cstheme="majorBidi"/>
                  <w:lang w:bidi="ar-IQ"/>
                </w:rPr>
                <w:t>0.821 a</w:t>
              </w:r>
            </w:smartTag>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0.577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0.815 a"/>
              </w:smartTagPr>
              <w:r w:rsidRPr="009351FF">
                <w:rPr>
                  <w:rFonts w:asciiTheme="majorBidi" w:hAnsiTheme="majorBidi" w:cstheme="majorBidi"/>
                  <w:lang w:bidi="ar-IQ"/>
                </w:rPr>
                <w:t>0.815 a</w:t>
              </w:r>
            </w:smartTag>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0.671 c</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0.688 b</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0.638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0.749 a"/>
              </w:smartTagPr>
              <w:r w:rsidRPr="009351FF">
                <w:rPr>
                  <w:rFonts w:asciiTheme="majorBidi" w:hAnsiTheme="majorBidi" w:cstheme="majorBidi"/>
                  <w:lang w:bidi="ar-IQ"/>
                </w:rPr>
                <w:t>0.749 a</w:t>
              </w:r>
            </w:smartTag>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0.678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E94FD6" w:rsidRDefault="009351FF" w:rsidP="009351FF">
      <w:pPr>
        <w:tabs>
          <w:tab w:val="left" w:pos="2986"/>
        </w:tabs>
        <w:jc w:val="center"/>
        <w:rPr>
          <w:rFonts w:asciiTheme="majorBidi" w:hAnsiTheme="majorBidi" w:cstheme="majorBidi"/>
          <w:sz w:val="20"/>
          <w:szCs w:val="20"/>
          <w:lang w:bidi="ar-IQ"/>
        </w:rPr>
      </w:pPr>
      <w:r w:rsidRPr="00E94FD6">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E94FD6">
        <w:rPr>
          <w:rFonts w:asciiTheme="majorBidi" w:hAnsiTheme="majorBidi" w:cstheme="majorBidi"/>
          <w:sz w:val="20"/>
          <w:szCs w:val="20"/>
          <w:lang w:bidi="ar-IQ"/>
        </w:rPr>
        <w:t>0.05</w:t>
      </w:r>
    </w:p>
    <w:p w:rsidR="009351FF" w:rsidRPr="00E94FD6" w:rsidRDefault="009351FF" w:rsidP="009351FF">
      <w:pPr>
        <w:ind w:left="26"/>
        <w:jc w:val="lowKashida"/>
        <w:rPr>
          <w:rFonts w:asciiTheme="majorBidi" w:hAnsiTheme="majorBidi" w:cstheme="majorBidi"/>
          <w:b/>
          <w:bCs/>
          <w:rtl/>
          <w:lang w:bidi="ar-IQ"/>
        </w:rPr>
      </w:pPr>
      <w:r w:rsidRPr="00E94FD6">
        <w:rPr>
          <w:rFonts w:asciiTheme="majorBidi" w:hAnsiTheme="majorBidi" w:cstheme="majorBidi"/>
          <w:b/>
          <w:bCs/>
          <w:lang w:bidi="ar-IQ"/>
        </w:rPr>
        <w:t>4</w:t>
      </w:r>
      <w:r w:rsidRPr="00E94FD6">
        <w:rPr>
          <w:rFonts w:asciiTheme="majorBidi" w:hAnsiTheme="majorBidi" w:cstheme="majorBidi"/>
          <w:b/>
          <w:bCs/>
          <w:rtl/>
          <w:lang w:bidi="ar-IQ"/>
        </w:rPr>
        <w:t xml:space="preserve">. كثافة الزيت العطري الطيار </w:t>
      </w:r>
    </w:p>
    <w:p w:rsidR="009351FF" w:rsidRPr="009351FF" w:rsidRDefault="009351FF" w:rsidP="009351FF">
      <w:pPr>
        <w:ind w:left="26"/>
        <w:jc w:val="lowKashida"/>
        <w:rPr>
          <w:rFonts w:asciiTheme="majorBidi" w:hAnsiTheme="majorBidi" w:cstheme="majorBidi"/>
          <w:rtl/>
          <w:lang w:bidi="ar-IQ"/>
        </w:rPr>
      </w:pPr>
      <w:r w:rsidRPr="009351FF">
        <w:rPr>
          <w:rFonts w:asciiTheme="majorBidi" w:hAnsiTheme="majorBidi" w:cstheme="majorBidi"/>
          <w:rtl/>
          <w:lang w:bidi="ar-IQ"/>
        </w:rPr>
        <w:t xml:space="preserve">     يلاحظ من جدول </w:t>
      </w:r>
      <w:r w:rsidRPr="009351FF">
        <w:rPr>
          <w:rFonts w:asciiTheme="majorBidi" w:hAnsiTheme="majorBidi" w:cstheme="majorBidi"/>
          <w:lang w:bidi="ar-IQ"/>
        </w:rPr>
        <w:t>[10]</w:t>
      </w:r>
      <w:r w:rsidRPr="009351FF">
        <w:rPr>
          <w:rFonts w:asciiTheme="majorBidi" w:hAnsiTheme="majorBidi" w:cstheme="majorBidi"/>
          <w:rtl/>
          <w:lang w:bidi="ar-IQ"/>
        </w:rPr>
        <w:t xml:space="preserve"> إن القطر</w:t>
      </w:r>
      <w:r w:rsidRPr="009351FF">
        <w:rPr>
          <w:rFonts w:asciiTheme="majorBidi" w:hAnsiTheme="majorBidi" w:cstheme="majorBidi"/>
          <w:lang w:bidi="ar-IQ"/>
        </w:rPr>
        <w:t>14</w:t>
      </w:r>
      <w:r w:rsidRPr="009351FF">
        <w:rPr>
          <w:rFonts w:asciiTheme="majorBidi" w:hAnsiTheme="majorBidi" w:cstheme="majorBidi"/>
          <w:rtl/>
          <w:lang w:bidi="ar-IQ"/>
        </w:rPr>
        <w:t xml:space="preserve"> سم أعطى أعلى قيمه للكثافة حيث بلغت </w:t>
      </w:r>
      <w:r w:rsidRPr="009351FF">
        <w:rPr>
          <w:rFonts w:asciiTheme="majorBidi" w:hAnsiTheme="majorBidi" w:cstheme="majorBidi"/>
          <w:lang w:bidi="ar-IQ"/>
        </w:rPr>
        <w:t>0.716</w:t>
      </w:r>
      <w:r w:rsidRPr="009351FF">
        <w:rPr>
          <w:rFonts w:asciiTheme="majorBidi" w:hAnsiTheme="majorBidi" w:cstheme="majorBidi"/>
          <w:rtl/>
          <w:lang w:bidi="ar-IQ"/>
        </w:rPr>
        <w:t xml:space="preserve"> وبفروق معنوية مع بقية الأقطار وكذلك أعطى الموعد الثاني أعلى قيمة لكثافة الزيت الطيار بلغت </w:t>
      </w:r>
      <w:r w:rsidRPr="009351FF">
        <w:rPr>
          <w:rFonts w:asciiTheme="majorBidi" w:hAnsiTheme="majorBidi" w:cstheme="majorBidi"/>
          <w:lang w:bidi="ar-IQ"/>
        </w:rPr>
        <w:t>0.619</w:t>
      </w:r>
      <w:r w:rsidRPr="009351FF">
        <w:rPr>
          <w:rFonts w:asciiTheme="majorBidi" w:hAnsiTheme="majorBidi" w:cstheme="majorBidi"/>
          <w:rtl/>
          <w:lang w:bidi="ar-IQ"/>
        </w:rPr>
        <w:t xml:space="preserve"> وبفروق معنوية مع بقية المواعيد . وقد أظهرت نتائج جدول </w:t>
      </w:r>
      <w:r w:rsidRPr="009351FF">
        <w:rPr>
          <w:rFonts w:asciiTheme="majorBidi" w:hAnsiTheme="majorBidi" w:cstheme="majorBidi"/>
          <w:lang w:bidi="ar-IQ"/>
        </w:rPr>
        <w:t>[10]</w:t>
      </w:r>
      <w:r w:rsidRPr="009351FF">
        <w:rPr>
          <w:rFonts w:asciiTheme="majorBidi" w:hAnsiTheme="majorBidi" w:cstheme="majorBidi"/>
          <w:rtl/>
          <w:lang w:bidi="ar-IQ"/>
        </w:rPr>
        <w:t xml:space="preserve"> إن للتداخلات تأثيرات معنوية فيما بينها حيث أعطى القطر </w:t>
      </w:r>
      <w:smartTag w:uri="urn:schemas-microsoft-com:office:smarttags" w:element="metricconverter">
        <w:smartTagPr>
          <w:attr w:name="ProductID" w:val="14 سم"/>
        </w:smartTagPr>
        <w:r w:rsidRPr="009351FF">
          <w:rPr>
            <w:rFonts w:asciiTheme="majorBidi" w:hAnsiTheme="majorBidi" w:cstheme="majorBidi"/>
            <w:lang w:bidi="ar-IQ"/>
          </w:rPr>
          <w:t>14</w:t>
        </w:r>
        <w:r w:rsidRPr="009351FF">
          <w:rPr>
            <w:rFonts w:asciiTheme="majorBidi" w:hAnsiTheme="majorBidi" w:cstheme="majorBidi"/>
            <w:rtl/>
            <w:lang w:bidi="ar-IQ"/>
          </w:rPr>
          <w:t xml:space="preserve"> سم</w:t>
        </w:r>
      </w:smartTag>
      <w:r w:rsidRPr="009351FF">
        <w:rPr>
          <w:rFonts w:asciiTheme="majorBidi" w:hAnsiTheme="majorBidi" w:cstheme="majorBidi"/>
          <w:rtl/>
          <w:lang w:bidi="ar-IQ"/>
        </w:rPr>
        <w:t xml:space="preserve"> للموعد الأول أعلى قيمة للكثافة وبفروق غير معنوية مع الموعد الثالث ولكن بفروق كانت معنوية مع بقية التداخلات وتتفق هذه النتائج مع  الجابري </w:t>
      </w:r>
      <w:r w:rsidRPr="009351FF">
        <w:rPr>
          <w:rFonts w:asciiTheme="majorBidi" w:hAnsiTheme="majorBidi" w:cstheme="majorBidi"/>
          <w:lang w:bidi="ar-IQ"/>
        </w:rPr>
        <w:t>(2005)</w:t>
      </w:r>
      <w:r w:rsidRPr="009351FF">
        <w:rPr>
          <w:rFonts w:asciiTheme="majorBidi" w:hAnsiTheme="majorBidi" w:cstheme="majorBidi"/>
          <w:rtl/>
          <w:lang w:bidi="ar-IQ"/>
        </w:rPr>
        <w:t xml:space="preserve"> على نباتات الجيرانيوم حيث أوضح إن سبب ذلك يعود إلى تراكم مكونات الزيت بطيئة التبخر وبقاء المركبات الأوكسجينية بصورة مرتفعة مما أدى إلى زيادة كثافة الزيت العطري الطيار .</w:t>
      </w:r>
    </w:p>
    <w:p w:rsidR="009351FF" w:rsidRPr="009351FF" w:rsidRDefault="009351FF" w:rsidP="009351FF">
      <w:pPr>
        <w:tabs>
          <w:tab w:val="left" w:pos="2986"/>
        </w:tabs>
        <w:jc w:val="center"/>
        <w:rPr>
          <w:rFonts w:asciiTheme="majorBidi" w:hAnsiTheme="majorBidi" w:cstheme="majorBidi"/>
          <w:rtl/>
          <w:lang w:bidi="ar-IQ"/>
        </w:rPr>
      </w:pPr>
    </w:p>
    <w:p w:rsidR="009351FF" w:rsidRPr="00E94FD6" w:rsidRDefault="009351FF" w:rsidP="009351FF">
      <w:pPr>
        <w:tabs>
          <w:tab w:val="left" w:pos="2986"/>
        </w:tabs>
        <w:jc w:val="center"/>
        <w:rPr>
          <w:rFonts w:asciiTheme="majorBidi" w:hAnsiTheme="majorBidi" w:cstheme="majorBidi"/>
          <w:b/>
          <w:bCs/>
          <w:sz w:val="20"/>
          <w:szCs w:val="20"/>
          <w:rtl/>
          <w:lang w:bidi="ar-IQ"/>
        </w:rPr>
      </w:pPr>
      <w:r w:rsidRPr="00E94FD6">
        <w:rPr>
          <w:rFonts w:asciiTheme="majorBidi" w:hAnsiTheme="majorBidi" w:cstheme="majorBidi"/>
          <w:b/>
          <w:bCs/>
          <w:sz w:val="20"/>
          <w:szCs w:val="20"/>
          <w:rtl/>
          <w:lang w:bidi="ar-IQ"/>
        </w:rPr>
        <w:t>جدول (</w:t>
      </w:r>
      <w:r w:rsidRPr="00E94FD6">
        <w:rPr>
          <w:rFonts w:asciiTheme="majorBidi" w:hAnsiTheme="majorBidi" w:cstheme="majorBidi"/>
          <w:b/>
          <w:bCs/>
          <w:sz w:val="20"/>
          <w:szCs w:val="20"/>
          <w:lang w:bidi="ar-IQ"/>
        </w:rPr>
        <w:t>10</w:t>
      </w:r>
      <w:r w:rsidRPr="00E94FD6">
        <w:rPr>
          <w:rFonts w:asciiTheme="majorBidi" w:hAnsiTheme="majorBidi" w:cstheme="majorBidi"/>
          <w:b/>
          <w:bCs/>
          <w:sz w:val="20"/>
          <w:szCs w:val="20"/>
          <w:rtl/>
          <w:lang w:bidi="ar-IQ"/>
        </w:rPr>
        <w:t>) تأثير قطر البصلة وموعد الزراعة في الكثافة النسبية للزيت لنبات النرجس</w:t>
      </w:r>
    </w:p>
    <w:tbl>
      <w:tblPr>
        <w:tblpPr w:leftFromText="180" w:rightFromText="180" w:vertAnchor="text" w:tblpXSpec="center" w:tblpY="1"/>
        <w:tblOverlap w:val="never"/>
        <w:bidiVisual/>
        <w:tblW w:w="853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822"/>
        <w:gridCol w:w="1490"/>
        <w:gridCol w:w="1620"/>
        <w:gridCol w:w="1620"/>
        <w:gridCol w:w="1986"/>
      </w:tblGrid>
      <w:tr w:rsidR="009351FF" w:rsidRPr="009351FF" w:rsidTr="00CB6D9C">
        <w:trPr>
          <w:jc w:val="center"/>
        </w:trPr>
        <w:tc>
          <w:tcPr>
            <w:tcW w:w="1822" w:type="dxa"/>
            <w:vMerge w:val="restart"/>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قطر الأبصال</w:t>
            </w:r>
          </w:p>
        </w:tc>
        <w:tc>
          <w:tcPr>
            <w:tcW w:w="6716" w:type="dxa"/>
            <w:gridSpan w:val="4"/>
            <w:vAlign w:val="center"/>
          </w:tcPr>
          <w:p w:rsidR="009351FF" w:rsidRPr="009351FF" w:rsidRDefault="009351FF" w:rsidP="009351FF">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مواعيد الزراعة</w:t>
            </w:r>
          </w:p>
        </w:tc>
      </w:tr>
      <w:tr w:rsidR="009351FF" w:rsidRPr="009351FF" w:rsidTr="00CB6D9C">
        <w:trPr>
          <w:jc w:val="center"/>
        </w:trPr>
        <w:tc>
          <w:tcPr>
            <w:tcW w:w="1822" w:type="dxa"/>
            <w:vMerge/>
            <w:vAlign w:val="center"/>
          </w:tcPr>
          <w:p w:rsidR="009351FF" w:rsidRPr="009351FF" w:rsidRDefault="009351FF" w:rsidP="009351FF">
            <w:pPr>
              <w:tabs>
                <w:tab w:val="left" w:pos="2986"/>
              </w:tabs>
              <w:bidi w:val="0"/>
              <w:jc w:val="center"/>
              <w:rPr>
                <w:rFonts w:asciiTheme="majorBidi" w:hAnsiTheme="majorBidi" w:cstheme="majorBidi"/>
                <w:rtl/>
                <w:lang w:bidi="ar-IQ"/>
              </w:rPr>
            </w:pP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9/15</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10/1</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10/15</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قطر  الأبصال </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10</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0.543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0.623 bc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0.398 d</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0.521 c</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12</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0.438 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0.637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0.671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0.582 b</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14</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smartTag w:uri="urn:schemas-microsoft-com:office:smarttags" w:element="metricconverter">
              <w:smartTagPr>
                <w:attr w:name="ProductID" w:val="0.749 a"/>
              </w:smartTagPr>
              <w:r w:rsidRPr="009351FF">
                <w:rPr>
                  <w:rFonts w:asciiTheme="majorBidi" w:hAnsiTheme="majorBidi" w:cstheme="majorBidi"/>
                  <w:lang w:bidi="ar-IQ"/>
                </w:rPr>
                <w:t>0.749 a</w:t>
              </w:r>
            </w:smartTag>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0.671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0.716 ab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lang w:bidi="ar-IQ"/>
              </w:rPr>
              <w:t>0.716 a</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16</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0.512 cd</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0.545 c</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0.595 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0.551 b</w:t>
            </w:r>
          </w:p>
        </w:tc>
      </w:tr>
      <w:tr w:rsidR="009351FF" w:rsidRPr="009351FF" w:rsidTr="00CB6D9C">
        <w:trPr>
          <w:jc w:val="center"/>
        </w:trPr>
        <w:tc>
          <w:tcPr>
            <w:tcW w:w="1822" w:type="dxa"/>
            <w:vAlign w:val="center"/>
          </w:tcPr>
          <w:p w:rsidR="009351FF" w:rsidRPr="009351FF" w:rsidRDefault="009351FF" w:rsidP="009351FF">
            <w:pPr>
              <w:tabs>
                <w:tab w:val="left" w:pos="2986"/>
              </w:tabs>
              <w:bidi w:val="0"/>
              <w:jc w:val="center"/>
              <w:rPr>
                <w:rFonts w:asciiTheme="majorBidi" w:hAnsiTheme="majorBidi" w:cstheme="majorBidi"/>
                <w:rtl/>
                <w:lang w:bidi="ar-IQ"/>
              </w:rPr>
            </w:pPr>
            <w:r w:rsidRPr="009351FF">
              <w:rPr>
                <w:rFonts w:asciiTheme="majorBidi" w:hAnsiTheme="majorBidi" w:cstheme="majorBidi"/>
                <w:rtl/>
                <w:lang w:bidi="ar-IQ"/>
              </w:rPr>
              <w:t xml:space="preserve">معدل تأثير المواعيد </w:t>
            </w:r>
          </w:p>
        </w:tc>
        <w:tc>
          <w:tcPr>
            <w:tcW w:w="149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0.566 b</w:t>
            </w:r>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smartTag w:uri="urn:schemas-microsoft-com:office:smarttags" w:element="metricconverter">
              <w:smartTagPr>
                <w:attr w:name="ProductID" w:val="0.619 a"/>
              </w:smartTagPr>
              <w:r w:rsidRPr="009351FF">
                <w:rPr>
                  <w:rFonts w:asciiTheme="majorBidi" w:hAnsiTheme="majorBidi" w:cstheme="majorBidi"/>
                  <w:lang w:bidi="ar-IQ"/>
                </w:rPr>
                <w:t>0.619 a</w:t>
              </w:r>
            </w:smartTag>
          </w:p>
        </w:tc>
        <w:tc>
          <w:tcPr>
            <w:tcW w:w="1620" w:type="dxa"/>
            <w:vAlign w:val="center"/>
          </w:tcPr>
          <w:p w:rsidR="009351FF" w:rsidRPr="009351FF" w:rsidRDefault="009351FF" w:rsidP="009351FF">
            <w:pPr>
              <w:tabs>
                <w:tab w:val="left" w:pos="2986"/>
              </w:tabs>
              <w:bidi w:val="0"/>
              <w:jc w:val="center"/>
              <w:rPr>
                <w:rFonts w:asciiTheme="majorBidi" w:hAnsiTheme="majorBidi" w:cstheme="majorBidi"/>
                <w:lang w:bidi="ar-IQ"/>
              </w:rPr>
            </w:pPr>
            <w:r w:rsidRPr="009351FF">
              <w:rPr>
                <w:rFonts w:asciiTheme="majorBidi" w:hAnsiTheme="majorBidi" w:cstheme="majorBidi"/>
                <w:lang w:bidi="ar-IQ"/>
              </w:rPr>
              <w:t>0.593 ab</w:t>
            </w:r>
          </w:p>
        </w:tc>
        <w:tc>
          <w:tcPr>
            <w:tcW w:w="1986" w:type="dxa"/>
            <w:vAlign w:val="center"/>
          </w:tcPr>
          <w:p w:rsidR="009351FF" w:rsidRPr="009351FF" w:rsidRDefault="009351FF" w:rsidP="009351FF">
            <w:pPr>
              <w:tabs>
                <w:tab w:val="left" w:pos="2986"/>
              </w:tabs>
              <w:bidi w:val="0"/>
              <w:jc w:val="center"/>
              <w:rPr>
                <w:rFonts w:asciiTheme="majorBidi" w:hAnsiTheme="majorBidi" w:cstheme="majorBidi"/>
                <w:lang w:bidi="ar-IQ"/>
              </w:rPr>
            </w:pPr>
          </w:p>
        </w:tc>
      </w:tr>
    </w:tbl>
    <w:p w:rsidR="009351FF" w:rsidRPr="00E94FD6" w:rsidRDefault="009351FF" w:rsidP="009351FF">
      <w:pPr>
        <w:tabs>
          <w:tab w:val="left" w:pos="2986"/>
        </w:tabs>
        <w:jc w:val="center"/>
        <w:rPr>
          <w:rFonts w:asciiTheme="majorBidi" w:hAnsiTheme="majorBidi" w:cstheme="majorBidi"/>
          <w:sz w:val="20"/>
          <w:szCs w:val="20"/>
          <w:rtl/>
          <w:lang w:bidi="ar-IQ"/>
        </w:rPr>
      </w:pPr>
      <w:r w:rsidRPr="00E94FD6">
        <w:rPr>
          <w:rFonts w:asciiTheme="majorBidi" w:hAnsiTheme="majorBidi" w:cstheme="majorBidi"/>
          <w:sz w:val="20"/>
          <w:szCs w:val="20"/>
          <w:rtl/>
          <w:lang w:bidi="ar-IQ"/>
        </w:rPr>
        <w:t xml:space="preserve">* المعاملات التي تحمل حروفا" مختلفة " تختلف معنويا فيما بينها حسب اختيار دنكن متعدد المدى عند احتمالية </w:t>
      </w:r>
      <w:r w:rsidRPr="00E94FD6">
        <w:rPr>
          <w:rFonts w:asciiTheme="majorBidi" w:hAnsiTheme="majorBidi" w:cstheme="majorBidi"/>
          <w:sz w:val="20"/>
          <w:szCs w:val="20"/>
          <w:lang w:bidi="ar-IQ"/>
        </w:rPr>
        <w:t>0.05</w:t>
      </w:r>
    </w:p>
    <w:p w:rsidR="009351FF" w:rsidRPr="00016964" w:rsidRDefault="009351FF" w:rsidP="009351FF">
      <w:pPr>
        <w:ind w:left="26"/>
        <w:jc w:val="lowKashida"/>
        <w:rPr>
          <w:rFonts w:asciiTheme="majorBidi" w:hAnsiTheme="majorBidi" w:cstheme="majorBidi"/>
          <w:b/>
          <w:bCs/>
          <w:rtl/>
          <w:lang w:bidi="ar-IQ"/>
        </w:rPr>
      </w:pPr>
      <w:r w:rsidRPr="00016964">
        <w:rPr>
          <w:rFonts w:asciiTheme="majorBidi" w:hAnsiTheme="majorBidi" w:cstheme="majorBidi"/>
          <w:b/>
          <w:bCs/>
          <w:rtl/>
          <w:lang w:bidi="ar-IQ"/>
        </w:rPr>
        <w:lastRenderedPageBreak/>
        <w:t>يمكن تلخيص أهم الاستنتاجات التي توصل إليها .</w:t>
      </w:r>
    </w:p>
    <w:p w:rsidR="009351FF" w:rsidRPr="00016964" w:rsidRDefault="009351FF" w:rsidP="009351FF">
      <w:pPr>
        <w:ind w:left="26"/>
        <w:jc w:val="lowKashida"/>
        <w:rPr>
          <w:rFonts w:asciiTheme="majorBidi" w:hAnsiTheme="majorBidi" w:cstheme="majorBidi"/>
          <w:b/>
          <w:bCs/>
          <w:rtl/>
          <w:lang w:bidi="ar-IQ"/>
        </w:rPr>
      </w:pPr>
      <w:r w:rsidRPr="00016964">
        <w:rPr>
          <w:rFonts w:asciiTheme="majorBidi" w:hAnsiTheme="majorBidi" w:cstheme="majorBidi"/>
          <w:b/>
          <w:bCs/>
          <w:lang w:bidi="ar-IQ"/>
        </w:rPr>
        <w:t>1</w:t>
      </w:r>
      <w:r w:rsidRPr="00016964">
        <w:rPr>
          <w:rFonts w:asciiTheme="majorBidi" w:hAnsiTheme="majorBidi" w:cstheme="majorBidi"/>
          <w:b/>
          <w:bCs/>
          <w:rtl/>
          <w:lang w:bidi="ar-IQ"/>
        </w:rPr>
        <w:t xml:space="preserve">- حصول زيادة في عدد وطول الأوراق وتبكير في أنبات الابصال البزوغ عند زراعة الأبصال بالقطر </w:t>
      </w:r>
      <w:r w:rsidRPr="00016964">
        <w:rPr>
          <w:rFonts w:asciiTheme="majorBidi" w:hAnsiTheme="majorBidi" w:cstheme="majorBidi"/>
          <w:b/>
          <w:bCs/>
          <w:lang w:bidi="ar-IQ"/>
        </w:rPr>
        <w:t>16</w:t>
      </w:r>
      <w:r w:rsidRPr="00016964">
        <w:rPr>
          <w:rFonts w:asciiTheme="majorBidi" w:hAnsiTheme="majorBidi" w:cstheme="majorBidi"/>
          <w:b/>
          <w:bCs/>
          <w:rtl/>
          <w:lang w:bidi="ar-IQ"/>
        </w:rPr>
        <w:t xml:space="preserve"> سم عند الموعد الثالث . </w:t>
      </w:r>
    </w:p>
    <w:p w:rsidR="009351FF" w:rsidRPr="00016964" w:rsidRDefault="009351FF" w:rsidP="009351FF">
      <w:pPr>
        <w:ind w:left="26"/>
        <w:jc w:val="lowKashida"/>
        <w:rPr>
          <w:rFonts w:asciiTheme="majorBidi" w:hAnsiTheme="majorBidi" w:cstheme="majorBidi"/>
          <w:b/>
          <w:bCs/>
          <w:rtl/>
          <w:lang w:bidi="ar-IQ"/>
        </w:rPr>
      </w:pPr>
      <w:r w:rsidRPr="00016964">
        <w:rPr>
          <w:rFonts w:asciiTheme="majorBidi" w:hAnsiTheme="majorBidi" w:cstheme="majorBidi"/>
          <w:b/>
          <w:bCs/>
          <w:lang w:bidi="ar-IQ"/>
        </w:rPr>
        <w:t>2</w:t>
      </w:r>
      <w:r w:rsidRPr="00016964">
        <w:rPr>
          <w:rFonts w:asciiTheme="majorBidi" w:hAnsiTheme="majorBidi" w:cstheme="majorBidi"/>
          <w:b/>
          <w:bCs/>
          <w:rtl/>
          <w:lang w:bidi="ar-IQ"/>
        </w:rPr>
        <w:t xml:space="preserve">- حصول زيادة في عدد الزهيرات للنورة الزهرية الواحدة وطول الحامل الزهري عند القطر </w:t>
      </w:r>
      <w:r w:rsidRPr="00016964">
        <w:rPr>
          <w:rFonts w:asciiTheme="majorBidi" w:hAnsiTheme="majorBidi" w:cstheme="majorBidi"/>
          <w:b/>
          <w:bCs/>
          <w:lang w:bidi="ar-IQ"/>
        </w:rPr>
        <w:t>16</w:t>
      </w:r>
      <w:r w:rsidRPr="00016964">
        <w:rPr>
          <w:rFonts w:asciiTheme="majorBidi" w:hAnsiTheme="majorBidi" w:cstheme="majorBidi"/>
          <w:b/>
          <w:bCs/>
          <w:rtl/>
          <w:lang w:bidi="ar-IQ"/>
        </w:rPr>
        <w:t xml:space="preserve"> سم للموعدين الأول والثاني. </w:t>
      </w:r>
    </w:p>
    <w:p w:rsidR="009351FF" w:rsidRPr="00016964" w:rsidRDefault="009351FF" w:rsidP="009351FF">
      <w:pPr>
        <w:ind w:left="26"/>
        <w:jc w:val="lowKashida"/>
        <w:rPr>
          <w:rFonts w:asciiTheme="majorBidi" w:hAnsiTheme="majorBidi" w:cstheme="majorBidi"/>
          <w:b/>
          <w:bCs/>
          <w:rtl/>
          <w:lang w:bidi="ar-IQ"/>
        </w:rPr>
      </w:pPr>
      <w:r w:rsidRPr="00016964">
        <w:rPr>
          <w:rFonts w:asciiTheme="majorBidi" w:hAnsiTheme="majorBidi" w:cstheme="majorBidi"/>
          <w:b/>
          <w:bCs/>
          <w:lang w:bidi="ar-IQ"/>
        </w:rPr>
        <w:t>3</w:t>
      </w:r>
      <w:r w:rsidRPr="00016964">
        <w:rPr>
          <w:rFonts w:asciiTheme="majorBidi" w:hAnsiTheme="majorBidi" w:cstheme="majorBidi"/>
          <w:b/>
          <w:bCs/>
          <w:rtl/>
          <w:lang w:bidi="ar-IQ"/>
        </w:rPr>
        <w:t xml:space="preserve">- أدت الزراعة بالموعد الثالث للقطرين </w:t>
      </w:r>
      <w:r w:rsidRPr="00016964">
        <w:rPr>
          <w:rFonts w:asciiTheme="majorBidi" w:hAnsiTheme="majorBidi" w:cstheme="majorBidi"/>
          <w:b/>
          <w:bCs/>
          <w:lang w:bidi="ar-IQ"/>
        </w:rPr>
        <w:t>14</w:t>
      </w:r>
      <w:r w:rsidRPr="00016964">
        <w:rPr>
          <w:rFonts w:asciiTheme="majorBidi" w:hAnsiTheme="majorBidi" w:cstheme="majorBidi"/>
          <w:b/>
          <w:bCs/>
          <w:rtl/>
          <w:lang w:bidi="ar-IQ"/>
        </w:rPr>
        <w:t xml:space="preserve"> و </w:t>
      </w:r>
      <w:r w:rsidRPr="00016964">
        <w:rPr>
          <w:rFonts w:asciiTheme="majorBidi" w:hAnsiTheme="majorBidi" w:cstheme="majorBidi"/>
          <w:b/>
          <w:bCs/>
          <w:lang w:bidi="ar-IQ"/>
        </w:rPr>
        <w:t>16</w:t>
      </w:r>
      <w:r w:rsidRPr="00016964">
        <w:rPr>
          <w:rFonts w:asciiTheme="majorBidi" w:hAnsiTheme="majorBidi" w:cstheme="majorBidi"/>
          <w:b/>
          <w:bCs/>
          <w:rtl/>
          <w:lang w:bidi="ar-IQ"/>
        </w:rPr>
        <w:t xml:space="preserve"> سم إلى الحصول على أعلى نسبة وكمية للزيت العطري الطيار أما أعلى كثافة ووزن نوعي للزيت فكان عند القطر </w:t>
      </w:r>
      <w:r w:rsidRPr="00016964">
        <w:rPr>
          <w:rFonts w:asciiTheme="majorBidi" w:hAnsiTheme="majorBidi" w:cstheme="majorBidi"/>
          <w:b/>
          <w:bCs/>
          <w:lang w:bidi="ar-IQ"/>
        </w:rPr>
        <w:t>14</w:t>
      </w:r>
      <w:r w:rsidRPr="00016964">
        <w:rPr>
          <w:rFonts w:asciiTheme="majorBidi" w:hAnsiTheme="majorBidi" w:cstheme="majorBidi"/>
          <w:b/>
          <w:bCs/>
          <w:rtl/>
          <w:lang w:bidi="ar-IQ"/>
        </w:rPr>
        <w:t>سم للموعدين الأول والثالث .</w:t>
      </w:r>
    </w:p>
    <w:p w:rsidR="009351FF" w:rsidRPr="009351FF" w:rsidRDefault="009351FF" w:rsidP="009351FF">
      <w:pPr>
        <w:tabs>
          <w:tab w:val="left" w:pos="2986"/>
        </w:tabs>
        <w:jc w:val="center"/>
        <w:rPr>
          <w:rFonts w:asciiTheme="majorBidi" w:hAnsiTheme="majorBidi" w:cstheme="majorBidi"/>
          <w:rtl/>
          <w:lang w:bidi="ar-IQ"/>
        </w:rPr>
      </w:pPr>
    </w:p>
    <w:p w:rsidR="009351FF" w:rsidRDefault="009351FF" w:rsidP="009351FF">
      <w:pPr>
        <w:tabs>
          <w:tab w:val="left" w:pos="2986"/>
        </w:tabs>
        <w:rPr>
          <w:rFonts w:asciiTheme="majorBidi" w:hAnsiTheme="majorBidi" w:cstheme="majorBidi"/>
          <w:b/>
          <w:bCs/>
          <w:rtl/>
          <w:lang w:bidi="ar-IQ"/>
        </w:rPr>
      </w:pPr>
      <w:r w:rsidRPr="009351FF">
        <w:rPr>
          <w:rFonts w:asciiTheme="majorBidi" w:hAnsiTheme="majorBidi" w:cstheme="majorBidi"/>
          <w:b/>
          <w:bCs/>
          <w:rtl/>
          <w:lang w:bidi="ar-IQ"/>
        </w:rPr>
        <w:t>المصادر</w:t>
      </w:r>
    </w:p>
    <w:p w:rsidR="009351FF" w:rsidRPr="009351FF" w:rsidRDefault="009351FF" w:rsidP="009351FF">
      <w:pPr>
        <w:tabs>
          <w:tab w:val="left" w:pos="4786"/>
        </w:tabs>
        <w:ind w:left="746" w:hanging="720"/>
        <w:jc w:val="lowKashida"/>
        <w:rPr>
          <w:rFonts w:asciiTheme="majorBidi" w:hAnsiTheme="majorBidi" w:cstheme="majorBidi"/>
          <w:rtl/>
          <w:lang w:bidi="ar-IQ"/>
        </w:rPr>
      </w:pPr>
      <w:r w:rsidRPr="009351FF">
        <w:rPr>
          <w:rFonts w:asciiTheme="majorBidi" w:hAnsiTheme="majorBidi" w:cstheme="majorBidi"/>
          <w:rtl/>
          <w:lang w:bidi="ar-IQ"/>
        </w:rPr>
        <w:t>أبو زيد ، الشحات نصر (</w:t>
      </w:r>
      <w:r w:rsidRPr="009351FF">
        <w:rPr>
          <w:rFonts w:asciiTheme="majorBidi" w:hAnsiTheme="majorBidi" w:cstheme="majorBidi"/>
          <w:lang w:bidi="ar-IQ"/>
        </w:rPr>
        <w:t>1986</w:t>
      </w:r>
      <w:r w:rsidRPr="009351FF">
        <w:rPr>
          <w:rFonts w:asciiTheme="majorBidi" w:hAnsiTheme="majorBidi" w:cstheme="majorBidi"/>
          <w:rtl/>
          <w:lang w:bidi="ar-IQ"/>
        </w:rPr>
        <w:t xml:space="preserve">) . النباتات والأعشاب الطبية . مركز عبادي للدراسات والنشر ، اليمن : </w:t>
      </w:r>
      <w:r w:rsidRPr="009351FF">
        <w:rPr>
          <w:rFonts w:asciiTheme="majorBidi" w:hAnsiTheme="majorBidi" w:cstheme="majorBidi"/>
          <w:lang w:bidi="ar-IQ"/>
        </w:rPr>
        <w:t>293</w:t>
      </w:r>
      <w:r w:rsidR="00CB011B">
        <w:rPr>
          <w:rFonts w:asciiTheme="majorBidi" w:hAnsiTheme="majorBidi" w:cstheme="majorBidi"/>
          <w:rtl/>
          <w:lang w:bidi="ar-IQ"/>
        </w:rPr>
        <w:t xml:space="preserve"> </w:t>
      </w:r>
      <w:r w:rsidR="00BA72EB">
        <w:rPr>
          <w:rFonts w:asciiTheme="majorBidi" w:hAnsiTheme="majorBidi" w:cstheme="majorBidi" w:hint="cs"/>
          <w:rtl/>
          <w:lang w:bidi="ar-IQ"/>
        </w:rPr>
        <w:t>ص</w:t>
      </w:r>
    </w:p>
    <w:p w:rsidR="009351FF" w:rsidRPr="009351FF" w:rsidRDefault="009351FF" w:rsidP="009351FF">
      <w:pPr>
        <w:tabs>
          <w:tab w:val="left" w:pos="4786"/>
        </w:tabs>
        <w:ind w:left="746" w:hanging="720"/>
        <w:jc w:val="lowKashida"/>
        <w:rPr>
          <w:rFonts w:asciiTheme="majorBidi" w:hAnsiTheme="majorBidi" w:cstheme="majorBidi"/>
          <w:rtl/>
          <w:lang w:bidi="ar-IQ"/>
        </w:rPr>
      </w:pPr>
      <w:r w:rsidRPr="009351FF">
        <w:rPr>
          <w:rFonts w:asciiTheme="majorBidi" w:hAnsiTheme="majorBidi" w:cstheme="majorBidi"/>
          <w:rtl/>
          <w:lang w:bidi="ar-IQ"/>
        </w:rPr>
        <w:t>إحسان ، سعد علي (</w:t>
      </w:r>
      <w:r w:rsidRPr="009351FF">
        <w:rPr>
          <w:rFonts w:asciiTheme="majorBidi" w:hAnsiTheme="majorBidi" w:cstheme="majorBidi"/>
          <w:lang w:bidi="ar-IQ"/>
        </w:rPr>
        <w:t>(1999</w:t>
      </w:r>
      <w:r w:rsidRPr="009351FF">
        <w:rPr>
          <w:rFonts w:asciiTheme="majorBidi" w:hAnsiTheme="majorBidi" w:cstheme="majorBidi"/>
          <w:rtl/>
          <w:lang w:bidi="ar-IQ"/>
        </w:rPr>
        <w:t xml:space="preserve"> دراسة بعض العوامل المؤثرة في الصفات الكمية والنوعية للزيوت الطيارة في النعناع والبطنج . اطروحة دكتوراة – كلية الزراعة – جامعة بغداد – العراق .</w:t>
      </w:r>
    </w:p>
    <w:p w:rsidR="009351FF" w:rsidRPr="009351FF" w:rsidRDefault="009351FF" w:rsidP="009351FF">
      <w:pPr>
        <w:tabs>
          <w:tab w:val="left" w:pos="4786"/>
        </w:tabs>
        <w:ind w:left="746" w:hanging="720"/>
        <w:jc w:val="lowKashida"/>
        <w:rPr>
          <w:rFonts w:asciiTheme="majorBidi" w:hAnsiTheme="majorBidi" w:cstheme="majorBidi"/>
          <w:rtl/>
          <w:lang w:bidi="ar-IQ"/>
        </w:rPr>
      </w:pPr>
      <w:r w:rsidRPr="009351FF">
        <w:rPr>
          <w:rFonts w:asciiTheme="majorBidi" w:hAnsiTheme="majorBidi" w:cstheme="majorBidi"/>
          <w:rtl/>
          <w:lang w:bidi="ar-IQ"/>
        </w:rPr>
        <w:t xml:space="preserve"> الجابري ، ونر مهدي نعمة </w:t>
      </w:r>
      <w:r w:rsidRPr="009351FF">
        <w:rPr>
          <w:rFonts w:asciiTheme="majorBidi" w:hAnsiTheme="majorBidi" w:cstheme="majorBidi"/>
          <w:lang w:bidi="ar-IQ"/>
        </w:rPr>
        <w:t>2005)</w:t>
      </w:r>
      <w:r w:rsidRPr="009351FF">
        <w:rPr>
          <w:rFonts w:asciiTheme="majorBidi" w:hAnsiTheme="majorBidi" w:cstheme="majorBidi"/>
          <w:rtl/>
          <w:lang w:bidi="ar-IQ"/>
        </w:rPr>
        <w:t xml:space="preserve"> )، استجابة نبات العطر الجيرانيوم </w:t>
      </w:r>
      <w:r w:rsidRPr="009351FF">
        <w:rPr>
          <w:rFonts w:asciiTheme="majorBidi" w:hAnsiTheme="majorBidi" w:cstheme="majorBidi"/>
          <w:i/>
          <w:iCs/>
          <w:lang w:bidi="ar-IQ"/>
        </w:rPr>
        <w:t>Pelargonium graveolens</w:t>
      </w:r>
      <w:r w:rsidRPr="009351FF">
        <w:rPr>
          <w:rFonts w:asciiTheme="majorBidi" w:hAnsiTheme="majorBidi" w:cstheme="majorBidi"/>
          <w:lang w:bidi="ar-IQ"/>
        </w:rPr>
        <w:t>.</w:t>
      </w:r>
      <w:r w:rsidRPr="009351FF">
        <w:rPr>
          <w:rFonts w:asciiTheme="majorBidi" w:hAnsiTheme="majorBidi" w:cstheme="majorBidi"/>
          <w:rtl/>
          <w:lang w:bidi="ar-IQ"/>
        </w:rPr>
        <w:t xml:space="preserve"> للتسميد المعدني ومنظمات النمو النباتية وموعد الحش وتأثيرها في الصفات الخضرية والزهرية وحاصل الزيت العطري الطيار ، اطروحة دكتوراه – كلية الزراعة -  جامعة البصرة – العراق  . </w:t>
      </w:r>
    </w:p>
    <w:p w:rsidR="009351FF" w:rsidRPr="009351FF" w:rsidRDefault="009351FF" w:rsidP="009351FF">
      <w:pPr>
        <w:tabs>
          <w:tab w:val="left" w:pos="4786"/>
        </w:tabs>
        <w:ind w:left="746" w:hanging="720"/>
        <w:jc w:val="lowKashida"/>
        <w:rPr>
          <w:rFonts w:asciiTheme="majorBidi" w:hAnsiTheme="majorBidi" w:cstheme="majorBidi"/>
          <w:rtl/>
          <w:lang w:bidi="ar-IQ"/>
        </w:rPr>
      </w:pPr>
      <w:r w:rsidRPr="009351FF">
        <w:rPr>
          <w:rFonts w:asciiTheme="majorBidi" w:hAnsiTheme="majorBidi" w:cstheme="majorBidi"/>
          <w:rtl/>
          <w:lang w:bidi="ar-IQ"/>
        </w:rPr>
        <w:t xml:space="preserve"> الراوي ، خاشع محمود وعبد العزيزمحمد خلف اللة </w:t>
      </w:r>
      <w:r w:rsidRPr="009351FF">
        <w:rPr>
          <w:rFonts w:asciiTheme="majorBidi" w:hAnsiTheme="majorBidi" w:cstheme="majorBidi"/>
          <w:lang w:bidi="ar-IQ"/>
        </w:rPr>
        <w:t>(1980)</w:t>
      </w:r>
      <w:r w:rsidRPr="009351FF">
        <w:rPr>
          <w:rFonts w:asciiTheme="majorBidi" w:hAnsiTheme="majorBidi" w:cstheme="majorBidi"/>
          <w:rtl/>
          <w:lang w:bidi="ar-IQ"/>
        </w:rPr>
        <w:t xml:space="preserve"> . تصميم وتحليل التجارب الزراعية . دار الكتب للطباعة والنشر – جامعة الموصل – الموصل – العراق : </w:t>
      </w:r>
      <w:r w:rsidRPr="009351FF">
        <w:rPr>
          <w:rFonts w:asciiTheme="majorBidi" w:hAnsiTheme="majorBidi" w:cstheme="majorBidi"/>
          <w:lang w:bidi="ar-IQ"/>
        </w:rPr>
        <w:t>488</w:t>
      </w:r>
      <w:r w:rsidRPr="009351FF">
        <w:rPr>
          <w:rFonts w:asciiTheme="majorBidi" w:hAnsiTheme="majorBidi" w:cstheme="majorBidi"/>
          <w:rtl/>
          <w:lang w:bidi="ar-IQ"/>
        </w:rPr>
        <w:t xml:space="preserve"> ص. </w:t>
      </w:r>
    </w:p>
    <w:p w:rsidR="009351FF" w:rsidRPr="009351FF" w:rsidRDefault="009351FF" w:rsidP="009351FF">
      <w:pPr>
        <w:tabs>
          <w:tab w:val="left" w:pos="4786"/>
        </w:tabs>
        <w:ind w:left="746" w:hanging="720"/>
        <w:jc w:val="lowKashida"/>
        <w:rPr>
          <w:rFonts w:asciiTheme="majorBidi" w:hAnsiTheme="majorBidi" w:cstheme="majorBidi"/>
          <w:rtl/>
          <w:lang w:bidi="ar-IQ"/>
        </w:rPr>
      </w:pPr>
      <w:r w:rsidRPr="009351FF">
        <w:rPr>
          <w:rFonts w:asciiTheme="majorBidi" w:hAnsiTheme="majorBidi" w:cstheme="majorBidi"/>
          <w:rtl/>
          <w:lang w:bidi="ar-IQ"/>
        </w:rPr>
        <w:t xml:space="preserve"> السعد ، كفاية غازي سعيد </w:t>
      </w:r>
      <w:r w:rsidRPr="009351FF">
        <w:rPr>
          <w:rFonts w:asciiTheme="majorBidi" w:hAnsiTheme="majorBidi" w:cstheme="majorBidi"/>
          <w:lang w:bidi="ar-IQ"/>
        </w:rPr>
        <w:t>(2000)</w:t>
      </w:r>
      <w:r w:rsidRPr="009351FF">
        <w:rPr>
          <w:rFonts w:asciiTheme="majorBidi" w:hAnsiTheme="majorBidi" w:cstheme="majorBidi"/>
          <w:rtl/>
          <w:lang w:bidi="ar-IQ"/>
        </w:rPr>
        <w:t xml:space="preserve"> . تأثير حجم الكورمة والتسميد ودرجة حرارة الخزن في النمو والازهار وانتاج كورمات نبات الفريزيا </w:t>
      </w:r>
      <w:r w:rsidRPr="009351FF">
        <w:rPr>
          <w:rFonts w:asciiTheme="majorBidi" w:hAnsiTheme="majorBidi" w:cstheme="majorBidi"/>
          <w:i/>
          <w:iCs/>
          <w:lang w:bidi="ar-IQ"/>
        </w:rPr>
        <w:t xml:space="preserve">Freesia  hybrida </w:t>
      </w:r>
      <w:r w:rsidRPr="009351FF">
        <w:rPr>
          <w:rFonts w:asciiTheme="majorBidi" w:hAnsiTheme="majorBidi" w:cstheme="majorBidi"/>
          <w:lang w:bidi="ar-IQ"/>
        </w:rPr>
        <w:t>L.</w:t>
      </w:r>
      <w:r w:rsidRPr="009351FF">
        <w:rPr>
          <w:rFonts w:asciiTheme="majorBidi" w:hAnsiTheme="majorBidi" w:cstheme="majorBidi"/>
          <w:rtl/>
          <w:lang w:bidi="ar-IQ"/>
        </w:rPr>
        <w:t xml:space="preserve"> . رسالة  ماجستير – كلية الزراعة- جامعة بغدا د – العراق .</w:t>
      </w:r>
    </w:p>
    <w:p w:rsidR="009351FF" w:rsidRPr="009351FF" w:rsidRDefault="009351FF" w:rsidP="009351FF">
      <w:pPr>
        <w:tabs>
          <w:tab w:val="left" w:pos="4786"/>
        </w:tabs>
        <w:ind w:left="746" w:hanging="720"/>
        <w:jc w:val="lowKashida"/>
        <w:rPr>
          <w:rFonts w:asciiTheme="majorBidi" w:hAnsiTheme="majorBidi" w:cstheme="majorBidi"/>
          <w:rtl/>
          <w:lang w:bidi="ar-IQ"/>
        </w:rPr>
      </w:pPr>
      <w:r w:rsidRPr="009351FF">
        <w:rPr>
          <w:rFonts w:asciiTheme="majorBidi" w:hAnsiTheme="majorBidi" w:cstheme="majorBidi"/>
          <w:rtl/>
          <w:lang w:bidi="ar-IQ"/>
        </w:rPr>
        <w:t xml:space="preserve"> حسن ، ازهار قاسم </w:t>
      </w:r>
      <w:r w:rsidRPr="009351FF">
        <w:rPr>
          <w:rFonts w:asciiTheme="majorBidi" w:hAnsiTheme="majorBidi" w:cstheme="majorBidi"/>
          <w:lang w:bidi="ar-IQ"/>
        </w:rPr>
        <w:t>(2002)</w:t>
      </w:r>
      <w:r w:rsidRPr="009351FF">
        <w:rPr>
          <w:rFonts w:asciiTheme="majorBidi" w:hAnsiTheme="majorBidi" w:cstheme="majorBidi"/>
          <w:rtl/>
          <w:lang w:bidi="ar-IQ"/>
        </w:rPr>
        <w:t>. تأثير الاسمدة  النيتروجينية  والفوسفاتية ومواعيد الزراعة في حاصل     الازهاروبعض المكونات الفعالة طبيا في نبات الاقحوان . رسالة ماجستير – كلية الزراعة – جامعة بغداد – العراق .</w:t>
      </w:r>
    </w:p>
    <w:p w:rsidR="009351FF" w:rsidRPr="009351FF" w:rsidRDefault="009351FF" w:rsidP="009351FF">
      <w:pPr>
        <w:tabs>
          <w:tab w:val="left" w:pos="4786"/>
        </w:tabs>
        <w:ind w:left="746" w:hanging="720"/>
        <w:jc w:val="lowKashida"/>
        <w:rPr>
          <w:rFonts w:asciiTheme="majorBidi" w:hAnsiTheme="majorBidi" w:cstheme="majorBidi"/>
          <w:lang w:bidi="ar-IQ"/>
        </w:rPr>
      </w:pPr>
      <w:r w:rsidRPr="009351FF">
        <w:rPr>
          <w:rFonts w:asciiTheme="majorBidi" w:hAnsiTheme="majorBidi" w:cstheme="majorBidi"/>
          <w:rtl/>
          <w:lang w:bidi="ar-IQ"/>
        </w:rPr>
        <w:t xml:space="preserve"> محمود ، محسن خلف وسامي كريم محمد امين </w:t>
      </w:r>
      <w:r w:rsidRPr="009351FF">
        <w:rPr>
          <w:rFonts w:asciiTheme="majorBidi" w:hAnsiTheme="majorBidi" w:cstheme="majorBidi"/>
          <w:lang w:bidi="ar-IQ"/>
        </w:rPr>
        <w:t>(1989)</w:t>
      </w:r>
      <w:r w:rsidRPr="009351FF">
        <w:rPr>
          <w:rFonts w:asciiTheme="majorBidi" w:hAnsiTheme="majorBidi" w:cstheme="majorBidi"/>
          <w:rtl/>
          <w:lang w:bidi="ar-IQ"/>
        </w:rPr>
        <w:t xml:space="preserve"> الزينة وهندسة الحدائق . وزارة التعليم العالي والبحث العلمي . هيئة المعاهد الفنية . دار التقني . العراق                                                </w:t>
      </w:r>
    </w:p>
    <w:p w:rsidR="009351FF" w:rsidRPr="009351FF" w:rsidRDefault="009351FF" w:rsidP="009351FF">
      <w:pPr>
        <w:tabs>
          <w:tab w:val="left" w:pos="4786"/>
        </w:tabs>
        <w:bidi w:val="0"/>
        <w:ind w:left="1080" w:hanging="1080"/>
        <w:rPr>
          <w:rFonts w:asciiTheme="majorBidi" w:hAnsiTheme="majorBidi" w:cstheme="majorBidi"/>
          <w:lang w:bidi="ar-IQ"/>
        </w:rPr>
      </w:pPr>
      <w:r w:rsidRPr="009351FF">
        <w:rPr>
          <w:rFonts w:asciiTheme="majorBidi" w:hAnsiTheme="majorBidi" w:cstheme="majorBidi"/>
          <w:lang w:bidi="ar-IQ"/>
        </w:rPr>
        <w:t>ADAS , 1992 . Areas and Values and allied crops . England and Wales.    Agricultural Development and Advisory Ssrvice Bulb Crop Notes . ( C.F. Hanks , G. R. 1993 . PP. 472 )</w:t>
      </w:r>
    </w:p>
    <w:p w:rsidR="009351FF" w:rsidRPr="009351FF" w:rsidRDefault="009351FF" w:rsidP="009351FF">
      <w:pPr>
        <w:tabs>
          <w:tab w:val="left" w:pos="4786"/>
        </w:tabs>
        <w:bidi w:val="0"/>
        <w:ind w:left="1080" w:hanging="1080"/>
        <w:rPr>
          <w:rFonts w:asciiTheme="majorBidi" w:hAnsiTheme="majorBidi" w:cstheme="majorBidi"/>
          <w:lang w:bidi="ar-IQ"/>
        </w:rPr>
      </w:pPr>
      <w:r w:rsidRPr="009351FF">
        <w:rPr>
          <w:rFonts w:asciiTheme="majorBidi" w:hAnsiTheme="majorBidi" w:cstheme="majorBidi"/>
          <w:lang w:bidi="ar-IQ"/>
        </w:rPr>
        <w:t>De Hertogh , A. 1974 . principles for forcing Tulips , Hyacinths , Daffodils , Ester Lilies and Dutch Irises. Scientia Hort . 2 : 313 – 355 .</w:t>
      </w:r>
    </w:p>
    <w:p w:rsidR="009351FF" w:rsidRPr="009351FF" w:rsidRDefault="009351FF" w:rsidP="009351FF">
      <w:pPr>
        <w:tabs>
          <w:tab w:val="left" w:pos="4786"/>
        </w:tabs>
        <w:bidi w:val="0"/>
        <w:ind w:left="1080" w:hanging="1080"/>
        <w:rPr>
          <w:rFonts w:asciiTheme="majorBidi" w:hAnsiTheme="majorBidi" w:cstheme="majorBidi"/>
          <w:lang w:bidi="ar-IQ"/>
        </w:rPr>
      </w:pPr>
      <w:r w:rsidRPr="009351FF">
        <w:rPr>
          <w:rFonts w:asciiTheme="majorBidi" w:hAnsiTheme="majorBidi" w:cstheme="majorBidi"/>
          <w:lang w:bidi="ar-IQ"/>
        </w:rPr>
        <w:t>Dole , J. M. and H. F. Wilkins . 1999 . Floriculture : principles and species . Prentice – Hall , Inc., U. S. A. 613 PP .</w:t>
      </w:r>
    </w:p>
    <w:p w:rsidR="009351FF" w:rsidRPr="009351FF" w:rsidRDefault="009351FF" w:rsidP="009351FF">
      <w:pPr>
        <w:tabs>
          <w:tab w:val="left" w:pos="4786"/>
        </w:tabs>
        <w:bidi w:val="0"/>
        <w:ind w:left="1080" w:hanging="1080"/>
        <w:rPr>
          <w:rFonts w:asciiTheme="majorBidi" w:hAnsiTheme="majorBidi" w:cstheme="majorBidi"/>
          <w:rtl/>
          <w:lang w:bidi="ar-IQ"/>
        </w:rPr>
      </w:pPr>
      <w:r w:rsidRPr="009351FF">
        <w:rPr>
          <w:rFonts w:asciiTheme="majorBidi" w:hAnsiTheme="majorBidi" w:cstheme="majorBidi"/>
          <w:lang w:bidi="ar-IQ"/>
        </w:rPr>
        <w:t>EL- Gengahi , S. (1964) . M. Sci . Thesis . Fac . Agric. Cairo Univ . Egypt.</w:t>
      </w:r>
    </w:p>
    <w:p w:rsidR="009351FF" w:rsidRPr="009351FF" w:rsidRDefault="009351FF" w:rsidP="009351FF">
      <w:pPr>
        <w:tabs>
          <w:tab w:val="left" w:pos="4786"/>
        </w:tabs>
        <w:ind w:left="1080" w:hanging="1080"/>
        <w:rPr>
          <w:rFonts w:asciiTheme="majorBidi" w:hAnsiTheme="majorBidi" w:cstheme="majorBidi"/>
          <w:rtl/>
          <w:lang w:bidi="ar-IQ"/>
        </w:rPr>
      </w:pPr>
      <w:r w:rsidRPr="009351FF">
        <w:rPr>
          <w:rFonts w:asciiTheme="majorBidi" w:hAnsiTheme="majorBidi" w:cstheme="majorBidi"/>
          <w:rtl/>
          <w:lang w:bidi="ar-IQ"/>
        </w:rPr>
        <w:t xml:space="preserve">       (ابو زيد .(</w:t>
      </w:r>
      <w:r w:rsidRPr="009351FF">
        <w:rPr>
          <w:rFonts w:asciiTheme="majorBidi" w:hAnsiTheme="majorBidi" w:cstheme="majorBidi"/>
          <w:lang w:bidi="ar-IQ"/>
        </w:rPr>
        <w:t>1992</w:t>
      </w:r>
      <w:r w:rsidRPr="009351FF">
        <w:rPr>
          <w:rFonts w:asciiTheme="majorBidi" w:hAnsiTheme="majorBidi" w:cstheme="majorBidi"/>
          <w:rtl/>
          <w:lang w:bidi="ar-IQ"/>
        </w:rPr>
        <w:t>) . النباتات العطرية ومنتجاتها الزراعية .</w:t>
      </w:r>
      <w:r w:rsidRPr="009351FF">
        <w:rPr>
          <w:rFonts w:asciiTheme="majorBidi" w:hAnsiTheme="majorBidi" w:cstheme="majorBidi"/>
          <w:lang w:bidi="ar-IQ"/>
        </w:rPr>
        <w:t>F</w:t>
      </w:r>
      <w:r w:rsidRPr="009351FF">
        <w:rPr>
          <w:rFonts w:asciiTheme="majorBidi" w:hAnsiTheme="majorBidi" w:cstheme="majorBidi"/>
          <w:rtl/>
          <w:lang w:bidi="ar-IQ"/>
        </w:rPr>
        <w:t xml:space="preserve"> .</w:t>
      </w:r>
      <w:r w:rsidRPr="009351FF">
        <w:rPr>
          <w:rFonts w:asciiTheme="majorBidi" w:hAnsiTheme="majorBidi" w:cstheme="majorBidi"/>
          <w:lang w:bidi="ar-IQ"/>
        </w:rPr>
        <w:t>C</w:t>
      </w:r>
      <w:r w:rsidRPr="009351FF">
        <w:rPr>
          <w:rFonts w:asciiTheme="majorBidi" w:hAnsiTheme="majorBidi" w:cstheme="majorBidi"/>
          <w:rtl/>
          <w:lang w:bidi="ar-IQ"/>
        </w:rPr>
        <w:t>)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EL- Gengahi , S.; N. M. Abdalla ; I. Sidrak . 1982 . The effect of different Fertilizer level on growth and essential oil production of geraniaum growth . Die pharmazia 37:511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Guenther , E. 1975 . The Essential Oil . Vol. V. R. E. Krieger publishing Company, Huntyngton , New York . PP. 350 .U.S.A</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Hanks , G. R. 1993 . Narcissus .In. : The Physidogy of Flower Bulbs . A. De Hertogh and M. Le Nard. Eds. Elsevier. Amsterdam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Hartmann , H. T.: D. F. Kester: F. T. Davies and R. L. Geneve . 1997 . Plant propagation : Principles and practices . 6</w:t>
      </w:r>
      <w:r w:rsidRPr="009351FF">
        <w:rPr>
          <w:rFonts w:asciiTheme="majorBidi" w:hAnsiTheme="majorBidi" w:cstheme="majorBidi"/>
          <w:vertAlign w:val="superscript"/>
          <w:lang w:bidi="ar-IQ"/>
        </w:rPr>
        <w:t>th</w:t>
      </w:r>
      <w:r w:rsidRPr="009351FF">
        <w:rPr>
          <w:rFonts w:asciiTheme="majorBidi" w:hAnsiTheme="majorBidi" w:cstheme="majorBidi"/>
          <w:lang w:bidi="ar-IQ"/>
        </w:rPr>
        <w:t xml:space="preserve"> Ed. Prentice – Hall ; Inc. pp. 522- 523 U. S. A.</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Hartsema , A.H. 1961 . influence of temperatures on formation and flowering of bulbous and tuberous plant physiology W. Ruhland (ed.), 16:123-163,</w:t>
      </w:r>
    </w:p>
    <w:p w:rsidR="009351FF" w:rsidRPr="009351FF" w:rsidRDefault="009351FF" w:rsidP="009351FF">
      <w:pPr>
        <w:tabs>
          <w:tab w:val="right" w:pos="900"/>
          <w:tab w:val="left" w:pos="4786"/>
        </w:tabs>
        <w:bidi w:val="0"/>
        <w:ind w:left="900" w:hanging="900"/>
        <w:jc w:val="lowKashida"/>
        <w:rPr>
          <w:rFonts w:asciiTheme="majorBidi" w:hAnsiTheme="majorBidi" w:cstheme="majorBidi"/>
          <w:lang w:bidi="ar-IQ"/>
        </w:rPr>
      </w:pPr>
      <w:r w:rsidRPr="009351FF">
        <w:rPr>
          <w:rFonts w:asciiTheme="majorBidi" w:hAnsiTheme="majorBidi" w:cstheme="majorBidi"/>
          <w:lang w:bidi="ar-IQ"/>
        </w:rPr>
        <w:t xml:space="preserve">             spninger Verlag ,Berlin (c.f. Hanks ,G.R. 1993. PP. 482-483 )</w:t>
      </w:r>
    </w:p>
    <w:p w:rsidR="009351FF" w:rsidRPr="009351FF" w:rsidRDefault="009351FF" w:rsidP="009351FF">
      <w:pPr>
        <w:tabs>
          <w:tab w:val="right" w:pos="900"/>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 xml:space="preserve">Hornk , L. (1978) . Gyogynovenyek temeszteses Feldolgozasa. Mezogazdasagi Kiado. Budapest. Hungary.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lastRenderedPageBreak/>
        <w:t>Krivsky , K. 1977. The effect of bulb size on the growth and flowring of garden tulips.(c.f. Hort. Abst. Vol. 47, No. 3:2825)</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 xml:space="preserve">Kruyer , C.J. 1981. How can the Flower production per Kg of narcissum bulbs beincreased  (c.f. Hort. Abst. Vol. 51, No.10: 7943) </w:t>
      </w:r>
    </w:p>
    <w:p w:rsidR="009351FF" w:rsidRPr="009351FF" w:rsidRDefault="009351FF" w:rsidP="009351FF">
      <w:pPr>
        <w:tabs>
          <w:tab w:val="right" w:pos="2880"/>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Misra , A.; S . Sharma (1991). Critical concentration of Iron in Relation to                                                                     Essential oil Yield and Quality prameters of Japanese. Mint (</w:t>
      </w:r>
      <w:r w:rsidRPr="009351FF">
        <w:rPr>
          <w:rFonts w:asciiTheme="majorBidi" w:hAnsiTheme="majorBidi" w:cstheme="majorBidi"/>
          <w:i/>
          <w:iCs/>
          <w:lang w:bidi="ar-IQ"/>
        </w:rPr>
        <w:t>Mentha arvensis</w:t>
      </w:r>
      <w:r w:rsidRPr="009351FF">
        <w:rPr>
          <w:rFonts w:asciiTheme="majorBidi" w:hAnsiTheme="majorBidi" w:cstheme="majorBidi"/>
          <w:lang w:bidi="ar-IQ"/>
        </w:rPr>
        <w:t xml:space="preserve"> ). Soil  science and plant Nutrition 37(2): 185-190.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 xml:space="preserve">Morri s , R.2000 . plant for a Future . http://www.comp.leeds.ac.uk.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 xml:space="preserve">Mousa , .G . T . 1984 . Flower and bulb production of </w:t>
      </w:r>
      <w:r w:rsidRPr="009351FF">
        <w:rPr>
          <w:rFonts w:asciiTheme="majorBidi" w:hAnsiTheme="majorBidi" w:cstheme="majorBidi"/>
          <w:i/>
          <w:iCs/>
          <w:lang w:bidi="ar-IQ"/>
        </w:rPr>
        <w:t>Narcissus tazetta</w:t>
      </w:r>
      <w:r w:rsidRPr="009351FF">
        <w:rPr>
          <w:rFonts w:asciiTheme="majorBidi" w:hAnsiTheme="majorBidi" w:cstheme="majorBidi"/>
          <w:lang w:bidi="ar-IQ"/>
        </w:rPr>
        <w:t>, L. inRelation to bulb size and N-P-K fertilization Assiut J. Agri . Sci. ,15 (1) : 49-60.</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 xml:space="preserve">Rees , A . R . 1972 . The Growth of bulbs : Applied Aspects of the physiology of Ornamental Bulbous Crop plants.Academic press . London and New York , 311 pp. </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 xml:space="preserve">Saker , S . S .; M . S . Hanafy and O.F.Badawy.1998. Efect of bulb size , storage and planting date on growth,flowering and bulbs productivity of </w:t>
      </w:r>
      <w:r w:rsidRPr="009351FF">
        <w:rPr>
          <w:rFonts w:asciiTheme="majorBidi" w:hAnsiTheme="majorBidi" w:cstheme="majorBidi"/>
          <w:i/>
          <w:iCs/>
          <w:lang w:bidi="ar-IQ"/>
        </w:rPr>
        <w:t>polianthes tuberose L.</w:t>
      </w:r>
      <w:r w:rsidRPr="009351FF">
        <w:rPr>
          <w:rFonts w:asciiTheme="majorBidi" w:hAnsiTheme="majorBidi" w:cstheme="majorBidi"/>
          <w:lang w:bidi="ar-IQ"/>
        </w:rPr>
        <w:t>proc.2nd conf. of Ornamental Hort., 24-26</w:t>
      </w:r>
      <w:r w:rsidRPr="009351FF">
        <w:rPr>
          <w:rFonts w:asciiTheme="majorBidi" w:hAnsiTheme="majorBidi" w:cstheme="majorBidi"/>
          <w:vertAlign w:val="superscript"/>
          <w:lang w:bidi="ar-IQ"/>
        </w:rPr>
        <w:t>th</w:t>
      </w:r>
      <w:r w:rsidRPr="009351FF">
        <w:rPr>
          <w:rFonts w:asciiTheme="majorBidi" w:hAnsiTheme="majorBidi" w:cstheme="majorBidi"/>
          <w:lang w:bidi="ar-IQ"/>
        </w:rPr>
        <w:t xml:space="preserve"> October Faculty of Agriculture,Suez Canal University.</w:t>
      </w:r>
    </w:p>
    <w:p w:rsidR="009351FF" w:rsidRPr="009351FF" w:rsidRDefault="009351FF" w:rsidP="009351FF">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Sharga , A . N.; S . C . Sharma and K . K . Basario. 1986.Effect of bulb size and spacing on regetative growth and Floral characters of narcissus (</w:t>
      </w:r>
      <w:r w:rsidRPr="009351FF">
        <w:rPr>
          <w:rFonts w:asciiTheme="majorBidi" w:hAnsiTheme="majorBidi" w:cstheme="majorBidi"/>
          <w:i/>
          <w:iCs/>
          <w:lang w:bidi="ar-IQ"/>
        </w:rPr>
        <w:t>Narcissus tazetla</w:t>
      </w:r>
      <w:r w:rsidRPr="009351FF">
        <w:rPr>
          <w:rFonts w:asciiTheme="majorBidi" w:hAnsiTheme="majorBidi" w:cstheme="majorBidi"/>
          <w:lang w:bidi="ar-IQ"/>
        </w:rPr>
        <w:t xml:space="preserve"> L.) (c.f. Hort .  Abst . Vol . 56 , No . 5:3527)</w:t>
      </w:r>
    </w:p>
    <w:p w:rsidR="00D70CD4" w:rsidRDefault="009351FF" w:rsidP="003674A9">
      <w:pPr>
        <w:tabs>
          <w:tab w:val="left" w:pos="4786"/>
        </w:tabs>
        <w:bidi w:val="0"/>
        <w:ind w:left="1080" w:hanging="1080"/>
        <w:jc w:val="lowKashida"/>
        <w:rPr>
          <w:rFonts w:asciiTheme="majorBidi" w:hAnsiTheme="majorBidi" w:cstheme="majorBidi"/>
          <w:lang w:bidi="ar-IQ"/>
        </w:rPr>
      </w:pPr>
      <w:r w:rsidRPr="009351FF">
        <w:rPr>
          <w:rFonts w:asciiTheme="majorBidi" w:hAnsiTheme="majorBidi" w:cstheme="majorBidi"/>
          <w:lang w:bidi="ar-IQ"/>
        </w:rPr>
        <w:t>Singh , K. P, 1996 . Studies on size of cormels and levels of nitrogen on corm multiplication in gladiols CV.Pink Friendship. Advances in plant Sciences . 9(2):</w:t>
      </w:r>
      <w:r w:rsidR="003674A9">
        <w:rPr>
          <w:rFonts w:asciiTheme="majorBidi" w:hAnsiTheme="majorBidi" w:cstheme="majorBidi"/>
          <w:lang w:bidi="ar-IQ"/>
        </w:rPr>
        <w:t>241-243.</w:t>
      </w:r>
    </w:p>
    <w:p w:rsidR="006E1C19" w:rsidRDefault="006E1C19" w:rsidP="0039121E">
      <w:pPr>
        <w:tabs>
          <w:tab w:val="left" w:pos="2986"/>
        </w:tabs>
        <w:jc w:val="center"/>
        <w:rPr>
          <w:rFonts w:asciiTheme="majorBidi" w:hAnsiTheme="majorBidi" w:cstheme="majorBidi"/>
          <w:rtl/>
          <w:lang w:bidi="ar-IQ"/>
        </w:rPr>
      </w:pPr>
    </w:p>
    <w:p w:rsidR="0039121E" w:rsidRPr="006E1C19" w:rsidRDefault="0039121E" w:rsidP="0039121E">
      <w:pPr>
        <w:tabs>
          <w:tab w:val="left" w:pos="2986"/>
        </w:tabs>
        <w:jc w:val="center"/>
        <w:rPr>
          <w:rFonts w:asciiTheme="majorBidi" w:hAnsiTheme="majorBidi" w:cstheme="majorBidi"/>
          <w:b/>
          <w:bCs/>
          <w:sz w:val="20"/>
          <w:szCs w:val="20"/>
          <w:rtl/>
          <w:lang w:bidi="ar-IQ"/>
        </w:rPr>
      </w:pPr>
      <w:r w:rsidRPr="006E1C19">
        <w:rPr>
          <w:rFonts w:asciiTheme="majorBidi" w:hAnsiTheme="majorBidi" w:cstheme="majorBidi"/>
          <w:b/>
          <w:bCs/>
          <w:sz w:val="20"/>
          <w:szCs w:val="20"/>
          <w:rtl/>
          <w:lang w:bidi="ar-IQ"/>
        </w:rPr>
        <w:t>ملحق (</w:t>
      </w:r>
      <w:r w:rsidRPr="006E1C19">
        <w:rPr>
          <w:rFonts w:asciiTheme="majorBidi" w:hAnsiTheme="majorBidi" w:cstheme="majorBidi"/>
          <w:b/>
          <w:bCs/>
          <w:sz w:val="20"/>
          <w:szCs w:val="20"/>
          <w:lang w:bidi="ar-IQ"/>
        </w:rPr>
        <w:t>1</w:t>
      </w:r>
      <w:r w:rsidRPr="006E1C19">
        <w:rPr>
          <w:rFonts w:asciiTheme="majorBidi" w:hAnsiTheme="majorBidi" w:cstheme="majorBidi"/>
          <w:b/>
          <w:bCs/>
          <w:sz w:val="20"/>
          <w:szCs w:val="20"/>
          <w:rtl/>
          <w:lang w:bidi="ar-IQ"/>
        </w:rPr>
        <w:t xml:space="preserve">)  جدول الأنواء الجوية يوضح درجات الحرارة العظمى والصغرى والرطوبة النسبية للفترة من ايلول </w:t>
      </w:r>
      <w:r w:rsidRPr="006E1C19">
        <w:rPr>
          <w:rFonts w:asciiTheme="majorBidi" w:hAnsiTheme="majorBidi" w:cstheme="majorBidi"/>
          <w:b/>
          <w:bCs/>
          <w:sz w:val="20"/>
          <w:szCs w:val="20"/>
          <w:lang w:bidi="ar-IQ"/>
        </w:rPr>
        <w:t>2009</w:t>
      </w:r>
      <w:r w:rsidRPr="006E1C19">
        <w:rPr>
          <w:rFonts w:asciiTheme="majorBidi" w:hAnsiTheme="majorBidi" w:cstheme="majorBidi"/>
          <w:b/>
          <w:bCs/>
          <w:sz w:val="20"/>
          <w:szCs w:val="20"/>
          <w:rtl/>
          <w:lang w:bidi="ar-IQ"/>
        </w:rPr>
        <w:t xml:space="preserve"> – نيسان </w:t>
      </w:r>
      <w:r w:rsidRPr="006E1C19">
        <w:rPr>
          <w:rFonts w:asciiTheme="majorBidi" w:hAnsiTheme="majorBidi" w:cstheme="majorBidi"/>
          <w:b/>
          <w:bCs/>
          <w:sz w:val="20"/>
          <w:szCs w:val="20"/>
          <w:lang w:bidi="ar-IQ"/>
        </w:rPr>
        <w:t>2010</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0"/>
        <w:gridCol w:w="2179"/>
        <w:gridCol w:w="2188"/>
        <w:gridCol w:w="2183"/>
      </w:tblGrid>
      <w:tr w:rsidR="0039121E" w:rsidRPr="009351FF" w:rsidTr="00704FDE">
        <w:tc>
          <w:tcPr>
            <w:tcW w:w="2321" w:type="dxa"/>
            <w:tcBorders>
              <w:tr2bl w:val="single" w:sz="4" w:space="0" w:color="auto"/>
            </w:tcBorders>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شهر                سنة</w:t>
            </w:r>
          </w:p>
        </w:tc>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درجة الحرارة العظمى م◦</w:t>
            </w:r>
          </w:p>
        </w:tc>
        <w:tc>
          <w:tcPr>
            <w:tcW w:w="2322"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درجة الحرارة الصغرى م◦</w:t>
            </w:r>
          </w:p>
        </w:tc>
        <w:tc>
          <w:tcPr>
            <w:tcW w:w="2322"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الرطوبة النسبية %</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ايلول / </w:t>
            </w:r>
            <w:r w:rsidRPr="009351FF">
              <w:rPr>
                <w:rFonts w:asciiTheme="majorBidi" w:hAnsiTheme="majorBidi" w:cstheme="majorBidi"/>
                <w:lang w:bidi="ar-IQ"/>
              </w:rPr>
              <w:t xml:space="preserve">2009 </w:t>
            </w:r>
            <w:r w:rsidRPr="009351FF">
              <w:rPr>
                <w:rFonts w:asciiTheme="majorBidi" w:hAnsiTheme="majorBidi" w:cstheme="majorBidi"/>
                <w:rtl/>
                <w:lang w:bidi="ar-IQ"/>
              </w:rPr>
              <w:t xml:space="preserve">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40.0</w:t>
            </w:r>
          </w:p>
        </w:tc>
        <w:tc>
          <w:tcPr>
            <w:tcW w:w="2322"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lang w:bidi="ar-IQ"/>
              </w:rPr>
              <w:t>22.2</w:t>
            </w:r>
          </w:p>
        </w:tc>
        <w:tc>
          <w:tcPr>
            <w:tcW w:w="2322"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lang w:bidi="ar-IQ"/>
              </w:rPr>
              <w:t>49.3</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تشرين الاول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35.6</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18.3</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60.3</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تشرين الثاني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26.7</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13.3</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79.7</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كانون الاول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14.9</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8.9</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89.3</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rtl/>
                <w:lang w:bidi="ar-IQ"/>
              </w:rPr>
              <w:t xml:space="preserve">كانون الثاني / </w:t>
            </w:r>
            <w:r w:rsidRPr="009351FF">
              <w:rPr>
                <w:rFonts w:asciiTheme="majorBidi" w:hAnsiTheme="majorBidi" w:cstheme="majorBidi"/>
                <w:lang w:bidi="ar-IQ"/>
              </w:rPr>
              <w:t>2010</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18.3</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6.7</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60.8</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شباط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20.6</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8.3</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73.1</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آذار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25.0</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13.3</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59.9</w:t>
            </w:r>
          </w:p>
        </w:tc>
      </w:tr>
      <w:tr w:rsidR="0039121E" w:rsidRPr="009351FF" w:rsidTr="00704FDE">
        <w:tc>
          <w:tcPr>
            <w:tcW w:w="2321" w:type="dxa"/>
            <w:vAlign w:val="center"/>
          </w:tcPr>
          <w:p w:rsidR="0039121E" w:rsidRPr="009351FF" w:rsidRDefault="0039121E" w:rsidP="00704FDE">
            <w:pPr>
              <w:tabs>
                <w:tab w:val="left" w:pos="2986"/>
              </w:tabs>
              <w:jc w:val="center"/>
              <w:rPr>
                <w:rFonts w:asciiTheme="majorBidi" w:hAnsiTheme="majorBidi" w:cstheme="majorBidi"/>
                <w:rtl/>
                <w:lang w:bidi="ar-IQ"/>
              </w:rPr>
            </w:pPr>
            <w:r w:rsidRPr="009351FF">
              <w:rPr>
                <w:rFonts w:asciiTheme="majorBidi" w:hAnsiTheme="majorBidi" w:cstheme="majorBidi"/>
                <w:rtl/>
                <w:lang w:bidi="ar-IQ"/>
              </w:rPr>
              <w:t xml:space="preserve">نيسان </w:t>
            </w:r>
          </w:p>
        </w:tc>
        <w:tc>
          <w:tcPr>
            <w:tcW w:w="2321"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31.5</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18.0</w:t>
            </w:r>
          </w:p>
        </w:tc>
        <w:tc>
          <w:tcPr>
            <w:tcW w:w="2322" w:type="dxa"/>
            <w:vAlign w:val="center"/>
          </w:tcPr>
          <w:p w:rsidR="0039121E" w:rsidRPr="009351FF" w:rsidRDefault="0039121E" w:rsidP="00704FDE">
            <w:pPr>
              <w:tabs>
                <w:tab w:val="left" w:pos="2986"/>
              </w:tabs>
              <w:jc w:val="center"/>
              <w:rPr>
                <w:rFonts w:asciiTheme="majorBidi" w:hAnsiTheme="majorBidi" w:cstheme="majorBidi"/>
                <w:lang w:bidi="ar-IQ"/>
              </w:rPr>
            </w:pPr>
            <w:r w:rsidRPr="009351FF">
              <w:rPr>
                <w:rFonts w:asciiTheme="majorBidi" w:hAnsiTheme="majorBidi" w:cstheme="majorBidi"/>
                <w:lang w:bidi="ar-IQ"/>
              </w:rPr>
              <w:t>58.0</w:t>
            </w:r>
          </w:p>
        </w:tc>
      </w:tr>
    </w:tbl>
    <w:p w:rsidR="0039121E" w:rsidRPr="009351FF" w:rsidRDefault="0039121E" w:rsidP="0039121E">
      <w:pPr>
        <w:tabs>
          <w:tab w:val="left" w:pos="4786"/>
        </w:tabs>
        <w:bidi w:val="0"/>
        <w:ind w:left="1080" w:hanging="1080"/>
        <w:jc w:val="lowKashida"/>
        <w:rPr>
          <w:rFonts w:asciiTheme="majorBidi" w:hAnsiTheme="majorBidi" w:cstheme="majorBidi"/>
          <w:lang w:bidi="ar-IQ"/>
        </w:rPr>
      </w:pPr>
    </w:p>
    <w:sectPr w:rsidR="0039121E" w:rsidRPr="009351FF" w:rsidSect="00895E2D">
      <w:headerReference w:type="default" r:id="rId7"/>
      <w:footerReference w:type="default" r:id="rId8"/>
      <w:pgSz w:w="11906" w:h="16838" w:code="9"/>
      <w:pgMar w:top="1418" w:right="1701" w:bottom="1418" w:left="1701" w:header="709" w:footer="709" w:gutter="0"/>
      <w:pgNumType w:start="2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271" w:rsidRDefault="007E3271" w:rsidP="00180116">
      <w:r>
        <w:separator/>
      </w:r>
    </w:p>
  </w:endnote>
  <w:endnote w:type="continuationSeparator" w:id="1">
    <w:p w:rsidR="007E3271" w:rsidRDefault="007E3271"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CS Mamloky S_I adorned.">
    <w:panose1 w:val="00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00000000" w:usb2="00000000" w:usb3="00000000" w:csb0="00000040" w:csb1="00000000"/>
  </w:font>
  <w:font w:name="MCS HIJON HIGH DECO">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Bangkok">
    <w:panose1 w:val="020B7200000000000000"/>
    <w:charset w:val="00"/>
    <w:family w:val="swiss"/>
    <w:pitch w:val="variable"/>
    <w:sig w:usb0="00000203" w:usb1="00000000" w:usb2="00000000" w:usb3="00000000" w:csb0="00000005" w:csb1="00000000"/>
  </w:font>
  <w:font w:name="Al-Kharashi 3">
    <w:panose1 w:val="00000000000000000000"/>
    <w:charset w:val="B2"/>
    <w:family w:val="auto"/>
    <w:pitch w:val="variable"/>
    <w:sig w:usb0="00002001" w:usb1="00000000" w:usb2="00000000" w:usb3="00000000" w:csb0="00000040" w:csb1="00000000"/>
  </w:font>
  <w:font w:name="Al-Kharashi 55">
    <w:panose1 w:val="0000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AF_Uniza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3F2761" w:rsidP="00B14F97">
        <w:pPr>
          <w:pStyle w:val="Footer"/>
          <w:jc w:val="center"/>
        </w:pPr>
        <w:fldSimple w:instr=" PAGE  \* Arabic  \* MERGEFORMAT ">
          <w:r w:rsidR="00895E2D">
            <w:rPr>
              <w:noProof/>
            </w:rPr>
            <w:t>29</w:t>
          </w:r>
        </w:fldSimple>
      </w:p>
    </w:sdtContent>
  </w:sdt>
  <w:p w:rsidR="009F1739" w:rsidRDefault="009F17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271" w:rsidRDefault="007E3271" w:rsidP="00180116">
      <w:r>
        <w:separator/>
      </w:r>
    </w:p>
  </w:footnote>
  <w:footnote w:type="continuationSeparator" w:id="1">
    <w:p w:rsidR="007E3271" w:rsidRDefault="007E3271"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C9F" w:rsidRDefault="00080C9F" w:rsidP="009351FF">
    <w:pPr>
      <w:pStyle w:val="Header"/>
      <w:rPr>
        <w:sz w:val="20"/>
        <w:szCs w:val="20"/>
        <w:rtl/>
        <w:lang w:bidi="ar-IQ"/>
      </w:rPr>
    </w:pPr>
  </w:p>
  <w:p w:rsidR="00091625" w:rsidRPr="00180116" w:rsidRDefault="003F2761" w:rsidP="00895E2D">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256CEB">
      <w:rPr>
        <w:rFonts w:hint="cs"/>
        <w:sz w:val="20"/>
        <w:szCs w:val="20"/>
        <w:rtl/>
        <w:lang w:bidi="ar-IQ"/>
      </w:rPr>
      <w:t>3</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256CEB">
      <w:rPr>
        <w:rFonts w:hint="cs"/>
        <w:sz w:val="20"/>
        <w:szCs w:val="20"/>
        <w:rtl/>
        <w:lang w:bidi="ar-IQ"/>
      </w:rPr>
      <w:t>1</w:t>
    </w:r>
    <w:r w:rsidR="00180116" w:rsidRPr="00180116">
      <w:rPr>
        <w:rFonts w:hint="cs"/>
        <w:sz w:val="20"/>
        <w:szCs w:val="20"/>
        <w:rtl/>
        <w:lang w:bidi="ar-IQ"/>
      </w:rPr>
      <w:t xml:space="preserve"> ) 201</w:t>
    </w:r>
    <w:r w:rsidR="00256CEB">
      <w:rPr>
        <w:rFonts w:hint="cs"/>
        <w:sz w:val="20"/>
        <w:szCs w:val="20"/>
        <w:rtl/>
        <w:lang w:bidi="ar-IQ"/>
      </w:rPr>
      <w:t>1</w:t>
    </w:r>
    <w:r w:rsidR="00180116" w:rsidRPr="00180116">
      <w:rPr>
        <w:rFonts w:hint="cs"/>
        <w:sz w:val="20"/>
        <w:szCs w:val="20"/>
        <w:rtl/>
        <w:lang w:bidi="ar-IQ"/>
      </w:rPr>
      <w:t xml:space="preserve"> م (</w:t>
    </w:r>
    <w:r w:rsidR="008861EE">
      <w:rPr>
        <w:rFonts w:hint="cs"/>
        <w:sz w:val="20"/>
        <w:szCs w:val="20"/>
        <w:rtl/>
        <w:lang w:bidi="ar-IQ"/>
      </w:rPr>
      <w:t xml:space="preserve"> </w:t>
    </w:r>
    <w:r w:rsidR="00895E2D">
      <w:rPr>
        <w:rFonts w:hint="cs"/>
        <w:sz w:val="20"/>
        <w:szCs w:val="20"/>
        <w:rtl/>
        <w:lang w:bidi="ar-IQ"/>
      </w:rPr>
      <w:t>29</w:t>
    </w:r>
    <w:r w:rsidR="008861EE">
      <w:rPr>
        <w:rFonts w:hint="cs"/>
        <w:sz w:val="20"/>
        <w:szCs w:val="20"/>
        <w:rtl/>
        <w:lang w:bidi="ar-IQ"/>
      </w:rPr>
      <w:t xml:space="preserve"> </w:t>
    </w:r>
    <w:r w:rsidR="00180116" w:rsidRPr="00180116">
      <w:rPr>
        <w:rFonts w:hint="cs"/>
        <w:sz w:val="20"/>
        <w:szCs w:val="20"/>
        <w:rtl/>
        <w:lang w:bidi="ar-IQ"/>
      </w:rPr>
      <w:t xml:space="preserve">-  </w:t>
    </w:r>
    <w:r w:rsidR="00895E2D">
      <w:rPr>
        <w:rFonts w:hint="cs"/>
        <w:sz w:val="20"/>
        <w:szCs w:val="20"/>
        <w:rtl/>
        <w:lang w:bidi="ar-IQ"/>
      </w:rPr>
      <w:t>37</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9351FF">
      <w:rPr>
        <w:rFonts w:hint="cs"/>
        <w:sz w:val="20"/>
        <w:szCs w:val="20"/>
        <w:rtl/>
        <w:lang w:bidi="ar-IQ"/>
      </w:rPr>
      <w:t xml:space="preserve">            </w:t>
    </w:r>
    <w:r w:rsidR="00935C5F">
      <w:rPr>
        <w:rFonts w:hint="cs"/>
        <w:sz w:val="20"/>
        <w:szCs w:val="20"/>
        <w:rtl/>
        <w:lang w:bidi="ar-IQ"/>
      </w:rPr>
      <w:t xml:space="preserve"> </w:t>
    </w:r>
    <w:r w:rsidR="00091625">
      <w:rPr>
        <w:rFonts w:hint="cs"/>
        <w:sz w:val="20"/>
        <w:szCs w:val="20"/>
        <w:rtl/>
        <w:lang w:bidi="ar-IQ"/>
      </w:rPr>
      <w:t xml:space="preserve">          </w:t>
    </w:r>
    <w:r w:rsidR="00E93F22">
      <w:rPr>
        <w:rFonts w:hint="cs"/>
        <w:sz w:val="20"/>
        <w:szCs w:val="20"/>
        <w:rtl/>
        <w:lang w:bidi="ar-IQ"/>
      </w:rPr>
      <w:t xml:space="preserve">  </w:t>
    </w:r>
    <w:r w:rsidR="009351FF">
      <w:rPr>
        <w:rFonts w:hint="cs"/>
        <w:sz w:val="20"/>
        <w:szCs w:val="20"/>
        <w:rtl/>
        <w:lang w:bidi="ar-IQ"/>
      </w:rPr>
      <w:t>ونر</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25602"/>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05ED3"/>
    <w:rsid w:val="000102F4"/>
    <w:rsid w:val="00016964"/>
    <w:rsid w:val="00027BD9"/>
    <w:rsid w:val="00063261"/>
    <w:rsid w:val="00067BEF"/>
    <w:rsid w:val="00080C9F"/>
    <w:rsid w:val="00082490"/>
    <w:rsid w:val="000833B7"/>
    <w:rsid w:val="00091625"/>
    <w:rsid w:val="00097803"/>
    <w:rsid w:val="000A1C9B"/>
    <w:rsid w:val="000C6E6F"/>
    <w:rsid w:val="000D1B67"/>
    <w:rsid w:val="000E3E4D"/>
    <w:rsid w:val="000E4435"/>
    <w:rsid w:val="0010003A"/>
    <w:rsid w:val="0010298E"/>
    <w:rsid w:val="00116B2F"/>
    <w:rsid w:val="0012359B"/>
    <w:rsid w:val="00123D9C"/>
    <w:rsid w:val="00150CA5"/>
    <w:rsid w:val="00177F30"/>
    <w:rsid w:val="00180116"/>
    <w:rsid w:val="00187849"/>
    <w:rsid w:val="001932C3"/>
    <w:rsid w:val="00196161"/>
    <w:rsid w:val="001B6F04"/>
    <w:rsid w:val="001B75AB"/>
    <w:rsid w:val="001C56F9"/>
    <w:rsid w:val="001E284C"/>
    <w:rsid w:val="00204635"/>
    <w:rsid w:val="00214BF8"/>
    <w:rsid w:val="00215F3B"/>
    <w:rsid w:val="0021719B"/>
    <w:rsid w:val="00220565"/>
    <w:rsid w:val="00222C87"/>
    <w:rsid w:val="00224AA7"/>
    <w:rsid w:val="0023128A"/>
    <w:rsid w:val="00250C75"/>
    <w:rsid w:val="00252853"/>
    <w:rsid w:val="00256CEB"/>
    <w:rsid w:val="002661D0"/>
    <w:rsid w:val="00283B50"/>
    <w:rsid w:val="00296A82"/>
    <w:rsid w:val="002A2A5A"/>
    <w:rsid w:val="002A4926"/>
    <w:rsid w:val="002A6782"/>
    <w:rsid w:val="002D3CE8"/>
    <w:rsid w:val="002D69CE"/>
    <w:rsid w:val="002D7932"/>
    <w:rsid w:val="002D7A96"/>
    <w:rsid w:val="002E79CE"/>
    <w:rsid w:val="002F3D12"/>
    <w:rsid w:val="002F3FA5"/>
    <w:rsid w:val="00304AB9"/>
    <w:rsid w:val="0033468B"/>
    <w:rsid w:val="00335C87"/>
    <w:rsid w:val="00346161"/>
    <w:rsid w:val="003674A9"/>
    <w:rsid w:val="00371128"/>
    <w:rsid w:val="003734A1"/>
    <w:rsid w:val="00373F02"/>
    <w:rsid w:val="00383FBD"/>
    <w:rsid w:val="00384170"/>
    <w:rsid w:val="0038419F"/>
    <w:rsid w:val="0039121E"/>
    <w:rsid w:val="003937A1"/>
    <w:rsid w:val="0039427E"/>
    <w:rsid w:val="003A0850"/>
    <w:rsid w:val="003A1051"/>
    <w:rsid w:val="003A3C3D"/>
    <w:rsid w:val="003A5400"/>
    <w:rsid w:val="003A77DB"/>
    <w:rsid w:val="003F0339"/>
    <w:rsid w:val="003F2761"/>
    <w:rsid w:val="00427848"/>
    <w:rsid w:val="00450883"/>
    <w:rsid w:val="00474015"/>
    <w:rsid w:val="00476279"/>
    <w:rsid w:val="004830AF"/>
    <w:rsid w:val="00487ED1"/>
    <w:rsid w:val="00493F15"/>
    <w:rsid w:val="004A4095"/>
    <w:rsid w:val="004A4D0D"/>
    <w:rsid w:val="004C1188"/>
    <w:rsid w:val="004C3486"/>
    <w:rsid w:val="004C39F7"/>
    <w:rsid w:val="004F33F5"/>
    <w:rsid w:val="0050029D"/>
    <w:rsid w:val="00512D50"/>
    <w:rsid w:val="00516560"/>
    <w:rsid w:val="00522B41"/>
    <w:rsid w:val="00545B8B"/>
    <w:rsid w:val="00555581"/>
    <w:rsid w:val="00572616"/>
    <w:rsid w:val="0057607E"/>
    <w:rsid w:val="00586269"/>
    <w:rsid w:val="00593A96"/>
    <w:rsid w:val="005969DC"/>
    <w:rsid w:val="005B0416"/>
    <w:rsid w:val="005B2058"/>
    <w:rsid w:val="005B742A"/>
    <w:rsid w:val="005D2D2E"/>
    <w:rsid w:val="005D5502"/>
    <w:rsid w:val="005F55DE"/>
    <w:rsid w:val="0062196A"/>
    <w:rsid w:val="00636A65"/>
    <w:rsid w:val="00641B2B"/>
    <w:rsid w:val="00642A5E"/>
    <w:rsid w:val="0066043B"/>
    <w:rsid w:val="006666E8"/>
    <w:rsid w:val="00683267"/>
    <w:rsid w:val="006B0289"/>
    <w:rsid w:val="006B4834"/>
    <w:rsid w:val="006C2439"/>
    <w:rsid w:val="006C6387"/>
    <w:rsid w:val="006D67C5"/>
    <w:rsid w:val="006E1C19"/>
    <w:rsid w:val="006E2754"/>
    <w:rsid w:val="006E640D"/>
    <w:rsid w:val="006F5838"/>
    <w:rsid w:val="006F5EA4"/>
    <w:rsid w:val="00702256"/>
    <w:rsid w:val="007049A5"/>
    <w:rsid w:val="00741DCB"/>
    <w:rsid w:val="00753FE7"/>
    <w:rsid w:val="00756BD4"/>
    <w:rsid w:val="00761E05"/>
    <w:rsid w:val="007719E0"/>
    <w:rsid w:val="00773DE4"/>
    <w:rsid w:val="00773DFA"/>
    <w:rsid w:val="007B7679"/>
    <w:rsid w:val="007C4DCB"/>
    <w:rsid w:val="007D56D9"/>
    <w:rsid w:val="007E3271"/>
    <w:rsid w:val="007F03B2"/>
    <w:rsid w:val="007F1920"/>
    <w:rsid w:val="00802823"/>
    <w:rsid w:val="00803442"/>
    <w:rsid w:val="0084029D"/>
    <w:rsid w:val="00852F29"/>
    <w:rsid w:val="00860D1F"/>
    <w:rsid w:val="00863F31"/>
    <w:rsid w:val="0086659D"/>
    <w:rsid w:val="008861EE"/>
    <w:rsid w:val="0089410C"/>
    <w:rsid w:val="00895E2D"/>
    <w:rsid w:val="008A2D43"/>
    <w:rsid w:val="008E3514"/>
    <w:rsid w:val="008F34BA"/>
    <w:rsid w:val="008F7241"/>
    <w:rsid w:val="009255BE"/>
    <w:rsid w:val="00927523"/>
    <w:rsid w:val="00927818"/>
    <w:rsid w:val="0093333E"/>
    <w:rsid w:val="0093416B"/>
    <w:rsid w:val="009351FF"/>
    <w:rsid w:val="00935C37"/>
    <w:rsid w:val="00935C5F"/>
    <w:rsid w:val="009553EC"/>
    <w:rsid w:val="00956D3B"/>
    <w:rsid w:val="00960ACF"/>
    <w:rsid w:val="00990FE9"/>
    <w:rsid w:val="00997C45"/>
    <w:rsid w:val="009B4127"/>
    <w:rsid w:val="009B76CD"/>
    <w:rsid w:val="009C5640"/>
    <w:rsid w:val="009D7F94"/>
    <w:rsid w:val="009F1739"/>
    <w:rsid w:val="009F2BC9"/>
    <w:rsid w:val="009F460D"/>
    <w:rsid w:val="00A13AB3"/>
    <w:rsid w:val="00A25B7C"/>
    <w:rsid w:val="00A34F04"/>
    <w:rsid w:val="00A470FD"/>
    <w:rsid w:val="00A5127B"/>
    <w:rsid w:val="00A522A6"/>
    <w:rsid w:val="00A52A09"/>
    <w:rsid w:val="00A53409"/>
    <w:rsid w:val="00A5366B"/>
    <w:rsid w:val="00A61048"/>
    <w:rsid w:val="00A77C50"/>
    <w:rsid w:val="00A95F2F"/>
    <w:rsid w:val="00AA1E4F"/>
    <w:rsid w:val="00AA4773"/>
    <w:rsid w:val="00AC2766"/>
    <w:rsid w:val="00AD6572"/>
    <w:rsid w:val="00AE0349"/>
    <w:rsid w:val="00AF57F3"/>
    <w:rsid w:val="00B106AA"/>
    <w:rsid w:val="00B13845"/>
    <w:rsid w:val="00B14F97"/>
    <w:rsid w:val="00B168DB"/>
    <w:rsid w:val="00B51E21"/>
    <w:rsid w:val="00B70EE1"/>
    <w:rsid w:val="00B753D3"/>
    <w:rsid w:val="00B83BF3"/>
    <w:rsid w:val="00B865E4"/>
    <w:rsid w:val="00BA7062"/>
    <w:rsid w:val="00BA72EB"/>
    <w:rsid w:val="00BF149F"/>
    <w:rsid w:val="00C00EBC"/>
    <w:rsid w:val="00C04F9E"/>
    <w:rsid w:val="00C13AEC"/>
    <w:rsid w:val="00C16934"/>
    <w:rsid w:val="00C27795"/>
    <w:rsid w:val="00C61F76"/>
    <w:rsid w:val="00C8678B"/>
    <w:rsid w:val="00CB011B"/>
    <w:rsid w:val="00CB5C3F"/>
    <w:rsid w:val="00CE2D6F"/>
    <w:rsid w:val="00CE7ABD"/>
    <w:rsid w:val="00CF4CF7"/>
    <w:rsid w:val="00CF5378"/>
    <w:rsid w:val="00D27E73"/>
    <w:rsid w:val="00D41945"/>
    <w:rsid w:val="00D428AC"/>
    <w:rsid w:val="00D466E4"/>
    <w:rsid w:val="00D51CA2"/>
    <w:rsid w:val="00D64954"/>
    <w:rsid w:val="00D70CD4"/>
    <w:rsid w:val="00D823FC"/>
    <w:rsid w:val="00D87FA8"/>
    <w:rsid w:val="00D94309"/>
    <w:rsid w:val="00D97BBF"/>
    <w:rsid w:val="00DB056A"/>
    <w:rsid w:val="00DB1854"/>
    <w:rsid w:val="00DC3B6E"/>
    <w:rsid w:val="00DD7559"/>
    <w:rsid w:val="00DE232B"/>
    <w:rsid w:val="00DE593B"/>
    <w:rsid w:val="00DF2992"/>
    <w:rsid w:val="00E14AB3"/>
    <w:rsid w:val="00E2756E"/>
    <w:rsid w:val="00E3413F"/>
    <w:rsid w:val="00E408C0"/>
    <w:rsid w:val="00E71C43"/>
    <w:rsid w:val="00E72E56"/>
    <w:rsid w:val="00E74076"/>
    <w:rsid w:val="00E90EE1"/>
    <w:rsid w:val="00E93F22"/>
    <w:rsid w:val="00E94FD6"/>
    <w:rsid w:val="00EA39C7"/>
    <w:rsid w:val="00EA417B"/>
    <w:rsid w:val="00EC2111"/>
    <w:rsid w:val="00ED71B4"/>
    <w:rsid w:val="00EE597C"/>
    <w:rsid w:val="00EE5B77"/>
    <w:rsid w:val="00EF0E92"/>
    <w:rsid w:val="00EF27DF"/>
    <w:rsid w:val="00F00057"/>
    <w:rsid w:val="00F00C52"/>
    <w:rsid w:val="00F01322"/>
    <w:rsid w:val="00F132F3"/>
    <w:rsid w:val="00F41687"/>
    <w:rsid w:val="00F55B46"/>
    <w:rsid w:val="00F66198"/>
    <w:rsid w:val="00F86CC8"/>
    <w:rsid w:val="00F87D40"/>
    <w:rsid w:val="00FA4D75"/>
    <w:rsid w:val="00FB766B"/>
    <w:rsid w:val="00FD3E88"/>
    <w:rsid w:val="00FE446C"/>
    <w:rsid w:val="00FE70CF"/>
    <w:rsid w:val="00FF056C"/>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73DE4"/>
    <w:pPr>
      <w:keepNext/>
      <w:spacing w:before="240" w:after="60"/>
      <w:outlineLvl w:val="0"/>
    </w:pPr>
    <w:rPr>
      <w:rFonts w:ascii="Cambria" w:hAnsi="Cambria"/>
      <w:b/>
      <w:bCs/>
      <w:kern w:val="32"/>
      <w:sz w:val="32"/>
      <w:szCs w:val="32"/>
      <w:lang w:bidi="en-US"/>
    </w:rPr>
  </w:style>
  <w:style w:type="paragraph" w:styleId="Heading2">
    <w:name w:val="heading 2"/>
    <w:basedOn w:val="Normal"/>
    <w:next w:val="Normal"/>
    <w:link w:val="Heading2Char"/>
    <w:qFormat/>
    <w:rsid w:val="00773DE4"/>
    <w:pPr>
      <w:keepNext/>
      <w:spacing w:line="360" w:lineRule="auto"/>
      <w:jc w:val="right"/>
      <w:outlineLvl w:val="1"/>
    </w:pPr>
    <w:rPr>
      <w:rFonts w:cs="MCS Mamloky S_I adorned."/>
      <w:sz w:val="48"/>
      <w:szCs w:val="56"/>
    </w:rPr>
  </w:style>
  <w:style w:type="paragraph" w:styleId="Heading3">
    <w:name w:val="heading 3"/>
    <w:basedOn w:val="Normal"/>
    <w:next w:val="Normal"/>
    <w:link w:val="Heading3Char"/>
    <w:qFormat/>
    <w:rsid w:val="00773DE4"/>
    <w:pPr>
      <w:keepNext/>
      <w:spacing w:before="240" w:after="60"/>
      <w:outlineLvl w:val="2"/>
    </w:pPr>
    <w:rPr>
      <w:rFonts w:ascii="Cambria" w:hAnsi="Cambria"/>
      <w:b/>
      <w:bCs/>
      <w:sz w:val="26"/>
      <w:szCs w:val="26"/>
      <w:lang w:bidi="en-US"/>
    </w:rPr>
  </w:style>
  <w:style w:type="paragraph" w:styleId="Heading4">
    <w:name w:val="heading 4"/>
    <w:basedOn w:val="Normal"/>
    <w:next w:val="Normal"/>
    <w:link w:val="Heading4Char"/>
    <w:qFormat/>
    <w:rsid w:val="00773DE4"/>
    <w:pPr>
      <w:keepNext/>
      <w:spacing w:before="240" w:after="60"/>
      <w:outlineLvl w:val="3"/>
    </w:pPr>
    <w:rPr>
      <w:rFonts w:ascii="Calibri" w:hAnsi="Calibri"/>
      <w:b/>
      <w:bCs/>
      <w:sz w:val="28"/>
      <w:szCs w:val="28"/>
      <w:lang w:bidi="en-US"/>
    </w:rPr>
  </w:style>
  <w:style w:type="paragraph" w:styleId="Heading5">
    <w:name w:val="heading 5"/>
    <w:basedOn w:val="Normal"/>
    <w:next w:val="Normal"/>
    <w:link w:val="Heading5Char"/>
    <w:qFormat/>
    <w:rsid w:val="00773DE4"/>
    <w:pPr>
      <w:spacing w:before="240" w:after="60"/>
      <w:outlineLvl w:val="4"/>
    </w:pPr>
    <w:rPr>
      <w:rFonts w:ascii="Calibri" w:hAnsi="Calibri"/>
      <w:b/>
      <w:bCs/>
      <w:i/>
      <w:iCs/>
      <w:sz w:val="26"/>
      <w:szCs w:val="26"/>
      <w:lang w:bidi="en-US"/>
    </w:rPr>
  </w:style>
  <w:style w:type="paragraph" w:styleId="Heading6">
    <w:name w:val="heading 6"/>
    <w:basedOn w:val="Normal"/>
    <w:next w:val="Normal"/>
    <w:link w:val="Heading6Char"/>
    <w:qFormat/>
    <w:rsid w:val="00773DE4"/>
    <w:pPr>
      <w:spacing w:before="240" w:after="60"/>
      <w:outlineLvl w:val="5"/>
    </w:pPr>
    <w:rPr>
      <w:rFonts w:ascii="Calibri" w:hAnsi="Calibri"/>
      <w:b/>
      <w:bCs/>
      <w:sz w:val="22"/>
      <w:szCs w:val="22"/>
      <w:lang w:bidi="en-US"/>
    </w:rPr>
  </w:style>
  <w:style w:type="paragraph" w:styleId="Heading7">
    <w:name w:val="heading 7"/>
    <w:basedOn w:val="Normal"/>
    <w:next w:val="Normal"/>
    <w:link w:val="Heading7Char"/>
    <w:qFormat/>
    <w:rsid w:val="00773DE4"/>
    <w:pPr>
      <w:spacing w:before="240" w:after="60"/>
      <w:outlineLvl w:val="6"/>
    </w:pPr>
    <w:rPr>
      <w:rFonts w:ascii="Calibri" w:hAnsi="Calibri"/>
      <w:lang w:bidi="en-US"/>
    </w:rPr>
  </w:style>
  <w:style w:type="paragraph" w:styleId="Heading8">
    <w:name w:val="heading 8"/>
    <w:basedOn w:val="Normal"/>
    <w:next w:val="Normal"/>
    <w:link w:val="Heading8Char"/>
    <w:qFormat/>
    <w:rsid w:val="00773DE4"/>
    <w:pPr>
      <w:spacing w:before="240" w:after="60"/>
      <w:outlineLvl w:val="7"/>
    </w:pPr>
    <w:rPr>
      <w:rFonts w:ascii="Calibri" w:hAnsi="Calibri"/>
      <w:i/>
      <w:iCs/>
      <w:lang w:bidi="en-US"/>
    </w:rPr>
  </w:style>
  <w:style w:type="paragraph" w:styleId="Heading9">
    <w:name w:val="heading 9"/>
    <w:basedOn w:val="Normal"/>
    <w:next w:val="Normal"/>
    <w:link w:val="Heading9Char"/>
    <w:qFormat/>
    <w:rsid w:val="00773DE4"/>
    <w:pPr>
      <w:spacing w:before="240" w:after="60"/>
      <w:outlineLvl w:val="8"/>
    </w:pPr>
    <w:rPr>
      <w:rFonts w:ascii="Cambria" w:hAnsi="Cambria"/>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aliases w:val=" Char"/>
    <w:basedOn w:val="Normal"/>
    <w:link w:val="BalloonTextChar"/>
    <w:semiHidden/>
    <w:unhideWhenUsed/>
    <w:rsid w:val="00180116"/>
    <w:rPr>
      <w:rFonts w:ascii="Tahoma" w:hAnsi="Tahoma" w:cs="Tahoma"/>
      <w:sz w:val="16"/>
      <w:szCs w:val="16"/>
    </w:rPr>
  </w:style>
  <w:style w:type="character" w:customStyle="1" w:styleId="BalloonTextChar">
    <w:name w:val="Balloon Text Char"/>
    <w:aliases w:val=" Char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 w:type="paragraph" w:styleId="FootnoteText">
    <w:name w:val="footnote text"/>
    <w:basedOn w:val="Normal"/>
    <w:link w:val="FootnoteTextChar"/>
    <w:semiHidden/>
    <w:rsid w:val="00091625"/>
    <w:rPr>
      <w:sz w:val="20"/>
      <w:szCs w:val="20"/>
    </w:rPr>
  </w:style>
  <w:style w:type="character" w:customStyle="1" w:styleId="FootnoteTextChar">
    <w:name w:val="Footnote Text Char"/>
    <w:basedOn w:val="DefaultParagraphFont"/>
    <w:link w:val="FootnoteText"/>
    <w:semiHidden/>
    <w:rsid w:val="00091625"/>
    <w:rPr>
      <w:rFonts w:ascii="Times New Roman" w:eastAsia="Times New Roman" w:hAnsi="Times New Roman" w:cs="Times New Roman"/>
      <w:sz w:val="20"/>
      <w:szCs w:val="20"/>
    </w:rPr>
  </w:style>
  <w:style w:type="character" w:styleId="FootnoteReference">
    <w:name w:val="footnote reference"/>
    <w:basedOn w:val="DefaultParagraphFont"/>
    <w:semiHidden/>
    <w:rsid w:val="00091625"/>
    <w:rPr>
      <w:vertAlign w:val="superscript"/>
    </w:rPr>
  </w:style>
  <w:style w:type="character" w:customStyle="1" w:styleId="Heading1Char">
    <w:name w:val="Heading 1 Char"/>
    <w:basedOn w:val="DefaultParagraphFont"/>
    <w:link w:val="Heading1"/>
    <w:rsid w:val="00773DE4"/>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rsid w:val="00773DE4"/>
    <w:rPr>
      <w:rFonts w:ascii="Times New Roman" w:eastAsia="Times New Roman" w:hAnsi="Times New Roman" w:cs="MCS Mamloky S_I adorned."/>
      <w:sz w:val="48"/>
      <w:szCs w:val="56"/>
    </w:rPr>
  </w:style>
  <w:style w:type="character" w:customStyle="1" w:styleId="Heading3Char">
    <w:name w:val="Heading 3 Char"/>
    <w:basedOn w:val="DefaultParagraphFont"/>
    <w:link w:val="Heading3"/>
    <w:rsid w:val="00773DE4"/>
    <w:rPr>
      <w:rFonts w:ascii="Cambria" w:eastAsia="Times New Roman" w:hAnsi="Cambria" w:cs="Times New Roman"/>
      <w:b/>
      <w:bCs/>
      <w:sz w:val="26"/>
      <w:szCs w:val="26"/>
      <w:lang w:bidi="en-US"/>
    </w:rPr>
  </w:style>
  <w:style w:type="character" w:customStyle="1" w:styleId="Heading4Char">
    <w:name w:val="Heading 4 Char"/>
    <w:basedOn w:val="DefaultParagraphFont"/>
    <w:link w:val="Heading4"/>
    <w:rsid w:val="00773DE4"/>
    <w:rPr>
      <w:rFonts w:ascii="Calibri" w:eastAsia="Times New Roman" w:hAnsi="Calibri" w:cs="Times New Roman"/>
      <w:b/>
      <w:bCs/>
      <w:sz w:val="28"/>
      <w:szCs w:val="28"/>
      <w:lang w:bidi="en-US"/>
    </w:rPr>
  </w:style>
  <w:style w:type="character" w:customStyle="1" w:styleId="Heading5Char">
    <w:name w:val="Heading 5 Char"/>
    <w:basedOn w:val="DefaultParagraphFont"/>
    <w:link w:val="Heading5"/>
    <w:rsid w:val="00773DE4"/>
    <w:rPr>
      <w:rFonts w:ascii="Calibri" w:eastAsia="Times New Roman" w:hAnsi="Calibri" w:cs="Times New Roman"/>
      <w:b/>
      <w:bCs/>
      <w:i/>
      <w:iCs/>
      <w:sz w:val="26"/>
      <w:szCs w:val="26"/>
      <w:lang w:bidi="en-US"/>
    </w:rPr>
  </w:style>
  <w:style w:type="character" w:customStyle="1" w:styleId="Heading6Char">
    <w:name w:val="Heading 6 Char"/>
    <w:basedOn w:val="DefaultParagraphFont"/>
    <w:link w:val="Heading6"/>
    <w:rsid w:val="00773DE4"/>
    <w:rPr>
      <w:rFonts w:ascii="Calibri" w:eastAsia="Times New Roman" w:hAnsi="Calibri" w:cs="Times New Roman"/>
      <w:b/>
      <w:bCs/>
      <w:lang w:bidi="en-US"/>
    </w:rPr>
  </w:style>
  <w:style w:type="character" w:customStyle="1" w:styleId="Heading7Char">
    <w:name w:val="Heading 7 Char"/>
    <w:basedOn w:val="DefaultParagraphFont"/>
    <w:link w:val="Heading7"/>
    <w:rsid w:val="00773DE4"/>
    <w:rPr>
      <w:rFonts w:ascii="Calibri" w:eastAsia="Times New Roman" w:hAnsi="Calibri" w:cs="Times New Roman"/>
      <w:sz w:val="24"/>
      <w:szCs w:val="24"/>
      <w:lang w:bidi="en-US"/>
    </w:rPr>
  </w:style>
  <w:style w:type="character" w:customStyle="1" w:styleId="Heading8Char">
    <w:name w:val="Heading 8 Char"/>
    <w:basedOn w:val="DefaultParagraphFont"/>
    <w:link w:val="Heading8"/>
    <w:rsid w:val="00773DE4"/>
    <w:rPr>
      <w:rFonts w:ascii="Calibri" w:eastAsia="Times New Roman" w:hAnsi="Calibri" w:cs="Times New Roman"/>
      <w:i/>
      <w:iCs/>
      <w:sz w:val="24"/>
      <w:szCs w:val="24"/>
      <w:lang w:bidi="en-US"/>
    </w:rPr>
  </w:style>
  <w:style w:type="character" w:customStyle="1" w:styleId="Heading9Char">
    <w:name w:val="Heading 9 Char"/>
    <w:basedOn w:val="DefaultParagraphFont"/>
    <w:link w:val="Heading9"/>
    <w:rsid w:val="00773DE4"/>
    <w:rPr>
      <w:rFonts w:ascii="Cambria" w:eastAsia="Times New Roman" w:hAnsi="Cambria" w:cs="Times New Roman"/>
      <w:lang w:bidi="en-US"/>
    </w:rPr>
  </w:style>
  <w:style w:type="paragraph" w:customStyle="1" w:styleId="a">
    <w:name w:val="سرد الفقرات"/>
    <w:basedOn w:val="Normal"/>
    <w:qFormat/>
    <w:rsid w:val="00773DE4"/>
    <w:pPr>
      <w:spacing w:after="200" w:line="276" w:lineRule="auto"/>
      <w:ind w:left="720"/>
      <w:contextualSpacing/>
    </w:pPr>
    <w:rPr>
      <w:rFonts w:ascii="Cambria" w:hAnsi="Cambria"/>
      <w:sz w:val="22"/>
      <w:szCs w:val="22"/>
      <w:lang w:bidi="en-US"/>
    </w:rPr>
  </w:style>
  <w:style w:type="character" w:customStyle="1" w:styleId="a0">
    <w:name w:val="عنوان الكتاب"/>
    <w:basedOn w:val="DefaultParagraphFont"/>
    <w:qFormat/>
    <w:rsid w:val="00773DE4"/>
    <w:rPr>
      <w:i/>
      <w:iCs/>
      <w:smallCaps/>
      <w:spacing w:val="5"/>
    </w:rPr>
  </w:style>
  <w:style w:type="paragraph" w:styleId="BodyTextIndent">
    <w:name w:val="Body Text Indent"/>
    <w:basedOn w:val="Normal"/>
    <w:link w:val="BodyTextIndentChar"/>
    <w:rsid w:val="00773DE4"/>
    <w:pPr>
      <w:spacing w:after="120" w:line="276" w:lineRule="auto"/>
      <w:ind w:left="360"/>
    </w:pPr>
    <w:rPr>
      <w:rFonts w:ascii="Cambria" w:hAnsi="Cambria"/>
      <w:sz w:val="22"/>
      <w:szCs w:val="22"/>
      <w:lang w:bidi="en-US"/>
    </w:rPr>
  </w:style>
  <w:style w:type="character" w:customStyle="1" w:styleId="BodyTextIndentChar">
    <w:name w:val="Body Text Indent Char"/>
    <w:basedOn w:val="DefaultParagraphFont"/>
    <w:link w:val="BodyTextIndent"/>
    <w:rsid w:val="00773DE4"/>
    <w:rPr>
      <w:rFonts w:ascii="Cambria" w:eastAsia="Times New Roman" w:hAnsi="Cambria" w:cs="Times New Roman"/>
      <w:lang w:bidi="en-US"/>
    </w:rPr>
  </w:style>
  <w:style w:type="paragraph" w:styleId="BodyText3">
    <w:name w:val="Body Text 3"/>
    <w:basedOn w:val="Normal"/>
    <w:link w:val="BodyText3Char"/>
    <w:rsid w:val="00773DE4"/>
    <w:pPr>
      <w:jc w:val="center"/>
    </w:pPr>
    <w:rPr>
      <w:rFonts w:cs="MCS Mamloky S_I adorned."/>
      <w:sz w:val="28"/>
      <w:szCs w:val="56"/>
    </w:rPr>
  </w:style>
  <w:style w:type="character" w:customStyle="1" w:styleId="BodyText3Char">
    <w:name w:val="Body Text 3 Char"/>
    <w:basedOn w:val="DefaultParagraphFont"/>
    <w:link w:val="BodyText3"/>
    <w:rsid w:val="00773DE4"/>
    <w:rPr>
      <w:rFonts w:ascii="Times New Roman" w:eastAsia="Times New Roman" w:hAnsi="Times New Roman" w:cs="MCS Mamloky S_I adorned."/>
      <w:sz w:val="28"/>
      <w:szCs w:val="56"/>
    </w:rPr>
  </w:style>
  <w:style w:type="paragraph" w:styleId="BlockText">
    <w:name w:val="Block Text"/>
    <w:basedOn w:val="Normal"/>
    <w:rsid w:val="00773DE4"/>
    <w:pPr>
      <w:ind w:left="264" w:right="426"/>
    </w:pPr>
    <w:rPr>
      <w:rFonts w:cs="MCS HIJON HIGH DECO"/>
      <w:snapToGrid w:val="0"/>
      <w:sz w:val="28"/>
      <w:szCs w:val="44"/>
      <w:lang w:eastAsia="ar-SA"/>
    </w:rPr>
  </w:style>
  <w:style w:type="paragraph" w:customStyle="1" w:styleId="a1">
    <w:name w:val="بلا تباعد"/>
    <w:basedOn w:val="Normal"/>
    <w:link w:val="Char"/>
    <w:qFormat/>
    <w:rsid w:val="00773DE4"/>
    <w:rPr>
      <w:rFonts w:ascii="Calibri" w:hAnsi="Calibri"/>
      <w:szCs w:val="32"/>
      <w:lang w:bidi="en-US"/>
    </w:rPr>
  </w:style>
  <w:style w:type="character" w:customStyle="1" w:styleId="Char">
    <w:name w:val="بلا تباعد Char"/>
    <w:basedOn w:val="DefaultParagraphFont"/>
    <w:link w:val="a1"/>
    <w:rsid w:val="00773DE4"/>
    <w:rPr>
      <w:rFonts w:ascii="Calibri" w:eastAsia="Times New Roman" w:hAnsi="Calibri" w:cs="Times New Roman"/>
      <w:sz w:val="24"/>
      <w:szCs w:val="32"/>
      <w:lang w:bidi="en-US"/>
    </w:rPr>
  </w:style>
  <w:style w:type="paragraph" w:customStyle="1" w:styleId="a2">
    <w:name w:val="اقتباس"/>
    <w:basedOn w:val="Normal"/>
    <w:next w:val="Normal"/>
    <w:link w:val="Char0"/>
    <w:qFormat/>
    <w:rsid w:val="00773DE4"/>
    <w:rPr>
      <w:rFonts w:ascii="Calibri" w:hAnsi="Calibri"/>
      <w:i/>
      <w:lang w:bidi="en-US"/>
    </w:rPr>
  </w:style>
  <w:style w:type="character" w:customStyle="1" w:styleId="Char0">
    <w:name w:val="اقتباس Char"/>
    <w:basedOn w:val="DefaultParagraphFont"/>
    <w:link w:val="a2"/>
    <w:rsid w:val="00773DE4"/>
    <w:rPr>
      <w:rFonts w:ascii="Calibri" w:eastAsia="Times New Roman" w:hAnsi="Calibri" w:cs="Times New Roman"/>
      <w:i/>
      <w:sz w:val="24"/>
      <w:szCs w:val="24"/>
      <w:lang w:bidi="en-US"/>
    </w:rPr>
  </w:style>
  <w:style w:type="paragraph" w:customStyle="1" w:styleId="a3">
    <w:name w:val="اقتباس مكثف"/>
    <w:basedOn w:val="Normal"/>
    <w:next w:val="Normal"/>
    <w:link w:val="Char1"/>
    <w:qFormat/>
    <w:rsid w:val="00773DE4"/>
    <w:pPr>
      <w:ind w:left="720" w:right="720"/>
    </w:pPr>
    <w:rPr>
      <w:rFonts w:ascii="Calibri" w:hAnsi="Calibri"/>
      <w:b/>
      <w:i/>
      <w:szCs w:val="22"/>
      <w:lang w:bidi="en-US"/>
    </w:rPr>
  </w:style>
  <w:style w:type="character" w:customStyle="1" w:styleId="Char1">
    <w:name w:val="اقتباس مكثف Char"/>
    <w:basedOn w:val="DefaultParagraphFont"/>
    <w:link w:val="a3"/>
    <w:rsid w:val="00773DE4"/>
    <w:rPr>
      <w:rFonts w:ascii="Calibri" w:eastAsia="Times New Roman" w:hAnsi="Calibri" w:cs="Times New Roman"/>
      <w:b/>
      <w:i/>
      <w:sz w:val="24"/>
      <w:lang w:bidi="en-US"/>
    </w:rPr>
  </w:style>
  <w:style w:type="paragraph" w:customStyle="1" w:styleId="a4">
    <w:name w:val="عنوان جدول المحتويات"/>
    <w:basedOn w:val="Heading1"/>
    <w:next w:val="Normal"/>
    <w:qFormat/>
    <w:rsid w:val="00773DE4"/>
    <w:pPr>
      <w:outlineLvl w:val="9"/>
    </w:pPr>
  </w:style>
  <w:style w:type="paragraph" w:customStyle="1" w:styleId="H0">
    <w:name w:val="H0"/>
    <w:basedOn w:val="Normal"/>
    <w:rsid w:val="00773DE4"/>
    <w:pPr>
      <w:spacing w:before="120" w:after="120"/>
      <w:ind w:firstLine="567"/>
      <w:jc w:val="lowKashida"/>
    </w:pPr>
    <w:rPr>
      <w:rFonts w:cs="Simplified Arabic"/>
      <w:snapToGrid w:val="0"/>
      <w:sz w:val="28"/>
      <w:szCs w:val="28"/>
      <w:lang w:eastAsia="ar-SA"/>
    </w:rPr>
  </w:style>
  <w:style w:type="paragraph" w:customStyle="1" w:styleId="T1">
    <w:name w:val="T1"/>
    <w:basedOn w:val="Normal"/>
    <w:rsid w:val="00773DE4"/>
    <w:pPr>
      <w:keepNext/>
      <w:spacing w:before="120" w:after="120" w:line="360" w:lineRule="auto"/>
      <w:jc w:val="lowKashida"/>
    </w:pPr>
    <w:rPr>
      <w:rFonts w:ascii="Bangkok" w:cs="Al-Kharashi 3"/>
      <w:b/>
      <w:snapToGrid w:val="0"/>
      <w:sz w:val="30"/>
      <w:szCs w:val="40"/>
      <w:lang w:eastAsia="ar-SA"/>
    </w:rPr>
  </w:style>
  <w:style w:type="paragraph" w:customStyle="1" w:styleId="T2">
    <w:name w:val="T2"/>
    <w:basedOn w:val="Normal"/>
    <w:rsid w:val="00773DE4"/>
    <w:pPr>
      <w:keepNext/>
      <w:spacing w:before="240"/>
      <w:jc w:val="lowKashida"/>
    </w:pPr>
    <w:rPr>
      <w:rFonts w:ascii="Bangkok" w:cs="Al-Kharashi 55"/>
      <w:b/>
      <w:snapToGrid w:val="0"/>
      <w:sz w:val="30"/>
      <w:szCs w:val="60"/>
      <w:lang w:eastAsia="ar-SA"/>
    </w:rPr>
  </w:style>
  <w:style w:type="paragraph" w:customStyle="1" w:styleId="T3">
    <w:name w:val="T3"/>
    <w:basedOn w:val="Normal"/>
    <w:rsid w:val="00773DE4"/>
    <w:pPr>
      <w:keepNext/>
      <w:spacing w:before="240"/>
      <w:ind w:left="851" w:hanging="851"/>
      <w:jc w:val="lowKashida"/>
    </w:pPr>
    <w:rPr>
      <w:rFonts w:ascii="Impact" w:cs="AF_Unizah"/>
      <w:snapToGrid w:val="0"/>
      <w:szCs w:val="36"/>
      <w:lang w:eastAsia="ar-SA"/>
    </w:rPr>
  </w:style>
  <w:style w:type="paragraph" w:styleId="Title">
    <w:name w:val="Title"/>
    <w:basedOn w:val="Normal"/>
    <w:link w:val="TitleChar"/>
    <w:qFormat/>
    <w:rsid w:val="00773DE4"/>
    <w:pPr>
      <w:jc w:val="center"/>
    </w:pPr>
    <w:rPr>
      <w:rFonts w:cs="Simplified Arabic"/>
      <w:sz w:val="28"/>
      <w:szCs w:val="32"/>
    </w:rPr>
  </w:style>
  <w:style w:type="character" w:customStyle="1" w:styleId="TitleChar">
    <w:name w:val="Title Char"/>
    <w:basedOn w:val="DefaultParagraphFont"/>
    <w:link w:val="Title"/>
    <w:rsid w:val="00773DE4"/>
    <w:rPr>
      <w:rFonts w:ascii="Times New Roman" w:eastAsia="Times New Roman" w:hAnsi="Times New Roman" w:cs="Simplified Arabic"/>
      <w:sz w:val="28"/>
      <w:szCs w:val="32"/>
    </w:rPr>
  </w:style>
  <w:style w:type="paragraph" w:styleId="BodyText2">
    <w:name w:val="Body Text 2"/>
    <w:basedOn w:val="Normal"/>
    <w:link w:val="BodyText2Char"/>
    <w:rsid w:val="00773DE4"/>
    <w:pPr>
      <w:spacing w:line="600" w:lineRule="atLeast"/>
      <w:jc w:val="center"/>
    </w:pPr>
    <w:rPr>
      <w:rFonts w:cs="Simplified Arabic"/>
      <w:sz w:val="28"/>
      <w:szCs w:val="30"/>
    </w:rPr>
  </w:style>
  <w:style w:type="character" w:customStyle="1" w:styleId="BodyText2Char">
    <w:name w:val="Body Text 2 Char"/>
    <w:basedOn w:val="DefaultParagraphFont"/>
    <w:link w:val="BodyText2"/>
    <w:rsid w:val="00773DE4"/>
    <w:rPr>
      <w:rFonts w:ascii="Times New Roman" w:eastAsia="Times New Roman" w:hAnsi="Times New Roman" w:cs="Simplified Arabic"/>
      <w:sz w:val="28"/>
      <w:szCs w:val="30"/>
    </w:rPr>
  </w:style>
  <w:style w:type="character" w:styleId="Strong">
    <w:name w:val="Strong"/>
    <w:basedOn w:val="DefaultParagraphFont"/>
    <w:qFormat/>
    <w:rsid w:val="00773DE4"/>
    <w:rPr>
      <w:b/>
      <w:bCs/>
    </w:rPr>
  </w:style>
  <w:style w:type="paragraph" w:customStyle="1" w:styleId="2">
    <w:name w:val="2"/>
    <w:basedOn w:val="Normal"/>
    <w:rsid w:val="00773DE4"/>
    <w:pPr>
      <w:jc w:val="lowKashida"/>
    </w:pPr>
    <w:rPr>
      <w:sz w:val="28"/>
      <w:szCs w:val="28"/>
    </w:rPr>
  </w:style>
  <w:style w:type="paragraph" w:styleId="Caption">
    <w:name w:val="caption"/>
    <w:basedOn w:val="Normal"/>
    <w:next w:val="Normal"/>
    <w:qFormat/>
    <w:rsid w:val="00773DE4"/>
    <w:rPr>
      <w:rFonts w:ascii="Calibri" w:hAnsi="Calibri"/>
      <w:b/>
      <w:bCs/>
      <w:sz w:val="18"/>
      <w:szCs w:val="18"/>
      <w:lang w:bidi="en-US"/>
    </w:rPr>
  </w:style>
  <w:style w:type="paragraph" w:styleId="Subtitle">
    <w:name w:val="Subtitle"/>
    <w:basedOn w:val="Normal"/>
    <w:next w:val="Normal"/>
    <w:link w:val="SubtitleChar"/>
    <w:qFormat/>
    <w:rsid w:val="00773DE4"/>
    <w:pPr>
      <w:spacing w:after="60"/>
      <w:jc w:val="right"/>
      <w:outlineLvl w:val="1"/>
    </w:pPr>
    <w:rPr>
      <w:rFonts w:ascii="Cambria" w:hAnsi="Cambria"/>
      <w:lang w:bidi="en-US"/>
    </w:rPr>
  </w:style>
  <w:style w:type="character" w:customStyle="1" w:styleId="SubtitleChar">
    <w:name w:val="Subtitle Char"/>
    <w:basedOn w:val="DefaultParagraphFont"/>
    <w:link w:val="Subtitle"/>
    <w:rsid w:val="00773DE4"/>
    <w:rPr>
      <w:rFonts w:ascii="Cambria" w:eastAsia="Times New Roman" w:hAnsi="Cambria" w:cs="Times New Roman"/>
      <w:sz w:val="24"/>
      <w:szCs w:val="24"/>
      <w:lang w:bidi="en-US"/>
    </w:rPr>
  </w:style>
  <w:style w:type="character" w:styleId="Emphasis">
    <w:name w:val="Emphasis"/>
    <w:basedOn w:val="DefaultParagraphFont"/>
    <w:qFormat/>
    <w:rsid w:val="00773DE4"/>
    <w:rPr>
      <w:rFonts w:ascii="Calibri" w:hAnsi="Calibri"/>
      <w:b/>
      <w:i/>
      <w:iCs/>
    </w:rPr>
  </w:style>
  <w:style w:type="character" w:customStyle="1" w:styleId="a5">
    <w:name w:val="تأكيد دقيق"/>
    <w:qFormat/>
    <w:rsid w:val="00773DE4"/>
    <w:rPr>
      <w:i/>
      <w:color w:val="5A5A5A"/>
    </w:rPr>
  </w:style>
  <w:style w:type="character" w:customStyle="1" w:styleId="a6">
    <w:name w:val="تأكيد مكثف"/>
    <w:basedOn w:val="DefaultParagraphFont"/>
    <w:qFormat/>
    <w:rsid w:val="00773DE4"/>
    <w:rPr>
      <w:b/>
      <w:i/>
      <w:sz w:val="24"/>
      <w:szCs w:val="24"/>
      <w:u w:val="single"/>
    </w:rPr>
  </w:style>
  <w:style w:type="character" w:customStyle="1" w:styleId="a7">
    <w:name w:val="مرجع دقيق"/>
    <w:basedOn w:val="DefaultParagraphFont"/>
    <w:qFormat/>
    <w:rsid w:val="00773DE4"/>
    <w:rPr>
      <w:sz w:val="24"/>
      <w:szCs w:val="24"/>
      <w:u w:val="single"/>
    </w:rPr>
  </w:style>
  <w:style w:type="character" w:customStyle="1" w:styleId="a8">
    <w:name w:val="مرجع مكثف"/>
    <w:basedOn w:val="DefaultParagraphFont"/>
    <w:qFormat/>
    <w:rsid w:val="00773DE4"/>
    <w:rPr>
      <w:b/>
      <w:sz w:val="24"/>
      <w:u w:val="single"/>
    </w:rPr>
  </w:style>
  <w:style w:type="character" w:styleId="Hyperlink">
    <w:name w:val="Hyperlink"/>
    <w:basedOn w:val="DefaultParagraphFont"/>
    <w:rsid w:val="00773DE4"/>
    <w:rPr>
      <w:color w:val="0000FF"/>
      <w:u w:val="single"/>
    </w:rPr>
  </w:style>
  <w:style w:type="character" w:styleId="FollowedHyperlink">
    <w:name w:val="FollowedHyperlink"/>
    <w:basedOn w:val="DefaultParagraphFont"/>
    <w:uiPriority w:val="99"/>
    <w:semiHidden/>
    <w:unhideWhenUsed/>
    <w:rsid w:val="00773DE4"/>
    <w:rPr>
      <w:color w:val="800080" w:themeColor="followedHyperlink"/>
      <w:u w:val="single"/>
    </w:rPr>
  </w:style>
  <w:style w:type="paragraph" w:customStyle="1" w:styleId="msonormalcxspmiddle">
    <w:name w:val="msonormalcxspmiddle"/>
    <w:basedOn w:val="Normal"/>
    <w:rsid w:val="00D70CD4"/>
    <w:pPr>
      <w:bidi w:val="0"/>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4111</Words>
  <Characters>23433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30</cp:revision>
  <dcterms:created xsi:type="dcterms:W3CDTF">2011-06-22T20:42:00Z</dcterms:created>
  <dcterms:modified xsi:type="dcterms:W3CDTF">2011-07-09T16:51:00Z</dcterms:modified>
</cp:coreProperties>
</file>