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E5" w:rsidRPr="00D202E5" w:rsidRDefault="00D202E5" w:rsidP="005066CB">
      <w:pPr>
        <w:spacing w:line="360" w:lineRule="auto"/>
        <w:jc w:val="center"/>
        <w:rPr>
          <w:rFonts w:asciiTheme="majorBidi" w:hAnsiTheme="majorBidi" w:cstheme="majorBidi"/>
          <w:b/>
          <w:bCs/>
          <w:sz w:val="28"/>
          <w:szCs w:val="28"/>
          <w:rtl/>
        </w:rPr>
      </w:pPr>
      <w:r w:rsidRPr="00D202E5">
        <w:rPr>
          <w:rFonts w:asciiTheme="majorBidi" w:hAnsiTheme="majorBidi" w:cstheme="majorBidi"/>
          <w:b/>
          <w:bCs/>
          <w:sz w:val="28"/>
          <w:szCs w:val="28"/>
          <w:rtl/>
        </w:rPr>
        <w:t>الاحتياجات المعرفية لزراع الباميا وعلاقته ببعض المتغيرات في ناحية حميدات/ محافظة نينوى</w:t>
      </w:r>
    </w:p>
    <w:p w:rsidR="00D202E5" w:rsidRPr="00D202E5" w:rsidRDefault="00D202E5" w:rsidP="005066CB">
      <w:pPr>
        <w:pStyle w:val="1"/>
        <w:spacing w:line="360" w:lineRule="auto"/>
        <w:rPr>
          <w:rFonts w:asciiTheme="majorBidi" w:hAnsiTheme="majorBidi" w:cstheme="majorBidi"/>
          <w:b/>
          <w:bCs/>
          <w:sz w:val="28"/>
          <w:szCs w:val="28"/>
          <w:rtl/>
        </w:rPr>
      </w:pPr>
      <w:r w:rsidRPr="00D202E5">
        <w:rPr>
          <w:rFonts w:asciiTheme="majorBidi" w:hAnsiTheme="majorBidi" w:cstheme="majorBidi"/>
          <w:b/>
          <w:bCs/>
          <w:sz w:val="28"/>
          <w:szCs w:val="28"/>
          <w:rtl/>
        </w:rPr>
        <w:t>أحمد عواد طالب علي الطالب</w:t>
      </w:r>
      <w:r w:rsidRPr="00D202E5">
        <w:rPr>
          <w:rFonts w:asciiTheme="majorBidi" w:hAnsiTheme="majorBidi" w:cstheme="majorBidi"/>
          <w:b/>
          <w:bCs/>
          <w:sz w:val="28"/>
          <w:szCs w:val="28"/>
        </w:rPr>
        <w:t xml:space="preserve">                      </w:t>
      </w:r>
      <w:r w:rsidRPr="00D202E5">
        <w:rPr>
          <w:rFonts w:asciiTheme="majorBidi" w:hAnsiTheme="majorBidi" w:cstheme="majorBidi"/>
          <w:b/>
          <w:bCs/>
          <w:sz w:val="28"/>
          <w:szCs w:val="28"/>
          <w:rtl/>
        </w:rPr>
        <w:t>ماهر إبراهيم داود</w:t>
      </w:r>
    </w:p>
    <w:p w:rsidR="00D202E5" w:rsidRPr="00D202E5" w:rsidRDefault="00D202E5" w:rsidP="005066CB">
      <w:pPr>
        <w:pStyle w:val="1"/>
        <w:spacing w:line="360" w:lineRule="auto"/>
        <w:rPr>
          <w:rFonts w:asciiTheme="majorBidi" w:hAnsiTheme="majorBidi" w:cstheme="majorBidi"/>
          <w:b/>
          <w:bCs/>
          <w:sz w:val="28"/>
          <w:szCs w:val="28"/>
        </w:rPr>
      </w:pPr>
      <w:r w:rsidRPr="00D202E5">
        <w:rPr>
          <w:rFonts w:asciiTheme="majorBidi" w:hAnsiTheme="majorBidi" w:cstheme="majorBidi"/>
          <w:b/>
          <w:bCs/>
          <w:sz w:val="28"/>
          <w:szCs w:val="28"/>
          <w:vertAlign w:val="superscript"/>
          <w:rtl/>
        </w:rPr>
        <w:t xml:space="preserve">(1) </w:t>
      </w:r>
      <w:r w:rsidRPr="00D202E5">
        <w:rPr>
          <w:rFonts w:asciiTheme="majorBidi" w:hAnsiTheme="majorBidi" w:cstheme="majorBidi"/>
          <w:b/>
          <w:bCs/>
          <w:sz w:val="28"/>
          <w:szCs w:val="28"/>
          <w:rtl/>
        </w:rPr>
        <w:t>قسم الإرشاد الزراعي ونقل التقنيات, كلية الزراعة والغابات, جامعة الموصل</w:t>
      </w:r>
    </w:p>
    <w:p w:rsidR="00D202E5" w:rsidRPr="00D202E5" w:rsidRDefault="00D202E5" w:rsidP="005066CB">
      <w:pPr>
        <w:pStyle w:val="1"/>
        <w:spacing w:line="360" w:lineRule="auto"/>
        <w:rPr>
          <w:rFonts w:asciiTheme="majorBidi" w:hAnsiTheme="majorBidi" w:cstheme="majorBidi"/>
          <w:b/>
          <w:bCs/>
          <w:sz w:val="28"/>
          <w:szCs w:val="28"/>
        </w:rPr>
      </w:pPr>
      <w:r w:rsidRPr="00D202E5">
        <w:rPr>
          <w:rFonts w:asciiTheme="majorBidi" w:hAnsiTheme="majorBidi" w:cstheme="majorBidi"/>
          <w:b/>
          <w:bCs/>
          <w:sz w:val="28"/>
          <w:szCs w:val="28"/>
          <w:vertAlign w:val="superscript"/>
          <w:rtl/>
        </w:rPr>
        <w:t xml:space="preserve">(2) </w:t>
      </w:r>
      <w:r w:rsidRPr="00D202E5">
        <w:rPr>
          <w:rFonts w:asciiTheme="majorBidi" w:hAnsiTheme="majorBidi" w:cstheme="majorBidi"/>
          <w:b/>
          <w:bCs/>
          <w:sz w:val="28"/>
          <w:szCs w:val="28"/>
          <w:rtl/>
        </w:rPr>
        <w:t>قسم الإرشاد الزراعي ونقل التقنيات, كلية الزراعة والغابات, جامعة الموصل</w:t>
      </w:r>
    </w:p>
    <w:p w:rsidR="00D202E5" w:rsidRPr="00D202E5" w:rsidRDefault="00D202E5" w:rsidP="005066CB">
      <w:pPr>
        <w:spacing w:line="360" w:lineRule="auto"/>
        <w:rPr>
          <w:rFonts w:asciiTheme="majorBidi" w:hAnsiTheme="majorBidi" w:cstheme="majorBidi"/>
          <w:b/>
          <w:bCs/>
          <w:sz w:val="28"/>
          <w:szCs w:val="28"/>
          <w:rtl/>
          <w:lang w:val="en-ZW" w:bidi="ar-IQ"/>
        </w:rPr>
      </w:pPr>
      <w:r w:rsidRPr="00D202E5">
        <w:rPr>
          <w:rFonts w:asciiTheme="majorBidi" w:hAnsiTheme="majorBidi" w:cstheme="majorBidi"/>
          <w:b/>
          <w:bCs/>
          <w:sz w:val="28"/>
          <w:szCs w:val="28"/>
          <w:rtl/>
          <w:lang w:val="en-ZW" w:bidi="ar-IQ"/>
        </w:rPr>
        <w:t>الخلاصة</w:t>
      </w:r>
    </w:p>
    <w:p w:rsidR="00D202E5" w:rsidRPr="00D202E5" w:rsidRDefault="00D202E5" w:rsidP="005066CB">
      <w:pPr>
        <w:pStyle w:val="1"/>
        <w:spacing w:line="360" w:lineRule="auto"/>
        <w:jc w:val="both"/>
        <w:rPr>
          <w:rFonts w:asciiTheme="majorBidi" w:hAnsiTheme="majorBidi" w:cstheme="majorBidi"/>
          <w:sz w:val="24"/>
          <w:szCs w:val="24"/>
          <w:rtl/>
          <w:lang w:val="en-ZW" w:bidi="ar-IQ"/>
        </w:rPr>
      </w:pPr>
      <w:r w:rsidRPr="00D202E5">
        <w:rPr>
          <w:rFonts w:asciiTheme="majorBidi" w:hAnsiTheme="majorBidi" w:cstheme="majorBidi"/>
          <w:sz w:val="24"/>
          <w:szCs w:val="24"/>
          <w:rtl/>
          <w:lang w:val="en-ZW" w:bidi="ar-IQ"/>
        </w:rPr>
        <w:t xml:space="preserve">     أستهدف البحث التعرف على الاحتياجات المعرفية لزراع الباميا في ناحية حميدات بشكل عام, ترتيب مجالات البحث وفقا لحاجة الزراع لها, تحديد العلاقة الارتباطية بين الاحتياجات المعرفية لزراع الباميا والمتغيرات المستقلة في البحث, ترتيب فقرات البحث وفقأ لحاجة الزراع لها. </w:t>
      </w:r>
    </w:p>
    <w:p w:rsidR="00D202E5" w:rsidRPr="00D202E5" w:rsidRDefault="00D202E5" w:rsidP="005066CB">
      <w:pPr>
        <w:pStyle w:val="1"/>
        <w:spacing w:line="360" w:lineRule="auto"/>
        <w:jc w:val="both"/>
        <w:rPr>
          <w:rFonts w:asciiTheme="majorBidi" w:hAnsiTheme="majorBidi" w:cstheme="majorBidi"/>
          <w:sz w:val="24"/>
          <w:szCs w:val="24"/>
          <w:rtl/>
          <w:lang w:val="en-ZW" w:bidi="ar-IQ"/>
        </w:rPr>
      </w:pPr>
      <w:r w:rsidRPr="00D202E5">
        <w:rPr>
          <w:rFonts w:asciiTheme="majorBidi" w:hAnsiTheme="majorBidi" w:cstheme="majorBidi"/>
          <w:sz w:val="24"/>
          <w:szCs w:val="24"/>
          <w:rtl/>
          <w:lang w:val="en-ZW" w:bidi="ar-IQ"/>
        </w:rPr>
        <w:t xml:space="preserve">  ولغرض الحصول على بيانات البحث اعتمدت استمارة استبيان مؤلفة من جزئيين:الأول يتضمن مجموعة من الأسئلة للحصول على معلومات شخصية واجتماعية واقتصادية واتصالية خاصة بالمبحوثين,والجزء والثاني أشتمل (5) مجالات لقياس الاحتياجات المعرفية للزراع,حيث أشتمل المجال الأول(اختيار الصنف) على (6) فقرات,وأشتمل المجال الثاني(تهيئة الأرض وزراعة وخدمة المحصول) على(9) فقرات, وأشتمل المجال الثالث(الإمراض والحشرات التي تصيب المحصول)على(10) فقرات,وأشتمل المجال الرابع(الري والتسميد)على (12) فقرة, وأشتمل المجال الخامس(النضج والجني والتسويق)على(9) فقرات, وبعد التأكد من الصدق الظاهري لفقرات المقياس, تم إيجاد الثبات بطريقة التجزئة النصفية حيث بلغ(</w:t>
      </w:r>
      <w:r w:rsidRPr="00D202E5">
        <w:rPr>
          <w:rFonts w:asciiTheme="majorBidi" w:hAnsiTheme="majorBidi" w:cstheme="majorBidi"/>
          <w:sz w:val="24"/>
          <w:szCs w:val="24"/>
          <w:rtl/>
          <w:lang w:bidi="ar-IQ"/>
        </w:rPr>
        <w:t>0,80</w:t>
      </w:r>
      <w:r w:rsidRPr="00D202E5">
        <w:rPr>
          <w:rFonts w:asciiTheme="majorBidi" w:hAnsiTheme="majorBidi" w:cstheme="majorBidi"/>
          <w:sz w:val="24"/>
          <w:szCs w:val="24"/>
          <w:rtl/>
          <w:lang w:val="en-ZW" w:bidi="ar-IQ"/>
        </w:rPr>
        <w:t xml:space="preserve">). وتم استخدام عدة وسائل إحصائية في تحليل البيانات أهمها النسب المئوية ومعامل ارتباط البسيط بيرسن ومعامل الارتباط ألرتبي لسبيرمان. </w:t>
      </w:r>
    </w:p>
    <w:p w:rsidR="00D202E5" w:rsidRPr="00D202E5" w:rsidRDefault="00D202E5" w:rsidP="005066CB">
      <w:pPr>
        <w:pStyle w:val="1"/>
        <w:spacing w:line="360" w:lineRule="auto"/>
        <w:jc w:val="both"/>
        <w:rPr>
          <w:rFonts w:asciiTheme="majorBidi" w:hAnsiTheme="majorBidi" w:cstheme="majorBidi"/>
          <w:sz w:val="24"/>
          <w:szCs w:val="24"/>
          <w:rtl/>
          <w:lang w:val="en-ZW" w:bidi="ar-IQ"/>
        </w:rPr>
      </w:pPr>
      <w:r w:rsidRPr="00D202E5">
        <w:rPr>
          <w:rFonts w:asciiTheme="majorBidi" w:hAnsiTheme="majorBidi" w:cstheme="majorBidi"/>
          <w:sz w:val="24"/>
          <w:szCs w:val="24"/>
          <w:rtl/>
          <w:lang w:val="en-ZW" w:bidi="ar-IQ"/>
        </w:rPr>
        <w:t xml:space="preserve">  شمل البحث كافة زراع الباميا في ناحية حميدات والبالغ عددهم (700) مزارعا، حيث أخذت عينة عشوائية بسيطة منهم بنسبة 10% وبواقع 70 مزارعا.</w:t>
      </w:r>
    </w:p>
    <w:p w:rsidR="00D202E5" w:rsidRDefault="00D202E5" w:rsidP="005066CB">
      <w:pPr>
        <w:spacing w:line="360" w:lineRule="auto"/>
        <w:jc w:val="both"/>
        <w:rPr>
          <w:rFonts w:asciiTheme="majorBidi" w:hAnsiTheme="majorBidi" w:cstheme="majorBidi" w:hint="cs"/>
          <w:rtl/>
          <w:lang w:val="en-ZW" w:bidi="ar-IQ"/>
        </w:rPr>
      </w:pPr>
      <w:r w:rsidRPr="00D202E5">
        <w:rPr>
          <w:rFonts w:asciiTheme="majorBidi" w:hAnsiTheme="majorBidi" w:cstheme="majorBidi"/>
          <w:rtl/>
          <w:lang w:val="en-ZW" w:bidi="ar-IQ"/>
        </w:rPr>
        <w:t xml:space="preserve">   أوضحت النتائج إن الاحتياجات المعرفية لزراع الباميا في ناحية حميدات بشكل عام هو متوسط، وأن المجال الذي احتل الترتيب الأول هو مجال(</w:t>
      </w:r>
      <w:r w:rsidRPr="00D202E5">
        <w:rPr>
          <w:rFonts w:asciiTheme="majorBidi" w:hAnsiTheme="majorBidi" w:cstheme="majorBidi"/>
          <w:rtl/>
          <w:lang w:bidi="ar-IQ"/>
        </w:rPr>
        <w:t>الري والتسميد</w:t>
      </w:r>
      <w:r w:rsidRPr="00D202E5">
        <w:rPr>
          <w:rFonts w:asciiTheme="majorBidi" w:hAnsiTheme="majorBidi" w:cstheme="majorBidi"/>
          <w:rtl/>
          <w:lang w:val="en-ZW" w:bidi="ar-IQ"/>
        </w:rPr>
        <w:t>),  تبين أيضا وجود علاقة ارتباط معنوية موجبة بين الاحتياجات المعرفية لزراع الباميا والمتغيرات المستقلة الآتية:-( العمر, التحصيل الدراسي,عدد سنوات الخبرة في الزراعة,)، كما لم تظهر النتائج وجود علاقة ارتباط معنوية بين الاحتياجات المعرفية لزراع الباميا والمتغيرات المستقلة آلاتية:( مساحة الأرض الزراعية, مصادر المعلومات الزراعية عن زراعة محصول الباميا), كما تبين أن الفقرات التي احتلت المراكز الثلاثة الأولى من بين الفقرات هي (نوع التلقيح في زهرة الباميا,الأجزاء التي تتطفل عليها حشرة المن على نبات الباميا, التمييز بين أعراض الأمراض التي تصيب المحصول) وعلى التوالي, كما ويوصي الباحث العمل على رفع وتعزيز مستوى معارف الزراع في زراعة محصول الباميا وذلك من خلال إدخالهم دورات تدريبية تتضمن جمع المعلومات الخاصة بكيفية زراعة محصول الباميا.</w:t>
      </w:r>
    </w:p>
    <w:p w:rsidR="005066CB" w:rsidRPr="00D202E5" w:rsidRDefault="005066CB" w:rsidP="005066CB">
      <w:pPr>
        <w:spacing w:line="360" w:lineRule="auto"/>
        <w:jc w:val="both"/>
        <w:rPr>
          <w:rFonts w:asciiTheme="majorBidi" w:hAnsiTheme="majorBidi" w:cstheme="majorBidi"/>
          <w:rtl/>
          <w:lang w:val="en-ZW" w:bidi="ar-IQ"/>
        </w:rPr>
      </w:pPr>
    </w:p>
    <w:p w:rsidR="00D202E5" w:rsidRPr="00D202E5" w:rsidRDefault="00D202E5" w:rsidP="005066CB">
      <w:pPr>
        <w:pStyle w:val="3"/>
        <w:spacing w:line="360" w:lineRule="auto"/>
        <w:jc w:val="center"/>
        <w:rPr>
          <w:rFonts w:asciiTheme="majorBidi" w:eastAsia="Calibri" w:hAnsiTheme="majorBidi" w:cstheme="majorBidi"/>
          <w:sz w:val="28"/>
          <w:szCs w:val="28"/>
          <w:vertAlign w:val="superscript"/>
          <w:rtl/>
          <w:lang w:bidi="ar-IQ"/>
        </w:rPr>
      </w:pPr>
      <w:r w:rsidRPr="00D202E5">
        <w:rPr>
          <w:rFonts w:asciiTheme="majorBidi" w:eastAsia="Calibri" w:hAnsiTheme="majorBidi" w:cstheme="majorBidi"/>
          <w:sz w:val="28"/>
          <w:szCs w:val="28"/>
        </w:rPr>
        <w:lastRenderedPageBreak/>
        <w:t>THE KNOWLEDGE NEEDS FOR OKRA FARMERS AND ITS RELATIONSHIP WITH SOME VARIABLES IN  DISTRACT OF HAMIDAT /</w:t>
      </w:r>
      <w:r w:rsidRPr="00D202E5">
        <w:rPr>
          <w:rFonts w:asciiTheme="majorBidi" w:hAnsiTheme="majorBidi" w:cstheme="majorBidi"/>
          <w:sz w:val="28"/>
          <w:szCs w:val="28"/>
          <w:lang w:bidi="ar-IQ"/>
        </w:rPr>
        <w:t xml:space="preserve"> </w:t>
      </w:r>
      <w:r w:rsidRPr="00D202E5">
        <w:rPr>
          <w:rFonts w:asciiTheme="majorBidi" w:eastAsia="Calibri" w:hAnsiTheme="majorBidi" w:cstheme="majorBidi"/>
          <w:sz w:val="28"/>
          <w:szCs w:val="28"/>
        </w:rPr>
        <w:t xml:space="preserve">NINEVEH GOVERNORATE </w:t>
      </w:r>
      <w:r w:rsidRPr="00D202E5">
        <w:rPr>
          <w:rFonts w:asciiTheme="majorBidi" w:eastAsia="Calibri" w:hAnsiTheme="majorBidi" w:cstheme="majorBidi"/>
          <w:sz w:val="28"/>
          <w:szCs w:val="28"/>
        </w:rPr>
        <w:br/>
      </w:r>
      <w:r w:rsidRPr="00D202E5">
        <w:rPr>
          <w:rFonts w:asciiTheme="majorBidi" w:eastAsia="Calibri" w:hAnsiTheme="majorBidi" w:cstheme="majorBidi"/>
          <w:sz w:val="28"/>
          <w:szCs w:val="28"/>
          <w:lang w:bidi="ar-IQ"/>
        </w:rPr>
        <w:t xml:space="preserve">Ahmed Awad Talb Ali Altalb </w:t>
      </w:r>
      <w:r w:rsidRPr="00D202E5">
        <w:rPr>
          <w:rFonts w:asciiTheme="majorBidi" w:eastAsia="Calibri" w:hAnsiTheme="majorBidi" w:cstheme="majorBidi"/>
          <w:sz w:val="28"/>
          <w:szCs w:val="28"/>
          <w:vertAlign w:val="superscript"/>
          <w:lang w:bidi="ar-IQ"/>
        </w:rPr>
        <w:t>1</w:t>
      </w:r>
      <w:r w:rsidRPr="00D202E5">
        <w:rPr>
          <w:rFonts w:asciiTheme="majorBidi" w:eastAsia="Calibri" w:hAnsiTheme="majorBidi" w:cstheme="majorBidi"/>
          <w:sz w:val="28"/>
          <w:szCs w:val="28"/>
          <w:lang w:bidi="ar-IQ"/>
        </w:rPr>
        <w:t xml:space="preserve">                 Maher Ibrahim Daode </w:t>
      </w:r>
      <w:r w:rsidRPr="00D202E5">
        <w:rPr>
          <w:rFonts w:asciiTheme="majorBidi" w:eastAsia="Calibri" w:hAnsiTheme="majorBidi" w:cstheme="majorBidi"/>
          <w:sz w:val="28"/>
          <w:szCs w:val="28"/>
          <w:vertAlign w:val="superscript"/>
          <w:lang w:bidi="ar-IQ"/>
        </w:rPr>
        <w:t>2</w:t>
      </w:r>
    </w:p>
    <w:p w:rsidR="00D202E5" w:rsidRPr="00D202E5" w:rsidRDefault="00D202E5" w:rsidP="005066CB">
      <w:pPr>
        <w:tabs>
          <w:tab w:val="left" w:pos="2744"/>
          <w:tab w:val="center" w:pos="4252"/>
        </w:tabs>
        <w:spacing w:line="360" w:lineRule="auto"/>
        <w:jc w:val="center"/>
        <w:rPr>
          <w:rFonts w:asciiTheme="majorBidi" w:hAnsiTheme="majorBidi" w:cstheme="majorBidi"/>
          <w:b/>
          <w:bCs/>
          <w:sz w:val="28"/>
          <w:szCs w:val="28"/>
          <w:rtl/>
          <w:lang w:bidi="ar-IQ"/>
        </w:rPr>
      </w:pPr>
      <w:r w:rsidRPr="00D202E5">
        <w:rPr>
          <w:rFonts w:asciiTheme="majorBidi" w:hAnsiTheme="majorBidi" w:cstheme="majorBidi"/>
          <w:b/>
          <w:bCs/>
          <w:sz w:val="28"/>
          <w:szCs w:val="28"/>
          <w:vertAlign w:val="superscript"/>
          <w:lang w:bidi="ar-IQ"/>
        </w:rPr>
        <w:t>(1)</w:t>
      </w:r>
      <w:r w:rsidRPr="00D202E5">
        <w:rPr>
          <w:rFonts w:asciiTheme="majorBidi" w:hAnsiTheme="majorBidi" w:cstheme="majorBidi"/>
          <w:b/>
          <w:bCs/>
          <w:sz w:val="28"/>
          <w:szCs w:val="28"/>
          <w:lang w:bidi="ar-IQ"/>
        </w:rPr>
        <w:t>Department Of  Agricultural Extension And Technology Transfer</w:t>
      </w:r>
    </w:p>
    <w:p w:rsidR="00D202E5" w:rsidRPr="00D202E5" w:rsidRDefault="00D202E5" w:rsidP="005066CB">
      <w:pPr>
        <w:tabs>
          <w:tab w:val="left" w:pos="2744"/>
          <w:tab w:val="center" w:pos="4252"/>
        </w:tabs>
        <w:spacing w:line="360" w:lineRule="auto"/>
        <w:jc w:val="center"/>
        <w:rPr>
          <w:rFonts w:asciiTheme="majorBidi" w:hAnsiTheme="majorBidi" w:cstheme="majorBidi"/>
          <w:b/>
          <w:bCs/>
          <w:sz w:val="28"/>
          <w:szCs w:val="28"/>
          <w:lang w:bidi="ar-IQ"/>
        </w:rPr>
      </w:pPr>
      <w:r w:rsidRPr="00D202E5">
        <w:rPr>
          <w:rFonts w:asciiTheme="majorBidi" w:hAnsiTheme="majorBidi" w:cstheme="majorBidi"/>
          <w:b/>
          <w:bCs/>
          <w:sz w:val="28"/>
          <w:szCs w:val="28"/>
          <w:lang w:bidi="ar-IQ"/>
        </w:rPr>
        <w:t>/College Of Agricultural &amp; Forestry / University Of Mosul,</w:t>
      </w:r>
    </w:p>
    <w:p w:rsidR="00D202E5" w:rsidRPr="00D202E5" w:rsidRDefault="00D202E5" w:rsidP="005066CB">
      <w:pPr>
        <w:tabs>
          <w:tab w:val="left" w:pos="2744"/>
          <w:tab w:val="center" w:pos="4252"/>
        </w:tabs>
        <w:spacing w:line="360" w:lineRule="auto"/>
        <w:jc w:val="center"/>
        <w:rPr>
          <w:rFonts w:asciiTheme="majorBidi" w:hAnsiTheme="majorBidi" w:cstheme="majorBidi"/>
          <w:b/>
          <w:bCs/>
          <w:sz w:val="28"/>
          <w:szCs w:val="28"/>
          <w:rtl/>
          <w:lang w:bidi="ar-IQ"/>
        </w:rPr>
      </w:pPr>
      <w:r w:rsidRPr="00D202E5">
        <w:rPr>
          <w:rFonts w:asciiTheme="majorBidi" w:hAnsiTheme="majorBidi" w:cstheme="majorBidi"/>
          <w:b/>
          <w:bCs/>
          <w:sz w:val="28"/>
          <w:szCs w:val="28"/>
          <w:lang w:bidi="ar-IQ"/>
        </w:rPr>
        <w:t xml:space="preserve">  </w:t>
      </w:r>
      <w:r w:rsidRPr="00D202E5">
        <w:rPr>
          <w:rFonts w:asciiTheme="majorBidi" w:hAnsiTheme="majorBidi" w:cstheme="majorBidi"/>
          <w:b/>
          <w:bCs/>
          <w:sz w:val="28"/>
          <w:szCs w:val="28"/>
          <w:vertAlign w:val="superscript"/>
          <w:lang w:bidi="ar-IQ"/>
        </w:rPr>
        <w:t>(2)</w:t>
      </w:r>
      <w:r w:rsidRPr="00D202E5">
        <w:rPr>
          <w:rFonts w:asciiTheme="majorBidi" w:hAnsiTheme="majorBidi" w:cstheme="majorBidi"/>
          <w:b/>
          <w:bCs/>
          <w:sz w:val="28"/>
          <w:szCs w:val="28"/>
          <w:lang w:bidi="ar-IQ"/>
        </w:rPr>
        <w:t>Department Of  Agricultural Extension And Technology Transfer</w:t>
      </w:r>
    </w:p>
    <w:p w:rsidR="00D202E5" w:rsidRPr="00D202E5" w:rsidRDefault="00D202E5" w:rsidP="005066CB">
      <w:pPr>
        <w:tabs>
          <w:tab w:val="left" w:pos="2744"/>
          <w:tab w:val="center" w:pos="4252"/>
        </w:tabs>
        <w:spacing w:line="360" w:lineRule="auto"/>
        <w:jc w:val="center"/>
        <w:rPr>
          <w:rFonts w:asciiTheme="majorBidi" w:hAnsiTheme="majorBidi" w:cstheme="majorBidi"/>
          <w:b/>
          <w:bCs/>
          <w:sz w:val="28"/>
          <w:szCs w:val="28"/>
          <w:lang w:bidi="ar-IQ"/>
        </w:rPr>
      </w:pPr>
      <w:r w:rsidRPr="00D202E5">
        <w:rPr>
          <w:rFonts w:asciiTheme="majorBidi" w:hAnsiTheme="majorBidi" w:cstheme="majorBidi"/>
          <w:b/>
          <w:bCs/>
          <w:sz w:val="28"/>
          <w:szCs w:val="28"/>
          <w:lang w:bidi="ar-IQ"/>
        </w:rPr>
        <w:t>/College Of Agricultural &amp; Forestry / University Of Mosul,</w:t>
      </w:r>
    </w:p>
    <w:p w:rsidR="00D202E5" w:rsidRPr="00D202E5" w:rsidRDefault="00D202E5" w:rsidP="005066CB">
      <w:pPr>
        <w:tabs>
          <w:tab w:val="left" w:pos="2744"/>
          <w:tab w:val="center" w:pos="4252"/>
        </w:tabs>
        <w:spacing w:line="360" w:lineRule="auto"/>
        <w:jc w:val="right"/>
        <w:rPr>
          <w:rFonts w:asciiTheme="majorBidi" w:hAnsiTheme="majorBidi" w:cstheme="majorBidi"/>
          <w:lang w:bidi="ar-IQ"/>
        </w:rPr>
      </w:pPr>
      <w:r w:rsidRPr="00D202E5">
        <w:rPr>
          <w:rFonts w:asciiTheme="majorBidi" w:hAnsiTheme="majorBidi" w:cstheme="majorBidi"/>
          <w:lang w:bidi="ar-IQ"/>
        </w:rPr>
        <w:t xml:space="preserve">    </w:t>
      </w:r>
    </w:p>
    <w:p w:rsidR="00D202E5" w:rsidRPr="00D202E5" w:rsidRDefault="00D202E5" w:rsidP="005066CB">
      <w:pPr>
        <w:tabs>
          <w:tab w:val="left" w:pos="2744"/>
          <w:tab w:val="center" w:pos="4252"/>
        </w:tabs>
        <w:bidi w:val="0"/>
        <w:spacing w:line="360" w:lineRule="auto"/>
        <w:rPr>
          <w:rFonts w:asciiTheme="majorBidi" w:hAnsiTheme="majorBidi" w:cstheme="majorBidi"/>
          <w:b/>
          <w:bCs/>
          <w:sz w:val="28"/>
          <w:szCs w:val="28"/>
        </w:rPr>
      </w:pPr>
      <w:r w:rsidRPr="00D202E5">
        <w:rPr>
          <w:rFonts w:asciiTheme="majorBidi" w:hAnsiTheme="majorBidi" w:cstheme="majorBidi"/>
          <w:b/>
          <w:bCs/>
          <w:sz w:val="28"/>
          <w:szCs w:val="28"/>
        </w:rPr>
        <w:t>ABSTRACT</w:t>
      </w:r>
    </w:p>
    <w:p w:rsidR="00D202E5" w:rsidRPr="00D202E5" w:rsidRDefault="00D202E5" w:rsidP="005066CB">
      <w:pPr>
        <w:tabs>
          <w:tab w:val="left" w:pos="2744"/>
          <w:tab w:val="center" w:pos="4252"/>
        </w:tabs>
        <w:bidi w:val="0"/>
        <w:spacing w:line="360" w:lineRule="auto"/>
        <w:jc w:val="lowKashida"/>
        <w:rPr>
          <w:rFonts w:asciiTheme="majorBidi" w:hAnsiTheme="majorBidi" w:cstheme="majorBidi"/>
          <w:lang w:bidi="ar-IQ"/>
        </w:rPr>
      </w:pPr>
      <w:r w:rsidRPr="00D202E5">
        <w:rPr>
          <w:rStyle w:val="longtext"/>
          <w:rFonts w:asciiTheme="majorBidi" w:hAnsiTheme="majorBidi" w:cstheme="majorBidi"/>
          <w:color w:val="333333"/>
        </w:rPr>
        <w:t xml:space="preserve">   Research aims at identifying knowledge needs of okra farmers in Hamidat district in general and the rank </w:t>
      </w:r>
      <w:r w:rsidRPr="00D202E5">
        <w:rPr>
          <w:rFonts w:asciiTheme="majorBidi" w:hAnsiTheme="majorBidi" w:cstheme="majorBidi"/>
        </w:rPr>
        <w:t xml:space="preserve">fields </w:t>
      </w:r>
      <w:r w:rsidRPr="00D202E5">
        <w:rPr>
          <w:rStyle w:val="longtext"/>
          <w:rFonts w:asciiTheme="majorBidi" w:hAnsiTheme="majorBidi" w:cstheme="majorBidi"/>
          <w:color w:val="333333"/>
        </w:rPr>
        <w:t xml:space="preserve">of research according to the needs for farmers to them. also to determine the correlation between the knowledge needs of farmers okra and independent variables in the research, the rank items of research according to the needs for farmers to them. For the purpose of obtaining research data adopted a questionnaire composed of two parts: the first part: includes questions to obtain information on personal and social, economic and communication especially farmers, and the part and the second part included (5) </w:t>
      </w:r>
      <w:r w:rsidRPr="00D202E5">
        <w:rPr>
          <w:rFonts w:asciiTheme="majorBidi" w:hAnsiTheme="majorBidi" w:cstheme="majorBidi"/>
        </w:rPr>
        <w:t xml:space="preserve">fields </w:t>
      </w:r>
      <w:r w:rsidRPr="00D202E5">
        <w:rPr>
          <w:rStyle w:val="longtext"/>
          <w:rFonts w:asciiTheme="majorBidi" w:hAnsiTheme="majorBidi" w:cstheme="majorBidi"/>
          <w:color w:val="333333"/>
        </w:rPr>
        <w:t xml:space="preserve"> to scales the knowledge needs of farmers, which included the first </w:t>
      </w:r>
      <w:r w:rsidRPr="00D202E5">
        <w:rPr>
          <w:rFonts w:asciiTheme="majorBidi" w:hAnsiTheme="majorBidi" w:cstheme="majorBidi"/>
        </w:rPr>
        <w:t>field</w:t>
      </w:r>
      <w:r w:rsidRPr="00D202E5">
        <w:rPr>
          <w:rStyle w:val="longtext"/>
          <w:rFonts w:asciiTheme="majorBidi" w:hAnsiTheme="majorBidi" w:cstheme="majorBidi"/>
          <w:color w:val="333333"/>
        </w:rPr>
        <w:t xml:space="preserve"> (the selection of product),( 6) items, and included the second </w:t>
      </w:r>
      <w:r w:rsidRPr="00D202E5">
        <w:rPr>
          <w:rFonts w:asciiTheme="majorBidi" w:hAnsiTheme="majorBidi" w:cstheme="majorBidi"/>
        </w:rPr>
        <w:t>field</w:t>
      </w:r>
      <w:r w:rsidRPr="00D202E5">
        <w:rPr>
          <w:rStyle w:val="longtext"/>
          <w:rFonts w:asciiTheme="majorBidi" w:hAnsiTheme="majorBidi" w:cstheme="majorBidi"/>
          <w:color w:val="333333"/>
        </w:rPr>
        <w:t xml:space="preserve"> (</w:t>
      </w:r>
      <w:r w:rsidRPr="00D202E5">
        <w:rPr>
          <w:rStyle w:val="longtext"/>
          <w:rFonts w:cstheme="majorBidi"/>
          <w:color w:val="333333"/>
        </w:rPr>
        <w:t>​​</w:t>
      </w:r>
      <w:r w:rsidRPr="00D202E5">
        <w:rPr>
          <w:rStyle w:val="longtext"/>
          <w:rFonts w:asciiTheme="majorBidi" w:hAnsiTheme="majorBidi" w:cstheme="majorBidi"/>
          <w:color w:val="333333"/>
        </w:rPr>
        <w:t xml:space="preserve">land preparation, planting and serving the crop) (9) items, included a third </w:t>
      </w:r>
      <w:r w:rsidRPr="00D202E5">
        <w:rPr>
          <w:rFonts w:asciiTheme="majorBidi" w:hAnsiTheme="majorBidi" w:cstheme="majorBidi"/>
        </w:rPr>
        <w:t>field</w:t>
      </w:r>
      <w:r w:rsidRPr="00D202E5">
        <w:rPr>
          <w:rStyle w:val="longtext"/>
          <w:rFonts w:asciiTheme="majorBidi" w:hAnsiTheme="majorBidi" w:cstheme="majorBidi"/>
          <w:color w:val="333333"/>
        </w:rPr>
        <w:t xml:space="preserve"> (</w:t>
      </w:r>
      <w:r w:rsidRPr="00D202E5">
        <w:rPr>
          <w:rStyle w:val="longtext"/>
          <w:rFonts w:cstheme="majorBidi"/>
          <w:color w:val="333333"/>
        </w:rPr>
        <w:t>​​</w:t>
      </w:r>
      <w:r w:rsidRPr="00D202E5">
        <w:rPr>
          <w:rStyle w:val="longtext"/>
          <w:rFonts w:asciiTheme="majorBidi" w:hAnsiTheme="majorBidi" w:cstheme="majorBidi"/>
          <w:color w:val="333333"/>
        </w:rPr>
        <w:t xml:space="preserve">diseases and insects that affect the crop) (10) items, and included the fourth </w:t>
      </w:r>
      <w:r w:rsidRPr="00D202E5">
        <w:rPr>
          <w:rFonts w:asciiTheme="majorBidi" w:hAnsiTheme="majorBidi" w:cstheme="majorBidi"/>
        </w:rPr>
        <w:t>field</w:t>
      </w:r>
      <w:r w:rsidRPr="00D202E5">
        <w:rPr>
          <w:rStyle w:val="longtext"/>
          <w:rFonts w:asciiTheme="majorBidi" w:hAnsiTheme="majorBidi" w:cstheme="majorBidi"/>
          <w:color w:val="333333"/>
        </w:rPr>
        <w:t xml:space="preserve"> (</w:t>
      </w:r>
      <w:r w:rsidRPr="00D202E5">
        <w:rPr>
          <w:rStyle w:val="longtext"/>
          <w:rFonts w:cstheme="majorBidi"/>
          <w:color w:val="333333"/>
        </w:rPr>
        <w:t>​​</w:t>
      </w:r>
      <w:r w:rsidRPr="00D202E5">
        <w:rPr>
          <w:rStyle w:val="longtext"/>
          <w:rFonts w:asciiTheme="majorBidi" w:hAnsiTheme="majorBidi" w:cstheme="majorBidi"/>
          <w:color w:val="333333"/>
        </w:rPr>
        <w:t xml:space="preserve">irrigation and fertilization) on (12) items, and included the fifth </w:t>
      </w:r>
      <w:r w:rsidRPr="00D202E5">
        <w:rPr>
          <w:rFonts w:asciiTheme="majorBidi" w:hAnsiTheme="majorBidi" w:cstheme="majorBidi"/>
        </w:rPr>
        <w:t>fields</w:t>
      </w:r>
      <w:r w:rsidRPr="00D202E5">
        <w:rPr>
          <w:rStyle w:val="longtext"/>
          <w:rFonts w:asciiTheme="majorBidi" w:hAnsiTheme="majorBidi" w:cstheme="majorBidi"/>
          <w:color w:val="333333"/>
        </w:rPr>
        <w:t xml:space="preserve"> (</w:t>
      </w:r>
      <w:r w:rsidRPr="00D202E5">
        <w:rPr>
          <w:rStyle w:val="longtext"/>
          <w:rFonts w:cstheme="majorBidi"/>
          <w:color w:val="333333"/>
        </w:rPr>
        <w:t>​​</w:t>
      </w:r>
      <w:r w:rsidRPr="00D202E5">
        <w:rPr>
          <w:rStyle w:val="longtext"/>
          <w:rFonts w:asciiTheme="majorBidi" w:hAnsiTheme="majorBidi" w:cstheme="majorBidi"/>
          <w:color w:val="333333"/>
        </w:rPr>
        <w:t xml:space="preserve">maturity and harvesting and marketing) (9) items, after ensure of the face validity of the items of the scale the reliability was found by the insiplit-half method, the reliability coefficient (0.80) . and after unloading Data were statistically analyzed using several statistical methods and the most important percentages and simple Pearson correlation coefficient and the correlation coefficient of Spearman.   The search included all okra farmers in the Hamidat district (700) a farmer, where I took a simple random sample of them by 10% and by 70 farmers. The results showed that the knowledge needs of farmers in the Hamidat district in general is medial, also shows that the first </w:t>
      </w:r>
      <w:r w:rsidRPr="00D202E5">
        <w:rPr>
          <w:rFonts w:asciiTheme="majorBidi" w:hAnsiTheme="majorBidi" w:cstheme="majorBidi"/>
        </w:rPr>
        <w:t xml:space="preserve">field </w:t>
      </w:r>
      <w:r w:rsidRPr="00D202E5">
        <w:rPr>
          <w:rStyle w:val="longtext"/>
          <w:rFonts w:asciiTheme="majorBidi" w:hAnsiTheme="majorBidi" w:cstheme="majorBidi"/>
          <w:color w:val="333333"/>
        </w:rPr>
        <w:t xml:space="preserve"> is (</w:t>
      </w:r>
      <w:r w:rsidRPr="00D202E5">
        <w:rPr>
          <w:rStyle w:val="longtext"/>
          <w:rFonts w:cstheme="majorBidi"/>
          <w:color w:val="333333"/>
        </w:rPr>
        <w:t>​​</w:t>
      </w:r>
      <w:r w:rsidRPr="00D202E5">
        <w:rPr>
          <w:rStyle w:val="longtext"/>
          <w:rFonts w:asciiTheme="majorBidi" w:hAnsiTheme="majorBidi" w:cstheme="majorBidi"/>
          <w:color w:val="333333"/>
        </w:rPr>
        <w:t xml:space="preserve">irrigation and fertilization), show a correlation significantly positive between the knowledge needs of farmers okra and the independent variables the following :-( age, educational attainment, number of years of experience in agriculture ), and the results did not show a correlation significant between the </w:t>
      </w:r>
      <w:r w:rsidRPr="00D202E5">
        <w:rPr>
          <w:rStyle w:val="longtext"/>
          <w:rFonts w:asciiTheme="majorBidi" w:hAnsiTheme="majorBidi" w:cstheme="majorBidi"/>
          <w:color w:val="333333"/>
        </w:rPr>
        <w:lastRenderedPageBreak/>
        <w:t>knowledge needs of farmers okra and independent variables as follows: (agricultural land area, sources of agricultural information for crop okra), also found that the top three items are(type pollination in flower okra, the parts that parasitize the aphids on the plant okra, the distinction between symptoms of diseases affecting the crop),respectively, as the researcher recommends action to lift and enhance the level of knowledge of farmers in the grow of crop okra, through the admission  training courses include all information on how to grow okra crop.</w:t>
      </w:r>
    </w:p>
    <w:p w:rsidR="00D202E5" w:rsidRPr="00D202E5" w:rsidRDefault="00D202E5" w:rsidP="005066CB">
      <w:pPr>
        <w:pStyle w:val="2"/>
        <w:bidi w:val="0"/>
        <w:spacing w:line="360" w:lineRule="auto"/>
        <w:jc w:val="lowKashida"/>
        <w:rPr>
          <w:rFonts w:asciiTheme="majorBidi" w:eastAsia="Calibri" w:hAnsiTheme="majorBidi" w:cstheme="majorBidi"/>
          <w:b w:val="0"/>
          <w:bCs w:val="0"/>
          <w:color w:val="FFFFFF"/>
          <w:sz w:val="14"/>
          <w:szCs w:val="14"/>
          <w:rtl/>
          <w:lang w:bidi="ar-IQ"/>
        </w:rPr>
      </w:pPr>
      <w:r w:rsidRPr="00D202E5">
        <w:rPr>
          <w:rFonts w:asciiTheme="majorBidi" w:eastAsia="Calibri" w:hAnsiTheme="majorBidi" w:cstheme="majorBidi"/>
          <w:b w:val="0"/>
          <w:bCs w:val="0"/>
          <w:color w:val="FFFFFF"/>
          <w:sz w:val="14"/>
          <w:szCs w:val="14"/>
        </w:rPr>
        <w:t>CT</w:t>
      </w:r>
    </w:p>
    <w:p w:rsidR="00D202E5" w:rsidRPr="00D202E5" w:rsidRDefault="00D202E5" w:rsidP="005066CB">
      <w:pPr>
        <w:spacing w:line="360" w:lineRule="auto"/>
        <w:rPr>
          <w:rFonts w:asciiTheme="majorBidi" w:hAnsiTheme="majorBidi" w:cstheme="majorBidi"/>
          <w:b/>
          <w:bCs/>
          <w:sz w:val="28"/>
          <w:szCs w:val="28"/>
          <w:rtl/>
          <w:lang w:val="en-ZW" w:bidi="ar-IQ"/>
        </w:rPr>
      </w:pPr>
      <w:r w:rsidRPr="00D202E5">
        <w:rPr>
          <w:rFonts w:asciiTheme="majorBidi" w:hAnsiTheme="majorBidi" w:cstheme="majorBidi"/>
          <w:b/>
          <w:bCs/>
          <w:sz w:val="28"/>
          <w:szCs w:val="28"/>
          <w:rtl/>
          <w:lang w:val="en-ZW" w:bidi="ar-IQ"/>
        </w:rPr>
        <w:t>المقدمة</w:t>
      </w:r>
    </w:p>
    <w:p w:rsidR="00D202E5" w:rsidRPr="00D202E5" w:rsidRDefault="00D202E5" w:rsidP="005066CB">
      <w:pPr>
        <w:spacing w:line="360" w:lineRule="auto"/>
        <w:jc w:val="both"/>
        <w:rPr>
          <w:rFonts w:asciiTheme="majorBidi" w:hAnsiTheme="majorBidi" w:cstheme="majorBidi"/>
          <w:rtl/>
          <w:lang w:val="en-ZW" w:bidi="ar-IQ"/>
        </w:rPr>
      </w:pPr>
      <w:r w:rsidRPr="00D202E5">
        <w:rPr>
          <w:rFonts w:asciiTheme="majorBidi" w:hAnsiTheme="majorBidi" w:cstheme="majorBidi"/>
          <w:rtl/>
          <w:lang w:val="en-ZW" w:bidi="ar-IQ"/>
        </w:rPr>
        <w:t xml:space="preserve">  يعد القطاع الزراعي مصدرا مهما من مصادر الدخل القومي العراقي مضافا إلى أهميته في تجارة وتامين غذائه وقد أولته الدولة أهمية استثنائية فوضعت سياسات برامج تنموية لتحقيق زراعة متكاملة بهدف رفع المستوى المعيشي للمواطنين (الطنوبي,1998).لان الزراعة هي المصدر الوحيد الذي يعتمد علية اعتمادا أساسيا في الحصول على البروتينات والنشويات والدهون بالكميات والنسب التي يحتاجها العنصر البشري, حيث أصبحت الزراعة لا تنتج المحاصيل للاستهلاك المباشر فقط بل تنتج للبيع في الأسواق واستبدالها بما تنتجه المصانع فأصبح الفلاح يعيش في وسط اقتصاد مؤسس على سياسة التسويق بالتبادل التجاري(عارف,2010). وتتركز جهود تنمية وتطوير الريف على التنمية الزراعية لزيادة الموارد واستغلالها بشكل رشيد وتحسين الكفاءة الإنتاجية على المستوى الوطني لتعزيز مساهمة القطاع الزراعي في التنمية الاقتصادية وتتمثل هذه المساهمة في زيادة الإنتاج الزراعي (الريماوي,1995).حيث تعد التنمية الزراعية جزءا مكملا للتنمية الاقتصادية حيث أشارت غالبية التجارب إلى أن معظم الدول التي واجهت مشاكل والتي تتمثل في(زيادة عدد السكان,زيادة الطلب على السلع الزراعية,محدودية الموارد) فأنها حصلت على تقدم في اقتصادها كان نتيجة للتطور الذي واكب زراعتها, لهذا أصبحت تنمية القطاع الزراعي وتحديث أساليب إنتاجه ليس هدفا تسعى إليه الدول النامية اليوم, بل يعتبر ضرورة ملحة لقيام ونجاح التنمية الاقتصادية عموما,إن تحقيق التنمية الزراعية لا يمكن أن تتم دون وجود جهاز أو تنظيم معين يقع على عاتقه الربط بين مراكز البحوث العلمية الزراعية وبين المزارعين ,هذا الجهاز الذي يقوم بهذا الدور يعرف بالجهاز الإرشادي الزراعي, حيث يلعب دورا أساسيا في التعرف على المشكلات التي تواجه المزارعين والعمل على نقلها إلى جهات البحث الزراعي لدراستها وإيجاد الحلول العلمية لها ثم نقل التوصيات وحلول المشكلات إلى الزراع بأسلوب مبسط(ننه,2007). وفي هذا المجال فان الإرشاد الزراعي يمكن أن يساهم في مختلف مجالات التنمية الريفية باعتباره عمل تعليمي يعمل على توعية الفلاحين وتثقيفهم وتنميه قدراتهم وتحسين مهاراتهم وتغيير اتجاهاتهم وأسلوب تفكيرهم حتى يتمكنوا من الإفادة الكاملة من التقدم العلمي والتقني في الزراعة مما يؤدي إلى رفع مستوياتهم المعيشية والارتقاء بمجتمعاتهم المحلية (الطائي,2002).</w:t>
      </w:r>
    </w:p>
    <w:p w:rsidR="00D202E5" w:rsidRPr="00D202E5" w:rsidRDefault="00D202E5" w:rsidP="005066CB">
      <w:pPr>
        <w:spacing w:line="360" w:lineRule="auto"/>
        <w:jc w:val="both"/>
        <w:rPr>
          <w:rFonts w:asciiTheme="majorBidi" w:hAnsiTheme="majorBidi" w:cstheme="majorBidi"/>
          <w:rtl/>
          <w:lang w:val="en-ZW" w:bidi="ar-IQ"/>
        </w:rPr>
      </w:pPr>
      <w:r w:rsidRPr="00D202E5">
        <w:rPr>
          <w:rFonts w:asciiTheme="majorBidi" w:hAnsiTheme="majorBidi" w:cstheme="majorBidi"/>
          <w:rtl/>
          <w:lang w:val="en-ZW" w:bidi="ar-IQ"/>
        </w:rPr>
        <w:t>ولما كان العنصر البشري هو الأساس فلا سبيل إلى زيادة الإنتاج والاستمرار دوما في هذا الاتجاه إلا بالتركيز على تنمية مقدرات المنتجين الزراعيين ومدهم بالمعارف والأفكار والخبرات ونتائج البحوث الجديدة عن مختلف أنواع المحاصيل الزراعية وذلك من خلال إدخالهم دورات تدريبية (الطنوبي,1996).</w:t>
      </w:r>
    </w:p>
    <w:p w:rsidR="00D202E5" w:rsidRPr="00D202E5" w:rsidRDefault="00D202E5" w:rsidP="005066CB">
      <w:pPr>
        <w:spacing w:line="360" w:lineRule="auto"/>
        <w:jc w:val="both"/>
        <w:rPr>
          <w:rFonts w:asciiTheme="majorBidi" w:hAnsiTheme="majorBidi" w:cstheme="majorBidi"/>
          <w:rtl/>
          <w:lang w:val="en-ZW" w:bidi="ar-IQ"/>
        </w:rPr>
      </w:pPr>
      <w:r w:rsidRPr="00D202E5">
        <w:rPr>
          <w:rFonts w:asciiTheme="majorBidi" w:hAnsiTheme="majorBidi" w:cstheme="majorBidi"/>
          <w:rtl/>
          <w:lang w:val="en-ZW" w:bidi="ar-IQ"/>
        </w:rPr>
        <w:t>وبطبيعة الحال فان المزارع لايهمه من نتائج البحوث سوى ماله قيمة اقتصادية بالنسبة له بوصفة منتجا فإذا لم تكن هناك وسيلة تعمل على إيصال النتيجة البحثية إلية على شكل ممارسة قابلة للتطبيق تحت ظروف المزارع ليحولها بدوره إلى قيمة اقتصادية فان جهود العاملين الإرشاديين قد ضاعت سدى(سداد,1993).</w:t>
      </w:r>
    </w:p>
    <w:p w:rsidR="00D202E5" w:rsidRPr="00D202E5" w:rsidRDefault="00D202E5" w:rsidP="005066CB">
      <w:pPr>
        <w:tabs>
          <w:tab w:val="left" w:pos="3660"/>
        </w:tabs>
        <w:spacing w:line="360" w:lineRule="auto"/>
        <w:jc w:val="both"/>
        <w:rPr>
          <w:rFonts w:asciiTheme="majorBidi" w:hAnsiTheme="majorBidi" w:cstheme="majorBidi"/>
          <w:rtl/>
          <w:lang w:val="en-ZW" w:bidi="ar-IQ"/>
        </w:rPr>
      </w:pPr>
      <w:r w:rsidRPr="00D202E5">
        <w:rPr>
          <w:rFonts w:asciiTheme="majorBidi" w:hAnsiTheme="majorBidi" w:cstheme="majorBidi"/>
          <w:rtl/>
          <w:lang w:val="en-ZW" w:bidi="ar-IQ"/>
        </w:rPr>
        <w:lastRenderedPageBreak/>
        <w:t xml:space="preserve">وعلى الرغم من الجهود التي يحاول بذلها جهاز الإرشاد الزراعي وبعض الشعب الزراعية في المناطق الزراعية من اجل زيادة أنتاج مختلف المحاصيل الزراعية من خلال إكساب الزراع مختلف أنواع المعارف والمعلومات الزراعية وزيادة خبراتهم في مختلف مجالات العمل الزراعي وزراعة المحاصيل المختلفة الصيفية والشتوية ومن هذه المحاصيل هي محاصيل الخضر الصيفية ومنها محصول الباميا, إلا أن معظم هذه الجهود قد لا يستفيد منها الزراع في رفع مستوى معلوماتهم ومعارفهم وذلك بسبب هو أن هذه المعلومات والمعارف التي يقوم الكادر الإرشادي بإيصالها إلى الزراع لا تعبر عن حاجه الزراع الفعلية وانه لايستفيد منها لأنه بالأساس لم يتم اخذ رأي المزارع بها قبل نقلها إليه, وهذا الأمر قد ينطبق على معظم المناطق الزراعية في العراق ومن هذه المناطق هي ناحية حميدات حيث يعاني فيها الزراع نقصا في المعارف والمعلومات الزراعية ومنها المتعلقة بزراعة محصول الباميا, حيث يعتبر محصول الباميا من محاصيل الخضر المحمية ويحتاج إلى موسم نمو طويل يسوده الجو الحار,كذلك فهو من المحاصيل المحبة للضوء, وتحتاج الأرض التي تزرع فيها الباميا إلى تحضير جيد وحراثه جيدة وإضافة لها الأسمدة وإتباع الدورات الزراعية للأرض التي تزرع فيها الباميا للتقليل من انتشار الإمراض لان محصول الباميا من المحاصيل المجهدة للتربة(الطنوبي,1996).ونتيجة لما تم ذكره أراد الباحثان التعرف على الاحتياجات المعرفية لزراع الباميا في ناحية حميدات, فقد أثار البحث التساؤلات الآتية: التعرف على الاحتياجات المعرفية لزراع الباميا في ناحية حميدات بشكل عام, تحديد العلاقة الارتباطية بين الاحتياجات المعرفية لزراع الباميا وبعض المتغيرات المستقلة في البحث, ترتيب فقرات البحث وفقأ لحاجة الزراع لها. كما أجريت العديد من الدراسات والبحوث التي تناولت المستوى المعرفي للزراع منها: </w:t>
      </w:r>
    </w:p>
    <w:p w:rsidR="00D202E5" w:rsidRPr="00D202E5" w:rsidRDefault="00D202E5" w:rsidP="005066CB">
      <w:pPr>
        <w:tabs>
          <w:tab w:val="left" w:pos="3660"/>
        </w:tabs>
        <w:spacing w:line="360" w:lineRule="auto"/>
        <w:jc w:val="both"/>
        <w:rPr>
          <w:rFonts w:asciiTheme="majorBidi" w:hAnsiTheme="majorBidi" w:cstheme="majorBidi"/>
          <w:rtl/>
          <w:lang w:val="en-ZW" w:bidi="ar-IQ"/>
        </w:rPr>
      </w:pPr>
      <w:r w:rsidRPr="00D202E5">
        <w:rPr>
          <w:rFonts w:asciiTheme="majorBidi" w:hAnsiTheme="majorBidi" w:cstheme="majorBidi"/>
          <w:rtl/>
          <w:lang w:val="en-ZW" w:bidi="ar-IQ"/>
        </w:rPr>
        <w:t>دراسة(ألنعيمي,2001),دراسة(الحمداني,2002),.دراسة(الطالب,2005),دراسة(الجبوري,2010),ودراسة,(ألبدري,2010) ودراسة(الطالب وخطاب محمد,2012).</w:t>
      </w:r>
    </w:p>
    <w:p w:rsidR="00D202E5" w:rsidRPr="00D202E5" w:rsidRDefault="00D202E5" w:rsidP="005066CB">
      <w:pPr>
        <w:pStyle w:val="1"/>
        <w:spacing w:line="360" w:lineRule="auto"/>
        <w:jc w:val="left"/>
        <w:rPr>
          <w:rFonts w:asciiTheme="majorBidi" w:hAnsiTheme="majorBidi" w:cstheme="majorBidi"/>
          <w:b/>
          <w:bCs/>
          <w:sz w:val="28"/>
          <w:szCs w:val="28"/>
          <w:rtl/>
          <w:lang w:bidi="ar-IQ"/>
        </w:rPr>
      </w:pPr>
      <w:r w:rsidRPr="00D202E5">
        <w:rPr>
          <w:rFonts w:asciiTheme="majorBidi" w:hAnsiTheme="majorBidi" w:cstheme="majorBidi"/>
          <w:b/>
          <w:bCs/>
          <w:sz w:val="28"/>
          <w:szCs w:val="28"/>
          <w:rtl/>
          <w:lang w:val="en-ZW" w:bidi="ar-IQ"/>
        </w:rPr>
        <w:t>مواد البحث وطرائقه</w:t>
      </w:r>
    </w:p>
    <w:p w:rsidR="00D202E5" w:rsidRPr="00D202E5" w:rsidRDefault="00D202E5" w:rsidP="005066CB">
      <w:pPr>
        <w:pStyle w:val="1"/>
        <w:spacing w:line="360" w:lineRule="auto"/>
        <w:jc w:val="left"/>
        <w:rPr>
          <w:rFonts w:asciiTheme="majorBidi" w:hAnsiTheme="majorBidi" w:cstheme="majorBidi"/>
          <w:sz w:val="24"/>
          <w:szCs w:val="24"/>
          <w:rtl/>
          <w:lang w:val="en-ZW" w:bidi="ar-IQ"/>
        </w:rPr>
      </w:pPr>
      <w:r w:rsidRPr="00D202E5">
        <w:rPr>
          <w:rFonts w:asciiTheme="majorBidi" w:hAnsiTheme="majorBidi" w:cstheme="majorBidi"/>
          <w:sz w:val="24"/>
          <w:szCs w:val="24"/>
          <w:lang w:val="en-ZW" w:bidi="ar-IQ"/>
        </w:rPr>
        <w:t xml:space="preserve"> - </w:t>
      </w:r>
      <w:r w:rsidRPr="00D202E5">
        <w:rPr>
          <w:rFonts w:asciiTheme="majorBidi" w:hAnsiTheme="majorBidi" w:cstheme="majorBidi"/>
          <w:sz w:val="24"/>
          <w:szCs w:val="24"/>
          <w:rtl/>
          <w:lang w:val="en-ZW" w:bidi="ar-IQ"/>
        </w:rPr>
        <w:t>منطقة وعينة البحث:</w:t>
      </w:r>
    </w:p>
    <w:p w:rsidR="00D202E5" w:rsidRPr="00D202E5" w:rsidRDefault="00D202E5" w:rsidP="005066CB">
      <w:pPr>
        <w:tabs>
          <w:tab w:val="left" w:pos="3660"/>
        </w:tabs>
        <w:spacing w:line="360" w:lineRule="auto"/>
        <w:rPr>
          <w:rFonts w:asciiTheme="majorBidi" w:hAnsiTheme="majorBidi" w:cstheme="majorBidi"/>
          <w:lang w:val="en-ZW" w:bidi="ar-IQ"/>
        </w:rPr>
      </w:pPr>
      <w:r w:rsidRPr="00D202E5">
        <w:rPr>
          <w:rFonts w:asciiTheme="majorBidi" w:hAnsiTheme="majorBidi" w:cstheme="majorBidi"/>
          <w:rtl/>
          <w:lang w:val="en-ZW" w:bidi="ar-IQ"/>
        </w:rPr>
        <w:t xml:space="preserve">   تم اختيار ناحية حميدات التابعة لمحافظة نينوى منطقة لأجراء البحث وذلك لأنها تحتوي على مساحات من الأراضي الزراعية تزرع فيها مختلف أنواع المحاصيل الزراعية ومنها محصول الباميا, حيث شمل البحث جميع زراع ناحية حميدات والبالغ عددهم الكلي(700) مزارعا, واختيرت عينة عشوائية بسيطة منهم بنسبة(10%) وبواقع (70) مزارعا.</w:t>
      </w:r>
    </w:p>
    <w:p w:rsidR="00D202E5" w:rsidRPr="00BD5B30" w:rsidRDefault="00D202E5" w:rsidP="005066CB">
      <w:pPr>
        <w:spacing w:line="360" w:lineRule="auto"/>
        <w:rPr>
          <w:rFonts w:asciiTheme="majorBidi" w:hAnsiTheme="majorBidi" w:cstheme="majorBidi"/>
          <w:b/>
          <w:bCs/>
          <w:rtl/>
          <w:lang w:val="en-ZW" w:bidi="ar-IQ"/>
        </w:rPr>
      </w:pPr>
      <w:r w:rsidRPr="00BD5B30">
        <w:rPr>
          <w:rFonts w:asciiTheme="majorBidi" w:hAnsiTheme="majorBidi" w:cstheme="majorBidi"/>
          <w:b/>
          <w:bCs/>
          <w:lang w:val="en-ZW" w:bidi="ar-IQ"/>
        </w:rPr>
        <w:t xml:space="preserve">- </w:t>
      </w:r>
      <w:r w:rsidRPr="00BD5B30">
        <w:rPr>
          <w:rFonts w:asciiTheme="majorBidi" w:hAnsiTheme="majorBidi" w:cstheme="majorBidi"/>
          <w:b/>
          <w:bCs/>
          <w:rtl/>
          <w:lang w:val="en-ZW" w:bidi="ar-IQ"/>
        </w:rPr>
        <w:t>أعداد استمارة الاستبيان:</w:t>
      </w:r>
    </w:p>
    <w:p w:rsidR="00D202E5" w:rsidRPr="00D202E5" w:rsidRDefault="00D202E5" w:rsidP="005066CB">
      <w:pPr>
        <w:pStyle w:val="1"/>
        <w:spacing w:line="360" w:lineRule="auto"/>
        <w:jc w:val="lowKashida"/>
        <w:rPr>
          <w:rFonts w:asciiTheme="majorBidi" w:hAnsiTheme="majorBidi" w:cstheme="majorBidi"/>
          <w:sz w:val="24"/>
          <w:szCs w:val="24"/>
          <w:lang w:val="en-ZW" w:bidi="ar-IQ"/>
        </w:rPr>
      </w:pPr>
      <w:r w:rsidRPr="00D202E5">
        <w:rPr>
          <w:rFonts w:asciiTheme="majorBidi" w:hAnsiTheme="majorBidi" w:cstheme="majorBidi"/>
          <w:sz w:val="24"/>
          <w:szCs w:val="24"/>
          <w:rtl/>
          <w:lang w:val="en-ZW" w:bidi="ar-IQ"/>
        </w:rPr>
        <w:lastRenderedPageBreak/>
        <w:t xml:space="preserve">   لغرض الحصول على بيانات البحث تم إعداد على استمارة استبيان تتكون من جزأين :الجزء الأول:تضمن عدد من الأسئلة للحصول على البيانات الشخصية والاجتماعية والاقتصادية والاتصالية الخاصة بالزراع وهي(العمر, التحصيل الدراسي, عدد سنوات الخبرة في الزراعة, مساحة الأرض الزراعية, مصادر المعلومات الزراعية عن زراعة الباميا). والجزء الثاني أشتمل على (46 فقرة) موزعة على (5 مجالات) للبحث لقياس الاحتياجات المعرفية لزراع الباميا,وتم تحديد مجالات وفقرات البحث بعد الإطلاع على الكتب والنشرات العلمية واستشارة المتخصصين في زراعة محصول الباميا, حيث أشتمل المجال الأول(اختيار الصنف)على(6) فقرات,وأشتمل المجال الثاني(تهيئة الأرض وزراعة وخدمة المحصول) على(9) فقرات, وأشتمل المجال الثالث(الإمراض والحشرات التي تصيب المحصول)على(10) فقرات,وأشتمل المجال الرابع(الري والتسميد)على (12) فقرة, وأشتمل المجال الخامس(النضج والجني والتسويق)على(9) فقرات(كما موضح في الجدول رقم 1), وتم التأكد من الصدق الظاهري لفقرات المقياس وذلك من خلال عرضها على المتخصصين في الإرشاد الزراعي, وتم التأكد من صدق المحتوى لفقرات المقياس من خلال عرضها على المتخصصين في زراعة محصول الباميا, وبعد اكتمال الاستمارة بشكلها النهائي جمعت بيانات البحث النهائية في (تشرين الأول,2011).</w:t>
      </w:r>
    </w:p>
    <w:p w:rsidR="00D202E5" w:rsidRDefault="00D202E5" w:rsidP="005066CB">
      <w:pPr>
        <w:spacing w:line="360" w:lineRule="auto"/>
        <w:rPr>
          <w:rFonts w:asciiTheme="majorBidi" w:hAnsiTheme="majorBidi" w:cstheme="majorBidi"/>
          <w:rtl/>
          <w:lang w:val="en-ZW" w:bidi="ar-IQ"/>
        </w:rPr>
      </w:pPr>
    </w:p>
    <w:p w:rsidR="00D202E5" w:rsidRDefault="00D202E5" w:rsidP="005066CB">
      <w:pPr>
        <w:spacing w:line="360" w:lineRule="auto"/>
        <w:jc w:val="center"/>
        <w:rPr>
          <w:rFonts w:asciiTheme="majorBidi" w:hAnsiTheme="majorBidi" w:cstheme="majorBidi"/>
          <w:b/>
          <w:bCs/>
          <w:rtl/>
          <w:lang w:bidi="ar-IQ"/>
        </w:rPr>
      </w:pPr>
      <w:r w:rsidRPr="00BD5B30">
        <w:rPr>
          <w:rFonts w:asciiTheme="majorBidi" w:hAnsiTheme="majorBidi" w:cstheme="majorBidi"/>
          <w:b/>
          <w:bCs/>
          <w:rtl/>
          <w:lang w:bidi="ar-IQ"/>
        </w:rPr>
        <w:t>جدول(1): يوضح (فقرات مقياس الاحتياج المعرفي) موزعة على مجالات البحث(طبقا لاستمارة الاستبيان).</w:t>
      </w:r>
    </w:p>
    <w:tbl>
      <w:tblPr>
        <w:bidiVisual/>
        <w:tblW w:w="8450" w:type="dxa"/>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851"/>
        <w:gridCol w:w="5927"/>
      </w:tblGrid>
      <w:tr w:rsidR="00D202E5" w:rsidRPr="00BD5B30" w:rsidTr="005066CB">
        <w:trPr>
          <w:jc w:val="center"/>
        </w:trPr>
        <w:tc>
          <w:tcPr>
            <w:tcW w:w="1672" w:type="dxa"/>
          </w:tcPr>
          <w:p w:rsidR="00D202E5" w:rsidRPr="00BD5B30" w:rsidRDefault="00D202E5" w:rsidP="005066CB">
            <w:pPr>
              <w:spacing w:line="360" w:lineRule="auto"/>
              <w:jc w:val="center"/>
              <w:rPr>
                <w:rFonts w:asciiTheme="majorBidi" w:hAnsiTheme="majorBidi" w:cstheme="majorBidi"/>
                <w:b/>
                <w:bCs/>
                <w:lang w:val="en-ZW" w:bidi="ar-IQ"/>
              </w:rPr>
            </w:pPr>
            <w:r w:rsidRPr="00BD5B30">
              <w:rPr>
                <w:rFonts w:asciiTheme="majorBidi" w:hAnsiTheme="majorBidi" w:cstheme="majorBidi"/>
                <w:b/>
                <w:bCs/>
                <w:rtl/>
                <w:lang w:val="en-ZW" w:bidi="ar-IQ"/>
              </w:rPr>
              <w:t>المجالات</w:t>
            </w:r>
          </w:p>
        </w:tc>
        <w:tc>
          <w:tcPr>
            <w:tcW w:w="851" w:type="dxa"/>
          </w:tcPr>
          <w:p w:rsidR="00D202E5" w:rsidRPr="00BD5B30" w:rsidRDefault="00D202E5" w:rsidP="005066CB">
            <w:pPr>
              <w:spacing w:line="360" w:lineRule="auto"/>
              <w:jc w:val="center"/>
              <w:rPr>
                <w:rFonts w:asciiTheme="majorBidi" w:hAnsiTheme="majorBidi" w:cstheme="majorBidi"/>
                <w:b/>
                <w:bCs/>
                <w:lang w:val="en-ZW" w:bidi="ar-IQ"/>
              </w:rPr>
            </w:pPr>
            <w:r w:rsidRPr="00BD5B30">
              <w:rPr>
                <w:rFonts w:asciiTheme="majorBidi" w:hAnsiTheme="majorBidi" w:cstheme="majorBidi"/>
                <w:b/>
                <w:bCs/>
                <w:rtl/>
                <w:lang w:val="en-ZW" w:bidi="ar-IQ"/>
              </w:rPr>
              <w:t>الفقرات</w:t>
            </w:r>
          </w:p>
        </w:tc>
        <w:tc>
          <w:tcPr>
            <w:tcW w:w="5927" w:type="dxa"/>
          </w:tcPr>
          <w:p w:rsidR="00D202E5" w:rsidRPr="00BD5B30" w:rsidRDefault="00D202E5" w:rsidP="005066CB">
            <w:pPr>
              <w:spacing w:line="360" w:lineRule="auto"/>
              <w:jc w:val="center"/>
              <w:rPr>
                <w:rFonts w:asciiTheme="majorBidi" w:hAnsiTheme="majorBidi" w:cstheme="majorBidi"/>
                <w:b/>
                <w:bCs/>
                <w:lang w:val="en-ZW" w:bidi="ar-IQ"/>
              </w:rPr>
            </w:pPr>
            <w:r w:rsidRPr="00BD5B30">
              <w:rPr>
                <w:rFonts w:asciiTheme="majorBidi" w:hAnsiTheme="majorBidi" w:cstheme="majorBidi"/>
                <w:b/>
                <w:bCs/>
                <w:rtl/>
                <w:lang w:val="en-ZW" w:bidi="ar-IQ"/>
              </w:rPr>
              <w:t>المجالات</w:t>
            </w:r>
          </w:p>
        </w:tc>
      </w:tr>
      <w:tr w:rsidR="00D202E5" w:rsidRPr="00D202E5" w:rsidTr="005066CB">
        <w:trPr>
          <w:jc w:val="center"/>
        </w:trPr>
        <w:tc>
          <w:tcPr>
            <w:tcW w:w="1672" w:type="dxa"/>
            <w:vMerge w:val="restart"/>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1- مجال اختيار</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الصنف.</w:t>
            </w: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مميزات صنف ألبتره</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مميزات صنف البتيرة.</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3</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على ماذا يعتمد اختيار صنف الباميا.</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مميزات صنف الهندية.</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مميزات صنف الموصلية.</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6</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عدد البذرات الموجودة في الغرام الواحد من بذور الباميا.</w:t>
            </w:r>
          </w:p>
        </w:tc>
      </w:tr>
      <w:tr w:rsidR="00D202E5" w:rsidRPr="00D202E5" w:rsidTr="005066CB">
        <w:trPr>
          <w:jc w:val="center"/>
        </w:trPr>
        <w:tc>
          <w:tcPr>
            <w:tcW w:w="1672" w:type="dxa"/>
            <w:vMerge w:val="restart"/>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2- مجال تهيئة الأرض</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وزراعة وخدمة</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المحصول</w:t>
            </w:r>
          </w:p>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التربة التي تزرع فيها الباميا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زراعة الباميا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3</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زراعة الباميا (في الزراعة المحمية)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المسافة بين المروز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المدة اللازمة لتنقيع بذور الباميا في الماء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6</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عمق زراعة البذور في التربة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7</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فوائد عزق التربة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8</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نوع التلقيح في زهرة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9</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طرق تكاثر الباميا .</w:t>
            </w:r>
          </w:p>
        </w:tc>
      </w:tr>
      <w:tr w:rsidR="00D202E5" w:rsidRPr="00D202E5" w:rsidTr="005066CB">
        <w:trPr>
          <w:jc w:val="center"/>
        </w:trPr>
        <w:tc>
          <w:tcPr>
            <w:tcW w:w="1672" w:type="dxa"/>
            <w:vMerge w:val="restart"/>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3- مجال الإمراض</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والحشرات التي تصيب المحصول</w:t>
            </w: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rtl/>
                <w:lang w:val="en-ZW" w:bidi="ar-IQ"/>
              </w:rPr>
            </w:pPr>
          </w:p>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lastRenderedPageBreak/>
              <w:t>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الحشرات التي تصيب المحصول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الإمراض التي تصيب المحصول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3</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التمييز بين أعراض الأمراض التي تصيب المحصول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التمييز بين الحشرات التي تصيب المحصول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الأجزاء التي تتطفل عليها حشرة المن على نبات الباميا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6</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المبيد المستخدم لمكافحة مرض البياض ألدقيقي على نبات الباميا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7</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المبيد المستخدم لمعالجة مرض الذبول .</w:t>
            </w:r>
          </w:p>
        </w:tc>
      </w:tr>
      <w:tr w:rsidR="00D202E5" w:rsidRPr="00D202E5" w:rsidTr="005066CB">
        <w:trPr>
          <w:jc w:val="center"/>
        </w:trPr>
        <w:tc>
          <w:tcPr>
            <w:tcW w:w="1672" w:type="dxa"/>
            <w:vMerge/>
            <w:vAlign w:val="center"/>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8</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رش المبيدات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9</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التمييز بين المبيدات المستخدمة لمكافحة الإمراض التي تصيب المحصول.</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10</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التمييز بين المبيدات المستخدمة لمكافحة الحشرات التي تصيب المحصول .</w:t>
            </w:r>
          </w:p>
        </w:tc>
      </w:tr>
      <w:tr w:rsidR="00D202E5" w:rsidRPr="00D202E5" w:rsidTr="005066CB">
        <w:trPr>
          <w:jc w:val="center"/>
        </w:trPr>
        <w:tc>
          <w:tcPr>
            <w:tcW w:w="1672" w:type="dxa"/>
            <w:vMerge w:val="restart"/>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4-مجال الري والتسميد</w:t>
            </w:r>
          </w:p>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فوائد الري لنبات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المضار الناتجة عن تأخير ري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3</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المضار الناتجة من إضافة السماد قبل الإزهار على نبات الباميا.</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المضار الناتجة من أضافه السماد قبل عقد الثمار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كمية الأسمدة الكيمياوية التي تضاف لنبات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6</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كمية الأسمدة الحيوانية التي تضاف لنبات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7</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إضافة الدفعة الأولى من السماد الكيمياوي على نبات الباميا .</w:t>
            </w:r>
          </w:p>
        </w:tc>
      </w:tr>
      <w:tr w:rsidR="00D202E5" w:rsidRPr="00D202E5" w:rsidTr="005066CB">
        <w:trPr>
          <w:trHeight w:val="614"/>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8</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كمية السماد الكيمياوي التي تضاف في  الدفعة الأولى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9</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إضافة الدفعة الثانية من السماد الكيمياوي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10</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كمية السماد الكيمياوي التي تضاف في  الدفعة الثانية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إضافة الدفعة الثالثة  من السماد الكيمياوي على نبات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كمية السماد الكيمياوي التي تضاف في  الدفعة  الثالثة  على نبات الباميا .</w:t>
            </w:r>
          </w:p>
        </w:tc>
      </w:tr>
      <w:tr w:rsidR="00D202E5" w:rsidRPr="00D202E5" w:rsidTr="005066CB">
        <w:trPr>
          <w:trHeight w:val="538"/>
          <w:jc w:val="center"/>
        </w:trPr>
        <w:tc>
          <w:tcPr>
            <w:tcW w:w="1672" w:type="dxa"/>
            <w:vMerge w:val="restart"/>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 مجال النضج والجني والتسويق</w:t>
            </w: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1</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نضج المحصول بعد الزراعة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2</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موعد جني محصول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3</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الأوقات المفضلة لتسويق الحاصل إلى السوق.</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الأوقات المناسبة لجني المحصول خلال النهار.</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مساؤي التأخير في جني محصول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6</w:t>
            </w:r>
          </w:p>
        </w:tc>
        <w:tc>
          <w:tcPr>
            <w:tcW w:w="5927" w:type="dxa"/>
          </w:tcPr>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على ماذا يعتمد نضج محصول الباميا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7</w:t>
            </w:r>
          </w:p>
        </w:tc>
        <w:tc>
          <w:tcPr>
            <w:tcW w:w="5927"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طريقة تسويق الحاصل.</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8</w:t>
            </w:r>
          </w:p>
        </w:tc>
        <w:tc>
          <w:tcPr>
            <w:tcW w:w="5927"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علامات نضج المحصول .</w:t>
            </w:r>
          </w:p>
        </w:tc>
      </w:tr>
      <w:tr w:rsidR="00D202E5" w:rsidRPr="00D202E5" w:rsidTr="005066CB">
        <w:trPr>
          <w:jc w:val="center"/>
        </w:trPr>
        <w:tc>
          <w:tcPr>
            <w:tcW w:w="1672" w:type="dxa"/>
            <w:vMerge/>
          </w:tcPr>
          <w:p w:rsidR="00D202E5" w:rsidRPr="00D202E5" w:rsidRDefault="00D202E5" w:rsidP="005066CB">
            <w:pPr>
              <w:spacing w:line="360" w:lineRule="auto"/>
              <w:rPr>
                <w:rFonts w:asciiTheme="majorBidi" w:hAnsiTheme="majorBidi" w:cstheme="majorBidi"/>
                <w:rtl/>
                <w:lang w:val="en-ZW" w:bidi="ar-IQ"/>
              </w:rPr>
            </w:pPr>
          </w:p>
        </w:tc>
        <w:tc>
          <w:tcPr>
            <w:tcW w:w="851"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9</w:t>
            </w:r>
          </w:p>
        </w:tc>
        <w:tc>
          <w:tcPr>
            <w:tcW w:w="5927" w:type="dxa"/>
          </w:tcPr>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عدد مرات جني المحصول في الأسبوع الواحد .</w:t>
            </w:r>
          </w:p>
        </w:tc>
      </w:tr>
    </w:tbl>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lang w:val="en-ZW" w:bidi="ar-IQ"/>
        </w:rPr>
        <w:t xml:space="preserve">- </w:t>
      </w:r>
      <w:r w:rsidRPr="00D202E5">
        <w:rPr>
          <w:rFonts w:asciiTheme="majorBidi" w:hAnsiTheme="majorBidi" w:cstheme="majorBidi"/>
          <w:rtl/>
          <w:lang w:val="en-ZW" w:bidi="ar-IQ"/>
        </w:rPr>
        <w:t>العينة الاستطلاعية:</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تم إجراء اختبار أولي للاستمارة على عينة من المبحوثين والبالغ عددهم (30) مزارعا من خارج عينة البحث الرئيسية, وتم إيجاد الثبات بطريقة التجزئة النصفية حيث بلغ(0,80), ومعامل الصلاحية (0,89) وذلك بجذر معامل الثبات, وجمعت بيانات العينة الاستطلاعية في شهر(آب,2011).</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تم قياس المتغيرات المستقلة وكالاتي: </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lastRenderedPageBreak/>
        <w:t>1- العمر:حيث تم قياسه من خلال سنوات عمر المبحوث وقت جمع البيانات,حيث أعطيت درجة واحدة لكل سنه.</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2- التحصيل الدراسي:تم قياسه من خلال المستويات الآتية (أمي,يقرا ويكتب,ابتدائية,متوسطة, إعدادية,كلية),حيث</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 xml:space="preserve">    أعطيت لهذه المستويات القيم الرقمية التالية (صفر,5,4,3,2,1,) وعلى التوالي.</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3- عدد سنوات الخبرة في الزراعة:تم قياسه بعدد السنوات التي قضاها المزارع في العمل الزراعي,حيث أعطيت درجة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واحدة لكل سنة.</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4- مساحة الأرض الزراعية: تم قياس هذا المتغير من خلال حجم مساحة الأرض التي يزرعها المبحوث, حيث أعطيت درجة واحدة لكل دونم.</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5- مصادر المعلومات الزراعية عن زراعة الباميا: تم قياس هذا المتغير من خلال المستويات الآتية (اتصل , لا اتصل) حيث أعطيت لها الدرجات الآتية (1,2) وعلى التوالي.</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lang w:val="en-ZW" w:bidi="ar-IQ"/>
        </w:rPr>
        <w:t xml:space="preserve">- </w:t>
      </w:r>
      <w:r w:rsidRPr="00D202E5">
        <w:rPr>
          <w:rFonts w:asciiTheme="majorBidi" w:hAnsiTheme="majorBidi" w:cstheme="majorBidi"/>
          <w:rtl/>
          <w:lang w:val="en-ZW" w:bidi="ar-IQ"/>
        </w:rPr>
        <w:t>قياس الاحتياج المعرفي:</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تم قياس الاحتياج المعرفي للزراع وذلك من خلال وضع البدائل التالية أمام كل فقرة من فقرات الاحتياجات المعرفية وهي(حاجة كثيرة , حاجة متوسطة, حاجة قليلة,لا توجد حاجة) حيث أعطيت لهذه البدائل الدرجات الآتية (1,2,3,4) وعلى التوالي, وبعد جمع درجات إجابة المزارع على كل فقرة من الفقرات نحصل على درجة نهائية وهي تمثل (الاحتياجات المعرفية للمزارع في زراعة محصول الباميا بشكل عام).</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lang w:val="en-ZW" w:bidi="ar-IQ"/>
        </w:rPr>
        <w:t xml:space="preserve">- </w:t>
      </w:r>
      <w:r w:rsidRPr="00D202E5">
        <w:rPr>
          <w:rFonts w:asciiTheme="majorBidi" w:hAnsiTheme="majorBidi" w:cstheme="majorBidi"/>
          <w:rtl/>
          <w:lang w:val="en-ZW" w:bidi="ar-IQ"/>
        </w:rPr>
        <w:t>طريقة تقسيم الفئات:</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تقسيم فئات المتغيرات المستقلة وكالاتي:</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1- العمر: تم تقسيم فئات هذا المتغير باستخدام طريقة المدى الفعلي(اعلي قيمة – اقل قيمة) مقسمة على عدد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الفئات,حيث تم تقسيمه إلى ثلاث فئات.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2- التحصيل الدراسي: تم تقسيم فئات هذا المتغير وذلك من خلال إعطاءه المستويات الآتية:(أمي,يقرا ويكتب, ,ابتدائية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,متوسطة, إعدادية,كلية).</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3- عدد سنوات الخبرة في الزراعة: تم تقسيم فئات هذا المتغير باستخدام طريقة المدى الفعلي(اعلي قيمة – اقل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قيمة) مقسمة على عدد الفئات,حيث تم تقسيمه إلى ثلاث فئات.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4- مساحة الأرض الزراعية: تم تقسيم فئات هذا المتغير باستخدام طريقة المدى الفعلي(اعلي قيمة –اقل قيمة) مقسمة على عدد الفئات, حيث تم تقسيمه إلى ثلاث فئات.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5- مصادر المعلومات الزراعية عن زراعة الباميا: تم تقسيم فئات هذا المتغير وذلك من خلال إعطائه المستويات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 xml:space="preserve">    الآتية (اتصل, لا اتصل), حيث تم تقسيمه إلى ثلاث فئات(منخفضة ومتوسطة وعالية). </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lang w:val="en-ZW" w:bidi="ar-IQ"/>
        </w:rPr>
        <w:t xml:space="preserve">- </w:t>
      </w:r>
      <w:r w:rsidRPr="00D202E5">
        <w:rPr>
          <w:rFonts w:asciiTheme="majorBidi" w:hAnsiTheme="majorBidi" w:cstheme="majorBidi"/>
          <w:rtl/>
          <w:lang w:val="en-ZW" w:bidi="ar-IQ"/>
        </w:rPr>
        <w:t>الوسائل الإحصائية:</w:t>
      </w:r>
    </w:p>
    <w:p w:rsidR="00D202E5" w:rsidRPr="00D202E5" w:rsidRDefault="00D202E5" w:rsidP="005066CB">
      <w:pPr>
        <w:numPr>
          <w:ilvl w:val="0"/>
          <w:numId w:val="35"/>
        </w:numPr>
        <w:spacing w:line="360" w:lineRule="auto"/>
        <w:jc w:val="lowKashida"/>
        <w:rPr>
          <w:rFonts w:asciiTheme="majorBidi" w:hAnsiTheme="majorBidi" w:cstheme="majorBidi"/>
          <w:rtl/>
          <w:lang w:val="en-ZW" w:bidi="ar-IQ"/>
        </w:rPr>
      </w:pPr>
      <w:r w:rsidRPr="00D202E5">
        <w:rPr>
          <w:rFonts w:asciiTheme="majorBidi" w:hAnsiTheme="majorBidi" w:cstheme="majorBidi"/>
          <w:rtl/>
          <w:lang w:val="en-ZW" w:bidi="ar-IQ"/>
        </w:rPr>
        <w:t xml:space="preserve">النسبة المئوية: استخدمت لوصف المبحوثين وفقاً لتوزيعهم على الفئات في العوامل التي شملتها الدراسة. </w:t>
      </w:r>
    </w:p>
    <w:p w:rsidR="00D202E5" w:rsidRPr="00D202E5" w:rsidRDefault="00D202E5" w:rsidP="005066CB">
      <w:pPr>
        <w:numPr>
          <w:ilvl w:val="0"/>
          <w:numId w:val="35"/>
        </w:numPr>
        <w:spacing w:line="360" w:lineRule="auto"/>
        <w:jc w:val="lowKashida"/>
        <w:rPr>
          <w:rFonts w:asciiTheme="majorBidi" w:hAnsiTheme="majorBidi" w:cstheme="majorBidi"/>
          <w:rtl/>
          <w:lang w:val="en-ZW" w:bidi="ar-IQ"/>
        </w:rPr>
      </w:pPr>
      <w:r w:rsidRPr="00D202E5">
        <w:rPr>
          <w:rFonts w:asciiTheme="majorBidi" w:hAnsiTheme="majorBidi" w:cstheme="majorBidi"/>
          <w:rtl/>
          <w:lang w:val="en-ZW" w:bidi="ar-IQ"/>
        </w:rPr>
        <w:t>المتوسط الحسابي: استخدم لوصف متغيرات البحث ، وفي قياس الاحتياجات المعرفية للزراع  وفي كل مجال ولكل فقرة من البحث وقانونه كالآتي (القرشي,2005):</w:t>
      </w:r>
    </w:p>
    <w:p w:rsidR="00D202E5" w:rsidRPr="00D202E5" w:rsidRDefault="00C95B0D" w:rsidP="005066CB">
      <w:pPr>
        <w:spacing w:line="360" w:lineRule="auto"/>
        <w:jc w:val="lowKashida"/>
        <w:rPr>
          <w:rFonts w:asciiTheme="majorBidi" w:hAnsiTheme="majorBidi" w:cstheme="majorBidi"/>
          <w:rtl/>
          <w:lang w:bidi="ar-IQ"/>
        </w:rPr>
      </w:pPr>
      <w:r w:rsidRPr="00C95B0D">
        <w:rPr>
          <w:rFonts w:asciiTheme="majorBidi" w:hAnsiTheme="majorBidi" w:cstheme="majorBidi"/>
          <w:rtl/>
          <w:lang w:val="en-ZW" w:bidi="ar-IQ"/>
        </w:rPr>
        <w:pict>
          <v:group id="_x0000_s1045" style="position:absolute;left:0;text-align:left;margin-left:67.05pt;margin-top:13.95pt;width:413.1pt;height:63pt;z-index:251660288;mso-position-horizontal-relative:page" coordorigin="1803,2208" coordsize="8262,1074">
            <v:group id="_x0000_s1046" style="position:absolute;left:1803;top:2208;width:930;height:720" coordorigin="1803,12369" coordsize="930,720">
              <v:shapetype id="_x0000_t202" coordsize="21600,21600" o:spt="202" path="m,l,21600r21600,l21600,xe">
                <v:stroke joinstyle="miter"/>
                <v:path gradientshapeok="t" o:connecttype="rect"/>
              </v:shapetype>
              <v:shape id="_x0000_s1047" type="#_x0000_t202" style="position:absolute;left:2016;top:12369;width:717;height:720" filled="f" stroked="f">
                <v:textbox style="mso-next-textbox:#_x0000_s1047">
                  <w:txbxContent>
                    <w:p w:rsidR="005066CB" w:rsidRDefault="005066CB" w:rsidP="00AB2D5C">
                      <w:pPr>
                        <w:bidi w:val="0"/>
                        <w:rPr>
                          <w:u w:val="single"/>
                          <w:lang w:bidi="ar-IQ"/>
                        </w:rPr>
                      </w:pPr>
                      <w:r>
                        <w:rPr>
                          <w:u w:val="single"/>
                        </w:rPr>
                        <w:t xml:space="preserve"> </w:t>
                      </w:r>
                      <w:r>
                        <w:rPr>
                          <w:u w:val="single"/>
                        </w:rPr>
                        <w:sym w:font="Symbol" w:char="F053"/>
                      </w:r>
                      <w:r>
                        <w:rPr>
                          <w:u w:val="single"/>
                        </w:rPr>
                        <w:t>X</w:t>
                      </w:r>
                    </w:p>
                    <w:p w:rsidR="005066CB" w:rsidRDefault="005066CB" w:rsidP="00D202E5">
                      <w:pPr>
                        <w:rPr>
                          <w:u w:val="single"/>
                          <w:lang w:bidi="ar-IQ"/>
                        </w:rPr>
                      </w:pPr>
                    </w:p>
                    <w:p w:rsidR="005066CB" w:rsidRDefault="005066CB" w:rsidP="00D202E5">
                      <w:pPr>
                        <w:rPr>
                          <w:u w:val="single"/>
                          <w:lang w:bidi="ar-IQ"/>
                        </w:rPr>
                      </w:pPr>
                    </w:p>
                    <w:p w:rsidR="005066CB" w:rsidRDefault="005066CB" w:rsidP="00D202E5">
                      <w:pPr>
                        <w:jc w:val="center"/>
                        <w:rPr>
                          <w:u w:val="single"/>
                          <w:rtl/>
                          <w:lang w:bidi="ar-IQ"/>
                        </w:rPr>
                      </w:pPr>
                      <w:r>
                        <w:rPr>
                          <w:u w:val="single"/>
                        </w:rPr>
                        <w:t>n</w:t>
                      </w:r>
                    </w:p>
                  </w:txbxContent>
                </v:textbox>
              </v:shape>
              <v:line id="_x0000_s1048" style="position:absolute" from="1803,12573" to="1947,12573"/>
            </v:group>
            <v:line id="_x0000_s1049" style="position:absolute" from="9921,3282" to="10065,3282"/>
            <w10:wrap anchorx="page"/>
          </v:group>
        </w:pict>
      </w:r>
      <w:r w:rsidR="00D202E5" w:rsidRPr="00D202E5">
        <w:rPr>
          <w:rFonts w:asciiTheme="majorBidi" w:hAnsiTheme="majorBidi" w:cstheme="majorBidi"/>
          <w:lang w:val="en-ZW" w:bidi="ar-IQ"/>
        </w:rPr>
        <w:t>X =   n</w:t>
      </w:r>
    </w:p>
    <w:p w:rsidR="00D202E5" w:rsidRPr="00D202E5" w:rsidRDefault="00D202E5" w:rsidP="005066CB">
      <w:pPr>
        <w:spacing w:line="360" w:lineRule="auto"/>
        <w:jc w:val="lowKashida"/>
        <w:rPr>
          <w:rFonts w:asciiTheme="majorBidi" w:hAnsiTheme="majorBidi" w:cstheme="majorBidi" w:hint="cs"/>
          <w:rtl/>
          <w:lang w:val="en-ZW" w:bidi="ar-IQ"/>
        </w:rPr>
      </w:pPr>
      <w:r w:rsidRPr="00D202E5">
        <w:rPr>
          <w:rFonts w:asciiTheme="majorBidi" w:hAnsiTheme="majorBidi" w:cstheme="majorBidi"/>
          <w:rtl/>
          <w:lang w:val="en-ZW" w:bidi="ar-IQ"/>
        </w:rPr>
        <w:t xml:space="preserve">حيث أن :  </w:t>
      </w:r>
    </w:p>
    <w:p w:rsidR="00D202E5" w:rsidRPr="00D202E5" w:rsidRDefault="00D202E5" w:rsidP="005066CB">
      <w:pPr>
        <w:spacing w:line="360" w:lineRule="auto"/>
        <w:jc w:val="lowKashida"/>
        <w:rPr>
          <w:rFonts w:asciiTheme="majorBidi" w:hAnsiTheme="majorBidi" w:cstheme="majorBidi" w:hint="cs"/>
          <w:rtl/>
          <w:lang w:val="en-ZW" w:bidi="ar-IQ"/>
        </w:rPr>
      </w:pPr>
      <w:r w:rsidRPr="00D202E5">
        <w:rPr>
          <w:rFonts w:asciiTheme="majorBidi" w:hAnsiTheme="majorBidi" w:cstheme="majorBidi"/>
          <w:lang w:val="en-ZW" w:bidi="ar-IQ"/>
        </w:rPr>
        <w:t>X</w:t>
      </w:r>
      <w:r w:rsidRPr="00D202E5">
        <w:rPr>
          <w:rFonts w:asciiTheme="majorBidi" w:hAnsiTheme="majorBidi" w:cstheme="majorBidi"/>
          <w:rtl/>
          <w:lang w:val="en-ZW" w:bidi="ar-IQ"/>
        </w:rPr>
        <w:t xml:space="preserve"> = المتوسط الحسابي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sym w:font="Symbol" w:char="F053"/>
      </w:r>
      <w:r w:rsidRPr="00D202E5">
        <w:rPr>
          <w:rFonts w:asciiTheme="majorBidi" w:hAnsiTheme="majorBidi" w:cstheme="majorBidi"/>
          <w:lang w:val="en-ZW" w:bidi="ar-IQ"/>
        </w:rPr>
        <w:t>X</w:t>
      </w:r>
      <w:r w:rsidRPr="00D202E5">
        <w:rPr>
          <w:rFonts w:asciiTheme="majorBidi" w:hAnsiTheme="majorBidi" w:cstheme="majorBidi"/>
          <w:rtl/>
          <w:lang w:val="en-ZW" w:bidi="ar-IQ"/>
        </w:rPr>
        <w:t xml:space="preserve"> = مجموع القيم الرقمية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lastRenderedPageBreak/>
        <w:t>n</w:t>
      </w:r>
      <w:r w:rsidRPr="00D202E5">
        <w:rPr>
          <w:rFonts w:asciiTheme="majorBidi" w:hAnsiTheme="majorBidi" w:cstheme="majorBidi"/>
          <w:rtl/>
          <w:lang w:val="en-ZW" w:bidi="ar-IQ"/>
        </w:rPr>
        <w:t xml:space="preserve"> = عدد أفراد عينة البحث</w:t>
      </w:r>
    </w:p>
    <w:p w:rsidR="00D202E5" w:rsidRPr="00D202E5" w:rsidRDefault="00D202E5" w:rsidP="005066CB">
      <w:pPr>
        <w:numPr>
          <w:ilvl w:val="0"/>
          <w:numId w:val="35"/>
        </w:numPr>
        <w:spacing w:line="360" w:lineRule="auto"/>
        <w:jc w:val="lowKashida"/>
        <w:rPr>
          <w:rFonts w:asciiTheme="majorBidi" w:hAnsiTheme="majorBidi" w:cstheme="majorBidi"/>
          <w:rtl/>
          <w:lang w:val="en-ZW" w:bidi="ar-IQ"/>
        </w:rPr>
      </w:pPr>
      <w:r w:rsidRPr="00D202E5">
        <w:rPr>
          <w:rFonts w:asciiTheme="majorBidi" w:hAnsiTheme="majorBidi" w:cstheme="majorBidi"/>
          <w:rtl/>
          <w:lang w:val="en-ZW" w:bidi="ar-IQ"/>
        </w:rPr>
        <w:t>معامل ارتباط بيرسون : استخدم في حساب معامل الارتباط بين الفقرات الفردية والزوجية عند إيجاد ثبات المقياس ومؤشرات العوامل المستقلة التي شملتها الدراسة بطريقة التجزئة النصفية كما هو موضح في القانون الآتي (ألبياتي ، 2005 ):</w:t>
      </w:r>
    </w:p>
    <w:p w:rsidR="00D202E5" w:rsidRPr="00D202E5" w:rsidRDefault="00D202E5" w:rsidP="005066CB">
      <w:pPr>
        <w:bidi w:val="0"/>
        <w:spacing w:line="360" w:lineRule="auto"/>
        <w:jc w:val="center"/>
        <w:rPr>
          <w:rFonts w:asciiTheme="majorBidi" w:hAnsiTheme="majorBidi" w:cstheme="majorBidi"/>
          <w:lang w:val="en-ZW" w:bidi="ar-IQ"/>
        </w:rPr>
      </w:pPr>
      <w:r w:rsidRPr="00D202E5">
        <w:rPr>
          <w:rFonts w:asciiTheme="majorBidi" w:hAnsiTheme="majorBidi" w:cstheme="majorBidi"/>
          <w:lang w:val="en-ZW" w:bidi="ar-IQ"/>
        </w:rPr>
        <w:object w:dxaOrig="4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in" o:ole="" fillcolor="window">
            <v:imagedata r:id="rId8" o:title=""/>
          </v:shape>
          <o:OLEObject Type="Embed" ProgID="Equation.3" ShapeID="_x0000_i1025" DrawAspect="Content" ObjectID="_1419483273" r:id="rId9"/>
        </w:objec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rtl/>
          <w:lang w:val="en-ZW" w:bidi="ar-IQ"/>
        </w:rPr>
        <w:t xml:space="preserve">حيث أن :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r</w:t>
      </w:r>
      <w:r w:rsidRPr="00D202E5">
        <w:rPr>
          <w:rFonts w:asciiTheme="majorBidi" w:hAnsiTheme="majorBidi" w:cstheme="majorBidi"/>
          <w:rtl/>
          <w:lang w:val="en-ZW" w:bidi="ar-IQ"/>
        </w:rPr>
        <w:t xml:space="preserve"> = قيمة معامل الارتباط(معامل الثبات)</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x</w:t>
      </w:r>
      <w:r w:rsidRPr="00D202E5">
        <w:rPr>
          <w:rFonts w:asciiTheme="majorBidi" w:hAnsiTheme="majorBidi" w:cstheme="majorBidi"/>
          <w:rtl/>
          <w:lang w:val="en-ZW" w:bidi="ar-IQ"/>
        </w:rPr>
        <w:t xml:space="preserve">= قيم الفقرات الفردية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y</w:t>
      </w:r>
      <w:r w:rsidRPr="00D202E5">
        <w:rPr>
          <w:rFonts w:asciiTheme="majorBidi" w:hAnsiTheme="majorBidi" w:cstheme="majorBidi"/>
          <w:rtl/>
          <w:lang w:val="en-ZW" w:bidi="ar-IQ"/>
        </w:rPr>
        <w:t>= قيم الفقرات الزوجية</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n</w:t>
      </w:r>
      <w:r w:rsidRPr="00D202E5">
        <w:rPr>
          <w:rFonts w:asciiTheme="majorBidi" w:hAnsiTheme="majorBidi" w:cstheme="majorBidi"/>
          <w:rtl/>
          <w:lang w:val="en-ZW" w:bidi="ar-IQ"/>
        </w:rPr>
        <w:t xml:space="preserve">= عدد المبحوثين </w:t>
      </w:r>
    </w:p>
    <w:p w:rsidR="00D202E5" w:rsidRPr="00D202E5" w:rsidRDefault="00C95B0D" w:rsidP="005066CB">
      <w:pPr>
        <w:numPr>
          <w:ilvl w:val="0"/>
          <w:numId w:val="35"/>
        </w:numPr>
        <w:spacing w:line="360" w:lineRule="auto"/>
        <w:jc w:val="lowKashida"/>
        <w:rPr>
          <w:rFonts w:asciiTheme="majorBidi" w:hAnsiTheme="majorBidi" w:cstheme="majorBidi"/>
          <w:rtl/>
          <w:lang w:val="en-ZW" w:bidi="ar-IQ"/>
        </w:rPr>
      </w:pPr>
      <w:r w:rsidRPr="00C95B0D">
        <w:rPr>
          <w:rFonts w:asciiTheme="majorBidi" w:hAnsiTheme="majorBidi" w:cstheme="majorBidi"/>
          <w:rtl/>
          <w:lang w:val="en-ZW" w:bidi="ar-IQ"/>
        </w:rPr>
        <w:pict>
          <v:shape id="_x0000_s1050" type="#_x0000_t202" style="position:absolute;left:0;text-align:left;margin-left:67.05pt;margin-top:16.7pt;width:99pt;height:43.2pt;z-index:251661312;mso-position-horizontal-relative:page" filled="f" stroked="f">
            <v:textbox style="mso-next-textbox:#_x0000_s1050">
              <w:txbxContent>
                <w:p w:rsidR="005066CB" w:rsidRDefault="005066CB" w:rsidP="00D202E5">
                  <w:pPr>
                    <w:jc w:val="center"/>
                    <w:rPr>
                      <w:u w:val="single"/>
                      <w:rtl/>
                    </w:rPr>
                  </w:pPr>
                  <w:r>
                    <w:rPr>
                      <w:u w:val="single"/>
                    </w:rPr>
                    <w:t>2roe</w:t>
                  </w:r>
                </w:p>
                <w:p w:rsidR="005066CB" w:rsidRPr="004B04C5" w:rsidRDefault="005066CB" w:rsidP="00D202E5">
                  <w:pPr>
                    <w:bidi w:val="0"/>
                    <w:jc w:val="center"/>
                    <w:rPr>
                      <w:lang w:val="en-ZW"/>
                    </w:rPr>
                  </w:pPr>
                  <w:r>
                    <w:t>1+ roe</w:t>
                  </w:r>
                </w:p>
              </w:txbxContent>
            </v:textbox>
            <w10:wrap anchorx="page"/>
          </v:shape>
        </w:pict>
      </w:r>
      <w:r w:rsidR="00D202E5" w:rsidRPr="00D202E5">
        <w:rPr>
          <w:rFonts w:asciiTheme="majorBidi" w:hAnsiTheme="majorBidi" w:cstheme="majorBidi"/>
          <w:rtl/>
          <w:lang w:val="en-ZW" w:bidi="ar-IQ"/>
        </w:rPr>
        <w:t xml:space="preserve">معادلة سبيرمان </w:t>
      </w:r>
      <w:r w:rsidR="00D202E5" w:rsidRPr="00D202E5">
        <w:rPr>
          <w:rFonts w:asciiTheme="majorBidi" w:hAnsiTheme="majorBidi" w:cstheme="majorBidi"/>
          <w:lang w:val="en-ZW" w:bidi="ar-IQ"/>
        </w:rPr>
        <w:t>–</w:t>
      </w:r>
      <w:r w:rsidR="00D202E5" w:rsidRPr="00D202E5">
        <w:rPr>
          <w:rFonts w:asciiTheme="majorBidi" w:hAnsiTheme="majorBidi" w:cstheme="majorBidi"/>
          <w:rtl/>
          <w:lang w:val="en-ZW" w:bidi="ar-IQ"/>
        </w:rPr>
        <w:t xml:space="preserve"> براون: استخدمت لتصحيح ثبات المقياس ومؤشرات العوامل المستقلة المحسوبة بطريقة التجزئة النصفية وذلك وفق القانون الآتي (الأشقر,2010) :</w:t>
      </w:r>
    </w:p>
    <w:p w:rsidR="00D202E5" w:rsidRPr="00D202E5" w:rsidRDefault="00D202E5" w:rsidP="005066CB">
      <w:pPr>
        <w:bidi w:val="0"/>
        <w:spacing w:line="360" w:lineRule="auto"/>
        <w:jc w:val="lowKashida"/>
        <w:rPr>
          <w:rFonts w:asciiTheme="majorBidi" w:hAnsiTheme="majorBidi" w:cstheme="majorBidi"/>
          <w:lang w:val="en-ZW" w:bidi="ar-IQ"/>
        </w:rPr>
      </w:pPr>
      <w:r w:rsidRPr="00D202E5">
        <w:rPr>
          <w:rFonts w:asciiTheme="majorBidi" w:hAnsiTheme="majorBidi" w:cstheme="majorBidi"/>
          <w:lang w:val="en-ZW" w:bidi="ar-IQ"/>
        </w:rPr>
        <w:t xml:space="preserve">rxx = </w:t>
      </w:r>
    </w:p>
    <w:p w:rsidR="00D202E5" w:rsidRPr="00D202E5" w:rsidRDefault="00D202E5" w:rsidP="005066CB">
      <w:pPr>
        <w:pStyle w:val="30"/>
        <w:spacing w:line="360" w:lineRule="auto"/>
        <w:rPr>
          <w:rFonts w:asciiTheme="majorBidi" w:hAnsiTheme="majorBidi" w:cstheme="majorBidi"/>
          <w:sz w:val="24"/>
          <w:szCs w:val="24"/>
          <w:rtl/>
          <w:lang w:val="en-ZW" w:bidi="ar-IQ"/>
        </w:rPr>
      </w:pPr>
      <w:r w:rsidRPr="00D202E5">
        <w:rPr>
          <w:rFonts w:asciiTheme="majorBidi" w:hAnsiTheme="majorBidi" w:cstheme="majorBidi"/>
          <w:sz w:val="24"/>
          <w:szCs w:val="24"/>
          <w:rtl/>
          <w:lang w:val="en-ZW" w:bidi="ar-IQ"/>
        </w:rPr>
        <w:t xml:space="preserve">حيث أن :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rxx</w:t>
      </w:r>
      <w:r w:rsidRPr="00D202E5">
        <w:rPr>
          <w:rFonts w:asciiTheme="majorBidi" w:hAnsiTheme="majorBidi" w:cstheme="majorBidi"/>
          <w:rtl/>
          <w:lang w:val="en-ZW" w:bidi="ar-IQ"/>
        </w:rPr>
        <w:t xml:space="preserve">  = معامل الثبات المقدر. </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lang w:val="en-ZW" w:bidi="ar-IQ"/>
        </w:rPr>
        <w:t>roe</w:t>
      </w:r>
      <w:r w:rsidRPr="00D202E5">
        <w:rPr>
          <w:rFonts w:asciiTheme="majorBidi" w:hAnsiTheme="majorBidi" w:cstheme="majorBidi"/>
          <w:rtl/>
          <w:lang w:val="en-ZW" w:bidi="ar-IQ"/>
        </w:rPr>
        <w:t xml:space="preserve"> = قيمة معامل الارتباط بين الفقرات الفردية والزوجية.</w:t>
      </w:r>
    </w:p>
    <w:p w:rsidR="00D202E5" w:rsidRPr="00D202E5" w:rsidRDefault="00D202E5" w:rsidP="005066CB">
      <w:pPr>
        <w:spacing w:line="360" w:lineRule="auto"/>
        <w:jc w:val="lowKashida"/>
        <w:rPr>
          <w:rFonts w:asciiTheme="majorBidi" w:hAnsiTheme="majorBidi" w:cstheme="majorBidi"/>
          <w:rtl/>
          <w:lang w:val="en-ZW" w:bidi="ar-IQ"/>
        </w:rPr>
      </w:pPr>
    </w:p>
    <w:p w:rsidR="00D202E5" w:rsidRPr="00D202E5" w:rsidRDefault="00D202E5" w:rsidP="005066CB">
      <w:pPr>
        <w:spacing w:line="360" w:lineRule="auto"/>
        <w:jc w:val="lowKashida"/>
        <w:rPr>
          <w:rFonts w:asciiTheme="majorBidi" w:hAnsiTheme="majorBidi" w:cstheme="majorBidi"/>
          <w:rtl/>
          <w:lang w:val="en-ZW" w:bidi="ar-IQ"/>
        </w:rPr>
      </w:pPr>
    </w:p>
    <w:p w:rsidR="00D202E5" w:rsidRPr="00D202E5" w:rsidRDefault="00D202E5" w:rsidP="005066CB">
      <w:pPr>
        <w:spacing w:line="360" w:lineRule="auto"/>
        <w:jc w:val="center"/>
        <w:rPr>
          <w:rFonts w:asciiTheme="majorBidi" w:hAnsiTheme="majorBidi" w:cstheme="majorBidi"/>
          <w:lang w:val="en-ZW" w:bidi="ar-IQ"/>
        </w:rPr>
      </w:pPr>
      <w:r w:rsidRPr="00D202E5">
        <w:rPr>
          <w:rFonts w:asciiTheme="majorBidi" w:hAnsiTheme="majorBidi" w:cstheme="majorBidi"/>
          <w:rtl/>
          <w:lang w:val="en-ZW" w:bidi="ar-IQ"/>
        </w:rPr>
        <w:t>النتائج والمناقشة</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أولاً: التعرف على الاحتياجات المعرفية لزراع الباميا في ناحية حميدات بشكل عام:</w:t>
      </w:r>
    </w:p>
    <w:p w:rsidR="00D202E5" w:rsidRPr="00D202E5" w:rsidRDefault="00D202E5" w:rsidP="005066CB">
      <w:pPr>
        <w:spacing w:line="360" w:lineRule="auto"/>
        <w:jc w:val="lowKashida"/>
        <w:rPr>
          <w:rFonts w:asciiTheme="majorBidi" w:hAnsiTheme="majorBidi" w:cstheme="majorBidi"/>
          <w:rtl/>
          <w:lang w:val="en-ZW" w:bidi="ar-IQ"/>
        </w:rPr>
      </w:pPr>
      <w:r w:rsidRPr="00D202E5">
        <w:rPr>
          <w:rFonts w:asciiTheme="majorBidi" w:hAnsiTheme="majorBidi" w:cstheme="majorBidi"/>
          <w:rtl/>
          <w:lang w:val="en-ZW" w:bidi="ar-IQ"/>
        </w:rPr>
        <w:t xml:space="preserve">   أظهرت النتائج أن أعلى قيمة رقمية نظرية حصل عليها المبحوثين والمعبرة عن احتياجاتهم المعرفية 184 , وأقل قيمة رقمية 46. ومتوسط حسابي 85 , وتم توزيع المبحوثين وفقا لاحتياجات الزراع المعرفية, كما هو موضح في الجدول(2):</w:t>
      </w:r>
    </w:p>
    <w:p w:rsidR="00D202E5" w:rsidRPr="00D202E5" w:rsidRDefault="00D202E5" w:rsidP="005066CB">
      <w:pPr>
        <w:spacing w:line="360" w:lineRule="auto"/>
        <w:rPr>
          <w:rFonts w:asciiTheme="majorBidi" w:hAnsiTheme="majorBidi" w:cstheme="majorBidi"/>
          <w:lang w:bidi="ar-IQ"/>
        </w:rPr>
        <w:sectPr w:rsidR="00D202E5" w:rsidRPr="00D202E5" w:rsidSect="005066CB">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1418" w:left="1418" w:header="720" w:footer="720" w:gutter="0"/>
          <w:pgNumType w:start="96"/>
          <w:cols w:space="720"/>
          <w:bidi/>
          <w:rtlGutter/>
        </w:sectPr>
      </w:pPr>
    </w:p>
    <w:p w:rsidR="00D202E5" w:rsidRPr="00AB2D5C" w:rsidRDefault="00D202E5" w:rsidP="005066CB">
      <w:pPr>
        <w:spacing w:line="360" w:lineRule="auto"/>
        <w:jc w:val="center"/>
        <w:rPr>
          <w:rFonts w:asciiTheme="majorBidi" w:hAnsiTheme="majorBidi" w:cstheme="majorBidi"/>
          <w:b/>
          <w:bCs/>
          <w:rtl/>
          <w:lang w:bidi="ar-IQ"/>
        </w:rPr>
      </w:pPr>
      <w:r w:rsidRPr="00AB2D5C">
        <w:rPr>
          <w:rFonts w:asciiTheme="majorBidi" w:hAnsiTheme="majorBidi" w:cstheme="majorBidi"/>
          <w:b/>
          <w:bCs/>
          <w:rtl/>
          <w:lang w:bidi="ar-IQ"/>
        </w:rPr>
        <w:lastRenderedPageBreak/>
        <w:t>جدول(2): توزيع المبحوثين وفقاً للاحتياجات المعرفية لزراع الباميا في ناحية حميدات بشكل عام.</w:t>
      </w:r>
    </w:p>
    <w:tbl>
      <w:tblPr>
        <w:bidiVisual/>
        <w:tblW w:w="5497" w:type="dxa"/>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013"/>
        <w:gridCol w:w="2268"/>
      </w:tblGrid>
      <w:tr w:rsidR="00D202E5" w:rsidRPr="00D202E5" w:rsidTr="00AB2D5C">
        <w:trPr>
          <w:trHeight w:val="391"/>
        </w:trPr>
        <w:tc>
          <w:tcPr>
            <w:tcW w:w="221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نوعية (الفئات)</w:t>
            </w:r>
          </w:p>
        </w:tc>
        <w:tc>
          <w:tcPr>
            <w:tcW w:w="101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العدد</w:t>
            </w:r>
          </w:p>
        </w:tc>
        <w:tc>
          <w:tcPr>
            <w:tcW w:w="226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w:t>
            </w:r>
          </w:p>
        </w:tc>
      </w:tr>
      <w:tr w:rsidR="00D202E5" w:rsidRPr="00D202E5" w:rsidTr="00AB2D5C">
        <w:trPr>
          <w:trHeight w:val="359"/>
        </w:trPr>
        <w:tc>
          <w:tcPr>
            <w:tcW w:w="221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rPr>
              <w:t>منخفضة (</w:t>
            </w:r>
            <w:r w:rsidRPr="00D202E5">
              <w:rPr>
                <w:rFonts w:asciiTheme="majorBidi" w:hAnsiTheme="majorBidi" w:cstheme="majorBidi"/>
                <w:rtl/>
                <w:lang w:bidi="ar-IQ"/>
              </w:rPr>
              <w:t>46</w:t>
            </w:r>
            <w:r w:rsidRPr="00D202E5">
              <w:rPr>
                <w:rFonts w:asciiTheme="majorBidi" w:hAnsiTheme="majorBidi" w:cstheme="majorBidi"/>
                <w:rtl/>
              </w:rPr>
              <w:t>-</w:t>
            </w:r>
            <w:r w:rsidRPr="00D202E5">
              <w:rPr>
                <w:rFonts w:asciiTheme="majorBidi" w:hAnsiTheme="majorBidi" w:cstheme="majorBidi"/>
                <w:rtl/>
                <w:lang w:bidi="ar-IQ"/>
              </w:rPr>
              <w:t>91</w:t>
            </w:r>
            <w:r w:rsidRPr="00D202E5">
              <w:rPr>
                <w:rFonts w:asciiTheme="majorBidi" w:hAnsiTheme="majorBidi" w:cstheme="majorBidi"/>
                <w:rtl/>
              </w:rPr>
              <w:t>)</w:t>
            </w:r>
          </w:p>
        </w:tc>
        <w:tc>
          <w:tcPr>
            <w:tcW w:w="101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7</w:t>
            </w:r>
          </w:p>
        </w:tc>
        <w:tc>
          <w:tcPr>
            <w:tcW w:w="226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10</w:t>
            </w:r>
          </w:p>
        </w:tc>
      </w:tr>
      <w:tr w:rsidR="00D202E5" w:rsidRPr="00D202E5" w:rsidTr="00AB2D5C">
        <w:trPr>
          <w:trHeight w:val="411"/>
        </w:trPr>
        <w:tc>
          <w:tcPr>
            <w:tcW w:w="221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متوسطة (92- 136)</w:t>
            </w:r>
          </w:p>
        </w:tc>
        <w:tc>
          <w:tcPr>
            <w:tcW w:w="101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54</w:t>
            </w:r>
          </w:p>
        </w:tc>
        <w:tc>
          <w:tcPr>
            <w:tcW w:w="226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77</w:t>
            </w:r>
          </w:p>
        </w:tc>
      </w:tr>
      <w:tr w:rsidR="00D202E5" w:rsidRPr="00D202E5" w:rsidTr="00AB2D5C">
        <w:trPr>
          <w:trHeight w:val="301"/>
        </w:trPr>
        <w:tc>
          <w:tcPr>
            <w:tcW w:w="221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عالية (137-184)</w:t>
            </w:r>
          </w:p>
        </w:tc>
        <w:tc>
          <w:tcPr>
            <w:tcW w:w="101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9</w:t>
            </w:r>
          </w:p>
        </w:tc>
        <w:tc>
          <w:tcPr>
            <w:tcW w:w="226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13</w:t>
            </w:r>
          </w:p>
        </w:tc>
      </w:tr>
      <w:tr w:rsidR="00D202E5" w:rsidRPr="00D202E5" w:rsidTr="00AB2D5C">
        <w:trPr>
          <w:trHeight w:val="386"/>
        </w:trPr>
        <w:tc>
          <w:tcPr>
            <w:tcW w:w="221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المجموع</w:t>
            </w:r>
          </w:p>
        </w:tc>
        <w:tc>
          <w:tcPr>
            <w:tcW w:w="101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70</w:t>
            </w:r>
          </w:p>
        </w:tc>
        <w:tc>
          <w:tcPr>
            <w:tcW w:w="226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100%</w:t>
            </w:r>
          </w:p>
        </w:tc>
      </w:tr>
    </w:tbl>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المتوسط الحسابي (85)</w:t>
      </w:r>
    </w:p>
    <w:p w:rsidR="00D202E5" w:rsidRPr="00D202E5" w:rsidRDefault="00D202E5" w:rsidP="005066CB">
      <w:pPr>
        <w:bidi w:val="0"/>
        <w:spacing w:line="360" w:lineRule="auto"/>
        <w:jc w:val="right"/>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rPr>
        <w:lastRenderedPageBreak/>
        <w:t xml:space="preserve">   يتبين من الجدول السابق أن نسبة </w:t>
      </w:r>
      <w:r w:rsidRPr="00D202E5">
        <w:rPr>
          <w:rFonts w:asciiTheme="majorBidi" w:hAnsiTheme="majorBidi" w:cstheme="majorBidi"/>
          <w:rtl/>
          <w:lang w:bidi="ar-IQ"/>
        </w:rPr>
        <w:t>77</w:t>
      </w:r>
      <w:r w:rsidRPr="00D202E5">
        <w:rPr>
          <w:rFonts w:asciiTheme="majorBidi" w:hAnsiTheme="majorBidi" w:cstheme="majorBidi"/>
          <w:rtl/>
        </w:rPr>
        <w:t xml:space="preserve">% من المبحوثين </w:t>
      </w:r>
      <w:r w:rsidRPr="00D202E5">
        <w:rPr>
          <w:rFonts w:asciiTheme="majorBidi" w:hAnsiTheme="majorBidi" w:cstheme="majorBidi"/>
          <w:rtl/>
          <w:lang w:bidi="ar-IQ"/>
        </w:rPr>
        <w:t>احتياجاتهم المعرفية في زراعة محصول الباميا هو متوسط</w:t>
      </w:r>
      <w:r w:rsidRPr="00D202E5">
        <w:rPr>
          <w:rFonts w:asciiTheme="majorBidi" w:hAnsiTheme="majorBidi" w:cstheme="majorBidi"/>
          <w:rtl/>
        </w:rPr>
        <w:t xml:space="preserve">، أما الذين </w:t>
      </w:r>
      <w:r w:rsidRPr="00D202E5">
        <w:rPr>
          <w:rFonts w:asciiTheme="majorBidi" w:hAnsiTheme="majorBidi" w:cstheme="majorBidi"/>
          <w:rtl/>
          <w:lang w:bidi="ar-IQ"/>
        </w:rPr>
        <w:t>كان احتياجهم المعرفي عالي فبلغت نسبتهم 13</w:t>
      </w:r>
      <w:r w:rsidRPr="00D202E5">
        <w:rPr>
          <w:rFonts w:asciiTheme="majorBidi" w:hAnsiTheme="majorBidi" w:cstheme="majorBidi"/>
          <w:rtl/>
        </w:rPr>
        <w:t xml:space="preserve">% ، </w:t>
      </w:r>
      <w:r w:rsidRPr="00D202E5">
        <w:rPr>
          <w:rFonts w:asciiTheme="majorBidi" w:hAnsiTheme="majorBidi" w:cstheme="majorBidi"/>
          <w:rtl/>
          <w:lang w:bidi="ar-IQ"/>
        </w:rPr>
        <w:t>بينما بلغت نسبة ذوي الاحتياج المعرفي المنخفض 10</w:t>
      </w:r>
      <w:r w:rsidRPr="00D202E5">
        <w:rPr>
          <w:rFonts w:asciiTheme="majorBidi" w:hAnsiTheme="majorBidi" w:cstheme="majorBidi"/>
          <w:rtl/>
        </w:rPr>
        <w:t xml:space="preserve">% من </w:t>
      </w:r>
      <w:r w:rsidRPr="00D202E5">
        <w:rPr>
          <w:rFonts w:asciiTheme="majorBidi" w:hAnsiTheme="majorBidi" w:cstheme="majorBidi"/>
          <w:rtl/>
        </w:rPr>
        <w:lastRenderedPageBreak/>
        <w:t>مجموع المبحوثين الذين شملهم ال</w:t>
      </w:r>
      <w:r w:rsidRPr="00D202E5">
        <w:rPr>
          <w:rFonts w:asciiTheme="majorBidi" w:hAnsiTheme="majorBidi" w:cstheme="majorBidi"/>
          <w:rtl/>
          <w:lang w:bidi="ar-IQ"/>
        </w:rPr>
        <w:t>بحث</w:t>
      </w:r>
      <w:r w:rsidRPr="00D202E5">
        <w:rPr>
          <w:rFonts w:asciiTheme="majorBidi" w:hAnsiTheme="majorBidi" w:cstheme="majorBidi"/>
          <w:rtl/>
        </w:rPr>
        <w:t xml:space="preserve">. وهذا يعني أن </w:t>
      </w:r>
      <w:r w:rsidRPr="00D202E5">
        <w:rPr>
          <w:rFonts w:asciiTheme="majorBidi" w:hAnsiTheme="majorBidi" w:cstheme="majorBidi"/>
          <w:rtl/>
          <w:lang w:bidi="ar-IQ"/>
        </w:rPr>
        <w:t>الاحتياجات المعرفية لزراع الباميا في ناحية حميدات بشكل عام هو متوسط</w:t>
      </w:r>
      <w:r w:rsidRPr="00D202E5">
        <w:rPr>
          <w:rFonts w:asciiTheme="majorBidi" w:hAnsiTheme="majorBidi" w:cstheme="majorBidi"/>
          <w:rtl/>
        </w:rPr>
        <w:t>.</w:t>
      </w:r>
    </w:p>
    <w:p w:rsidR="00D202E5" w:rsidRPr="00AB2D5C" w:rsidRDefault="00D202E5" w:rsidP="005066CB">
      <w:pPr>
        <w:spacing w:line="360" w:lineRule="auto"/>
        <w:rPr>
          <w:rFonts w:asciiTheme="majorBidi" w:hAnsiTheme="majorBidi" w:cstheme="majorBidi"/>
          <w:b/>
          <w:bCs/>
          <w:rtl/>
        </w:rPr>
      </w:pPr>
      <w:r w:rsidRPr="00AB2D5C">
        <w:rPr>
          <w:rFonts w:asciiTheme="majorBidi" w:hAnsiTheme="majorBidi" w:cstheme="majorBidi"/>
          <w:b/>
          <w:bCs/>
          <w:rtl/>
          <w:lang w:val="en-ZW" w:bidi="ar-IQ"/>
        </w:rPr>
        <w:t>ثانيا: ترتيب مجالات البحث وفقأ لحاجة الزراع لها</w:t>
      </w:r>
      <w:r w:rsidRPr="00AB2D5C">
        <w:rPr>
          <w:rFonts w:asciiTheme="majorBidi" w:hAnsiTheme="majorBidi" w:cstheme="majorBidi"/>
          <w:b/>
          <w:bCs/>
          <w:rtl/>
          <w:lang w:bidi="ar-IQ"/>
        </w:rPr>
        <w:t xml:space="preserve">: </w:t>
      </w:r>
      <w:r w:rsidRPr="00AB2D5C">
        <w:rPr>
          <w:rFonts w:asciiTheme="majorBidi" w:hAnsiTheme="majorBidi" w:cstheme="majorBidi"/>
          <w:b/>
          <w:bCs/>
          <w:rtl/>
        </w:rPr>
        <w:t xml:space="preserve">يتبين من الجدول (3) ترتيب المجالات وفقا لحاجة الزراع لها. </w:t>
      </w:r>
    </w:p>
    <w:p w:rsidR="00D202E5" w:rsidRPr="00AB2D5C" w:rsidRDefault="00D202E5" w:rsidP="005066CB">
      <w:pPr>
        <w:spacing w:line="360" w:lineRule="auto"/>
        <w:jc w:val="center"/>
        <w:rPr>
          <w:rFonts w:asciiTheme="majorBidi" w:hAnsiTheme="majorBidi" w:cstheme="majorBidi"/>
          <w:b/>
          <w:bCs/>
          <w:rtl/>
          <w:lang w:val="en-ZW" w:bidi="ar-IQ"/>
        </w:rPr>
      </w:pPr>
      <w:r w:rsidRPr="00AB2D5C">
        <w:rPr>
          <w:rFonts w:asciiTheme="majorBidi" w:hAnsiTheme="majorBidi" w:cstheme="majorBidi"/>
          <w:b/>
          <w:bCs/>
          <w:rtl/>
          <w:lang w:val="en-ZW" w:bidi="ar-IQ"/>
        </w:rPr>
        <w:t>جدول(3): يوضح ترتيب مجالات البحث وفقا لحاجة الزراع لها:</w:t>
      </w:r>
    </w:p>
    <w:tbl>
      <w:tblPr>
        <w:bidiVisual/>
        <w:tblW w:w="6954"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1560"/>
        <w:gridCol w:w="1047"/>
      </w:tblGrid>
      <w:tr w:rsidR="00D202E5" w:rsidRPr="00D202E5" w:rsidTr="005066CB">
        <w:trPr>
          <w:trHeight w:val="391"/>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المجال</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المتوسط الحسابي</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الترتيب</w:t>
            </w:r>
          </w:p>
        </w:tc>
      </w:tr>
      <w:tr w:rsidR="00D202E5" w:rsidRPr="00D202E5" w:rsidTr="005066CB">
        <w:trPr>
          <w:trHeight w:val="386"/>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مجال الري والتسميد</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4</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w:t>
            </w:r>
          </w:p>
        </w:tc>
      </w:tr>
      <w:tr w:rsidR="00D202E5" w:rsidRPr="00D202E5" w:rsidTr="005066CB">
        <w:trPr>
          <w:trHeight w:val="548"/>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مجال اختيار الصنف</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3,409</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w:t>
            </w:r>
          </w:p>
        </w:tc>
      </w:tr>
      <w:tr w:rsidR="00D202E5" w:rsidRPr="00D202E5" w:rsidTr="005066CB">
        <w:trPr>
          <w:trHeight w:val="217"/>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مجال تهيئة الأرض وزراعة وخدمة المحصول</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3,223</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3</w:t>
            </w:r>
          </w:p>
        </w:tc>
      </w:tr>
      <w:tr w:rsidR="00D202E5" w:rsidRPr="00D202E5" w:rsidTr="005066CB">
        <w:trPr>
          <w:trHeight w:val="386"/>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مجال النضج والجني والتسويق</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2,722</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4</w:t>
            </w:r>
          </w:p>
        </w:tc>
      </w:tr>
      <w:tr w:rsidR="00D202E5" w:rsidRPr="00D202E5" w:rsidTr="005066CB">
        <w:trPr>
          <w:trHeight w:val="386"/>
        </w:trPr>
        <w:tc>
          <w:tcPr>
            <w:tcW w:w="43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مجال الإمراض والحشرات التي تصيب المحصول</w:t>
            </w:r>
          </w:p>
        </w:tc>
        <w:tc>
          <w:tcPr>
            <w:tcW w:w="156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2,345</w:t>
            </w:r>
          </w:p>
        </w:tc>
        <w:tc>
          <w:tcPr>
            <w:tcW w:w="104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5</w:t>
            </w:r>
          </w:p>
        </w:tc>
      </w:tr>
    </w:tbl>
    <w:p w:rsidR="00D202E5" w:rsidRPr="00D202E5" w:rsidRDefault="00D202E5" w:rsidP="005066CB">
      <w:pPr>
        <w:spacing w:line="360" w:lineRule="auto"/>
        <w:jc w:val="lowKashida"/>
        <w:rPr>
          <w:rFonts w:asciiTheme="majorBidi" w:hAnsiTheme="majorBidi" w:cstheme="majorBidi"/>
          <w:rtl/>
          <w:lang w:bidi="ar-IQ"/>
        </w:rPr>
      </w:pPr>
    </w:p>
    <w:p w:rsidR="00D202E5" w:rsidRPr="00D202E5" w:rsidRDefault="00D202E5" w:rsidP="005066CB">
      <w:pPr>
        <w:spacing w:line="360" w:lineRule="auto"/>
        <w:ind w:hanging="33"/>
        <w:jc w:val="lowKashida"/>
        <w:rPr>
          <w:rFonts w:asciiTheme="majorBidi" w:hAnsiTheme="majorBidi" w:cstheme="majorBidi"/>
          <w:rtl/>
          <w:lang w:bidi="ar-IQ"/>
        </w:rPr>
      </w:pPr>
      <w:r w:rsidRPr="00D202E5">
        <w:rPr>
          <w:rFonts w:asciiTheme="majorBidi" w:hAnsiTheme="majorBidi" w:cstheme="majorBidi"/>
          <w:rtl/>
          <w:lang w:bidi="ar-IQ"/>
        </w:rPr>
        <w:t xml:space="preserve">  يتبين من الجدول السابق إن مجال (مجال الري والتسميد) قد أحتل المرتبة الأول</w:t>
      </w:r>
      <w:r w:rsidRPr="00D202E5">
        <w:rPr>
          <w:rFonts w:asciiTheme="majorBidi" w:hAnsiTheme="majorBidi" w:cstheme="majorBidi"/>
          <w:lang w:bidi="ar-IQ"/>
        </w:rPr>
        <w:t xml:space="preserve"> </w:t>
      </w:r>
      <w:r w:rsidRPr="00D202E5">
        <w:rPr>
          <w:rFonts w:asciiTheme="majorBidi" w:hAnsiTheme="majorBidi" w:cstheme="majorBidi"/>
          <w:rtl/>
          <w:lang w:bidi="ar-IQ"/>
        </w:rPr>
        <w:t>بمتوسط مقداره (4) وفقا للاحتياج المعرفي, وهذا يعني أن الزراع يعانون من النقص في معلوماتهم ومعارفهم في هذا المجال.أما المجال الذي احتل المركز الأخير هو مجال(مجال الإمراض والحشرات التي تصيب المحصول) حيث بلغت نسبته (2,345) وهذا يعني إن الزراع يمتلكون المعارف والمعلومات في هذا المجال.</w:t>
      </w:r>
    </w:p>
    <w:p w:rsidR="00D202E5" w:rsidRPr="00D202E5" w:rsidRDefault="00D202E5" w:rsidP="005066CB">
      <w:pPr>
        <w:spacing w:line="360" w:lineRule="auto"/>
        <w:jc w:val="lowKashida"/>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ind w:left="271" w:hanging="271"/>
        <w:jc w:val="lowKashida"/>
        <w:rPr>
          <w:rFonts w:asciiTheme="majorBidi" w:hAnsiTheme="majorBidi" w:cstheme="majorBidi"/>
          <w:rtl/>
          <w:lang w:val="en-ZW" w:bidi="ar-IQ"/>
        </w:rPr>
      </w:pPr>
    </w:p>
    <w:p w:rsidR="00D202E5" w:rsidRPr="00AB2D5C" w:rsidRDefault="00D202E5" w:rsidP="005066CB">
      <w:pPr>
        <w:spacing w:line="360" w:lineRule="auto"/>
        <w:ind w:left="271" w:hanging="271"/>
        <w:jc w:val="lowKashida"/>
        <w:rPr>
          <w:rFonts w:asciiTheme="majorBidi" w:hAnsiTheme="majorBidi" w:cstheme="majorBidi"/>
          <w:b/>
          <w:bCs/>
          <w:rtl/>
          <w:lang w:val="en-ZW" w:bidi="ar-IQ"/>
        </w:rPr>
      </w:pPr>
      <w:r w:rsidRPr="00AB2D5C">
        <w:rPr>
          <w:rFonts w:asciiTheme="majorBidi" w:hAnsiTheme="majorBidi" w:cstheme="majorBidi"/>
          <w:b/>
          <w:bCs/>
          <w:rtl/>
          <w:lang w:val="en-ZW" w:bidi="ar-IQ"/>
        </w:rPr>
        <w:t>ثالثا: تحديد العلاقة الارتباطية بين الاحتياجات المعرفية لزراع الباميا والمتغيرات المستقلة في البحث</w:t>
      </w:r>
      <w:r w:rsidRPr="00AB2D5C">
        <w:rPr>
          <w:rFonts w:asciiTheme="majorBidi" w:hAnsiTheme="majorBidi" w:cstheme="majorBidi"/>
          <w:b/>
          <w:bCs/>
          <w:lang w:val="en-ZW" w:bidi="ar-IQ"/>
        </w:rPr>
        <w:t>:</w:t>
      </w:r>
    </w:p>
    <w:p w:rsidR="00D202E5" w:rsidRPr="00AB2D5C" w:rsidRDefault="00D202E5" w:rsidP="005066CB">
      <w:pPr>
        <w:bidi w:val="0"/>
        <w:spacing w:line="360" w:lineRule="auto"/>
        <w:rPr>
          <w:rFonts w:asciiTheme="majorBidi" w:hAnsiTheme="majorBidi" w:cstheme="majorBidi"/>
          <w:b/>
          <w:bCs/>
          <w:lang w:bidi="ar-IQ"/>
        </w:rPr>
        <w:sectPr w:rsidR="00D202E5" w:rsidRPr="00AB2D5C">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jc w:val="lowKashida"/>
        <w:rPr>
          <w:rFonts w:asciiTheme="majorBidi" w:hAnsiTheme="majorBidi" w:cstheme="majorBidi"/>
          <w:lang w:bidi="ar-IQ"/>
        </w:rPr>
      </w:pPr>
      <w:r w:rsidRPr="00D202E5">
        <w:rPr>
          <w:rFonts w:asciiTheme="majorBidi" w:hAnsiTheme="majorBidi" w:cstheme="majorBidi"/>
          <w:rtl/>
          <w:lang w:val="en-ZW" w:bidi="ar-IQ"/>
        </w:rPr>
        <w:lastRenderedPageBreak/>
        <w:t>1- العمر</w:t>
      </w:r>
      <w:r w:rsidRPr="00D202E5">
        <w:rPr>
          <w:rFonts w:asciiTheme="majorBidi" w:hAnsiTheme="majorBidi" w:cstheme="majorBidi"/>
          <w:rtl/>
          <w:lang w:bidi="ar-IQ"/>
        </w:rPr>
        <w:t xml:space="preserve">: لقد ظهر إن أعلى عمر للمبحوثين 64 سنة واقل عمر 29 سنة وبمتوسط مقداره 41 سنه, وتم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توزيع المبحوثين وفقا للفئات العمرية كما موضح في الجدول (4):</w:t>
      </w:r>
    </w:p>
    <w:p w:rsidR="00D202E5" w:rsidRPr="00D202E5" w:rsidRDefault="00D202E5" w:rsidP="005066CB">
      <w:pPr>
        <w:bidi w:val="0"/>
        <w:spacing w:line="360" w:lineRule="auto"/>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p>
    <w:p w:rsidR="00D202E5" w:rsidRPr="00AB2D5C" w:rsidRDefault="00D202E5" w:rsidP="005066CB">
      <w:pPr>
        <w:spacing w:line="360" w:lineRule="auto"/>
        <w:jc w:val="center"/>
        <w:rPr>
          <w:rFonts w:asciiTheme="majorBidi" w:hAnsiTheme="majorBidi" w:cstheme="majorBidi"/>
          <w:b/>
          <w:bCs/>
          <w:lang w:bidi="ar-IQ"/>
        </w:rPr>
      </w:pPr>
      <w:r w:rsidRPr="00AB2D5C">
        <w:rPr>
          <w:rFonts w:asciiTheme="majorBidi" w:hAnsiTheme="majorBidi" w:cstheme="majorBidi"/>
          <w:b/>
          <w:bCs/>
          <w:rtl/>
          <w:lang w:bidi="ar-IQ"/>
        </w:rPr>
        <w:lastRenderedPageBreak/>
        <w:t>جدول(4): توزيع المبحوثين وفقا لفئات العمر وعلاقته بالاحتياجات المعرفية.</w:t>
      </w:r>
    </w:p>
    <w:tbl>
      <w:tblPr>
        <w:bidiVisual/>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804"/>
        <w:gridCol w:w="992"/>
        <w:gridCol w:w="2693"/>
      </w:tblGrid>
      <w:tr w:rsidR="00D202E5" w:rsidRPr="00D202E5" w:rsidTr="00AB2D5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الفئات العمرية</w:t>
            </w:r>
          </w:p>
        </w:tc>
        <w:tc>
          <w:tcPr>
            <w:tcW w:w="80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العدد</w:t>
            </w:r>
          </w:p>
        </w:tc>
        <w:tc>
          <w:tcPr>
            <w:tcW w:w="99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w:t>
            </w:r>
          </w:p>
        </w:tc>
        <w:tc>
          <w:tcPr>
            <w:tcW w:w="2693" w:type="dxa"/>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معامل الارتباط البسيط بيرسن</w:t>
            </w:r>
          </w:p>
        </w:tc>
      </w:tr>
      <w:tr w:rsidR="00D202E5" w:rsidRPr="00D202E5" w:rsidTr="00AB2D5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صغيرة (29-40) سنه</w:t>
            </w:r>
          </w:p>
        </w:tc>
        <w:tc>
          <w:tcPr>
            <w:tcW w:w="80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8</w:t>
            </w:r>
          </w:p>
        </w:tc>
        <w:tc>
          <w:tcPr>
            <w:tcW w:w="99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11</w:t>
            </w:r>
          </w:p>
        </w:tc>
        <w:tc>
          <w:tcPr>
            <w:tcW w:w="2693" w:type="dxa"/>
            <w:vMerge w:val="restart"/>
            <w:tcBorders>
              <w:top w:val="single" w:sz="4" w:space="0" w:color="auto"/>
              <w:left w:val="single" w:sz="4" w:space="0" w:color="auto"/>
              <w:bottom w:val="single" w:sz="4" w:space="0" w:color="auto"/>
              <w:right w:val="single" w:sz="4" w:space="0" w:color="auto"/>
            </w:tcBorders>
          </w:tcPr>
          <w:p w:rsidR="00D202E5" w:rsidRPr="00D202E5" w:rsidRDefault="00D202E5" w:rsidP="005066CB">
            <w:pPr>
              <w:tabs>
                <w:tab w:val="left" w:pos="568"/>
              </w:tabs>
              <w:spacing w:line="360" w:lineRule="auto"/>
              <w:jc w:val="right"/>
              <w:rPr>
                <w:rFonts w:asciiTheme="majorBidi" w:hAnsiTheme="majorBidi" w:cstheme="majorBidi"/>
                <w:rtl/>
                <w:lang w:bidi="ar-IQ"/>
              </w:rPr>
            </w:pPr>
          </w:p>
          <w:p w:rsidR="00D202E5" w:rsidRPr="00D202E5" w:rsidRDefault="00D202E5" w:rsidP="005066CB">
            <w:pPr>
              <w:tabs>
                <w:tab w:val="left" w:pos="568"/>
              </w:tabs>
              <w:spacing w:line="360" w:lineRule="auto"/>
              <w:jc w:val="right"/>
              <w:rPr>
                <w:rFonts w:asciiTheme="majorBidi" w:hAnsiTheme="majorBidi" w:cstheme="majorBidi"/>
                <w:rtl/>
                <w:lang w:bidi="ar-IQ"/>
              </w:rPr>
            </w:pPr>
            <w:r w:rsidRPr="00D202E5">
              <w:rPr>
                <w:rFonts w:asciiTheme="majorBidi" w:hAnsiTheme="majorBidi" w:cstheme="majorBidi"/>
                <w:rtl/>
                <w:lang w:bidi="ar-IQ"/>
              </w:rPr>
              <w:t>0,454*</w:t>
            </w:r>
          </w:p>
          <w:p w:rsidR="00D202E5" w:rsidRPr="00D202E5" w:rsidRDefault="00D202E5" w:rsidP="005066CB">
            <w:pPr>
              <w:tabs>
                <w:tab w:val="left" w:pos="568"/>
              </w:tabs>
              <w:spacing w:line="360" w:lineRule="auto"/>
              <w:jc w:val="right"/>
              <w:rPr>
                <w:rFonts w:asciiTheme="majorBidi" w:hAnsiTheme="majorBidi" w:cstheme="majorBidi"/>
                <w:lang w:bidi="ar-IQ"/>
              </w:rPr>
            </w:pPr>
          </w:p>
        </w:tc>
      </w:tr>
      <w:tr w:rsidR="00D202E5" w:rsidRPr="00D202E5" w:rsidTr="00AB2D5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متوسطة (41-52) سنه</w:t>
            </w:r>
          </w:p>
        </w:tc>
        <w:tc>
          <w:tcPr>
            <w:tcW w:w="80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49</w:t>
            </w:r>
          </w:p>
        </w:tc>
        <w:tc>
          <w:tcPr>
            <w:tcW w:w="99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70</w:t>
            </w:r>
          </w:p>
        </w:tc>
        <w:tc>
          <w:tcPr>
            <w:tcW w:w="2693"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AB2D5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كبيرة (53-64) سنه</w:t>
            </w:r>
          </w:p>
        </w:tc>
        <w:tc>
          <w:tcPr>
            <w:tcW w:w="80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13</w:t>
            </w:r>
          </w:p>
        </w:tc>
        <w:tc>
          <w:tcPr>
            <w:tcW w:w="99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19</w:t>
            </w:r>
          </w:p>
        </w:tc>
        <w:tc>
          <w:tcPr>
            <w:tcW w:w="2693"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AB2D5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المجموع</w:t>
            </w:r>
          </w:p>
        </w:tc>
        <w:tc>
          <w:tcPr>
            <w:tcW w:w="80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70</w:t>
            </w:r>
          </w:p>
        </w:tc>
        <w:tc>
          <w:tcPr>
            <w:tcW w:w="99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100%</w:t>
            </w:r>
          </w:p>
        </w:tc>
        <w:tc>
          <w:tcPr>
            <w:tcW w:w="2693"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bl>
    <w:p w:rsidR="00D202E5" w:rsidRPr="00D202E5" w:rsidRDefault="00D202E5" w:rsidP="005066CB">
      <w:pPr>
        <w:bidi w:val="0"/>
        <w:spacing w:line="360" w:lineRule="auto"/>
        <w:rPr>
          <w:rFonts w:asciiTheme="majorBidi" w:hAnsiTheme="majorBidi" w:cstheme="majorBidi"/>
          <w:lang w:bidi="ar-IQ"/>
        </w:rPr>
        <w:sectPr w:rsidR="00D202E5" w:rsidRPr="00D202E5">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ind w:left="271" w:hanging="271"/>
        <w:jc w:val="lowKashida"/>
        <w:rPr>
          <w:rFonts w:asciiTheme="majorBidi" w:hAnsiTheme="majorBidi" w:cstheme="majorBidi"/>
          <w:rtl/>
          <w:lang w:bidi="ar-IQ"/>
        </w:rPr>
      </w:pPr>
      <w:r w:rsidRPr="00D202E5">
        <w:rPr>
          <w:rFonts w:asciiTheme="majorBidi" w:hAnsiTheme="majorBidi" w:cstheme="majorBidi"/>
          <w:rtl/>
          <w:lang w:bidi="ar-IQ"/>
        </w:rPr>
        <w:lastRenderedPageBreak/>
        <w:t>المتوسط الحسابي 41 سنه</w:t>
      </w:r>
    </w:p>
    <w:p w:rsidR="00D202E5" w:rsidRPr="00D202E5" w:rsidRDefault="00D202E5" w:rsidP="005066CB">
      <w:pPr>
        <w:tabs>
          <w:tab w:val="left" w:pos="568"/>
        </w:tabs>
        <w:spacing w:line="360" w:lineRule="auto"/>
        <w:jc w:val="lowKashida"/>
        <w:rPr>
          <w:rFonts w:asciiTheme="majorBidi" w:hAnsiTheme="majorBidi" w:cstheme="majorBidi"/>
          <w:rtl/>
          <w:lang w:bidi="ar-IQ"/>
        </w:rPr>
      </w:pPr>
      <w:r w:rsidRPr="00D202E5">
        <w:rPr>
          <w:rFonts w:asciiTheme="majorBidi" w:hAnsiTheme="majorBidi" w:cstheme="majorBidi"/>
          <w:lang w:bidi="ar-IQ"/>
        </w:rPr>
        <w:t xml:space="preserve">   </w:t>
      </w:r>
      <w:r w:rsidRPr="00D202E5">
        <w:rPr>
          <w:rFonts w:asciiTheme="majorBidi" w:hAnsiTheme="majorBidi" w:cstheme="majorBidi"/>
          <w:rtl/>
          <w:lang w:bidi="ar-IQ"/>
        </w:rPr>
        <w:t xml:space="preserve">   يتبين من الجدول السابق ارتفاع نسبة الفئة العمرية المتوسطة (41-52) سنه, حيث بلغت نسبتهم 70% ، أما الفئة العمرية الكبيرة (53-64) سنه, فبلغت نسبتهم 19%، بينما شكل أفراد الفئة العمرية(29-40) سنه, نسبة 11% من مجموع المبحوثين الذين شملهم البحث. وقد تبين وجود علاقة ارتباط معنوية موجبة بين الاحتياجات المعرفية والعمر، حيث بلغت قيمة معامل الارتباط البسيط بيرسن (0,454*), وهي معنوية عند مستوى احتمال 0,05 . وهذا يعني أنه كلما كان المبحوث كبير السن كلما زادت احتياجاته المعرفية فيما يخص زراعة محصول البامبا, وقد يرجع سبب ذلك إلى حاجته للمعلومات والمعارف الخاصة بزراعة محصول الباميا للقيام بعمليات زراعة المحصول.</w:t>
      </w:r>
    </w:p>
    <w:p w:rsidR="00D202E5" w:rsidRPr="00D202E5" w:rsidRDefault="00D202E5" w:rsidP="005066CB">
      <w:pPr>
        <w:bidi w:val="0"/>
        <w:spacing w:line="360" w:lineRule="auto"/>
        <w:rPr>
          <w:rFonts w:asciiTheme="majorBidi" w:hAnsiTheme="majorBidi" w:cstheme="majorBidi"/>
          <w:lang w:bidi="ar-IQ"/>
        </w:rPr>
        <w:sectPr w:rsidR="00D202E5" w:rsidRPr="00D202E5">
          <w:type w:val="continuous"/>
          <w:pgSz w:w="11906" w:h="16838"/>
          <w:pgMar w:top="567" w:right="1418" w:bottom="1701" w:left="1418" w:header="720" w:footer="720" w:gutter="0"/>
          <w:cols w:space="720"/>
          <w:bidi/>
          <w:rtlGutter/>
        </w:sectPr>
      </w:pPr>
    </w:p>
    <w:p w:rsidR="00D202E5" w:rsidRDefault="00D202E5" w:rsidP="005066CB">
      <w:pPr>
        <w:spacing w:line="360" w:lineRule="auto"/>
        <w:ind w:left="271" w:hanging="271"/>
        <w:jc w:val="lowKashida"/>
        <w:rPr>
          <w:rFonts w:asciiTheme="majorBidi" w:hAnsiTheme="majorBidi" w:cstheme="majorBidi"/>
          <w:rtl/>
          <w:lang w:bidi="ar-IQ"/>
        </w:rPr>
      </w:pPr>
      <w:r w:rsidRPr="00D202E5">
        <w:rPr>
          <w:rFonts w:asciiTheme="majorBidi" w:hAnsiTheme="majorBidi" w:cstheme="majorBidi"/>
          <w:rtl/>
          <w:lang w:val="en-ZW" w:bidi="ar-IQ"/>
        </w:rPr>
        <w:lastRenderedPageBreak/>
        <w:t>2- التحصيل الدراسي</w:t>
      </w:r>
      <w:r w:rsidRPr="00D202E5">
        <w:rPr>
          <w:rFonts w:asciiTheme="majorBidi" w:hAnsiTheme="majorBidi" w:cstheme="majorBidi"/>
          <w:rtl/>
        </w:rPr>
        <w:t xml:space="preserve">: </w:t>
      </w:r>
      <w:r w:rsidRPr="00D202E5">
        <w:rPr>
          <w:rFonts w:asciiTheme="majorBidi" w:hAnsiTheme="majorBidi" w:cstheme="majorBidi"/>
          <w:rtl/>
          <w:lang w:bidi="ar-IQ"/>
        </w:rPr>
        <w:t>تم توزيع المبحوثين وفقاً لفئات التحصيل الدراسي كما هو موضح في الجدول(5):</w:t>
      </w:r>
    </w:p>
    <w:p w:rsidR="00D202E5" w:rsidRPr="00AB2D5C" w:rsidRDefault="00D202E5" w:rsidP="005066CB">
      <w:pPr>
        <w:spacing w:line="360" w:lineRule="auto"/>
        <w:jc w:val="center"/>
        <w:rPr>
          <w:rFonts w:asciiTheme="majorBidi" w:hAnsiTheme="majorBidi" w:cstheme="majorBidi"/>
          <w:b/>
          <w:bCs/>
          <w:rtl/>
          <w:lang w:bidi="ar-IQ"/>
        </w:rPr>
      </w:pPr>
      <w:r w:rsidRPr="00AB2D5C">
        <w:rPr>
          <w:rFonts w:asciiTheme="majorBidi" w:hAnsiTheme="majorBidi" w:cstheme="majorBidi"/>
          <w:b/>
          <w:bCs/>
          <w:rtl/>
          <w:lang w:bidi="ar-IQ"/>
        </w:rPr>
        <w:lastRenderedPageBreak/>
        <w:t>جدول(5): توزيع المبحوثين وفقا لفئات التحصيل الدراسي وعلاقته بالاحتياجات المعرفية.</w:t>
      </w:r>
    </w:p>
    <w:tbl>
      <w:tblPr>
        <w:bidiVisual/>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4"/>
        <w:gridCol w:w="850"/>
        <w:gridCol w:w="993"/>
        <w:gridCol w:w="2835"/>
      </w:tblGrid>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الفئات</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العدد</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w:t>
            </w:r>
          </w:p>
        </w:tc>
        <w:tc>
          <w:tcPr>
            <w:tcW w:w="2835" w:type="dxa"/>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معامل الارتباط ألرتبي لسبيرمان</w:t>
            </w: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lang w:bidi="ar-IQ"/>
              </w:rPr>
              <w:t xml:space="preserve">  أمي</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11</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16</w:t>
            </w:r>
          </w:p>
        </w:tc>
        <w:tc>
          <w:tcPr>
            <w:tcW w:w="2835" w:type="dxa"/>
            <w:vMerge w:val="restart"/>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rtl/>
                <w:lang w:bidi="ar-IQ"/>
              </w:rPr>
            </w:pPr>
          </w:p>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0,632*</w:t>
            </w: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rPr>
            </w:pPr>
            <w:r w:rsidRPr="00D202E5">
              <w:rPr>
                <w:rFonts w:asciiTheme="majorBidi" w:hAnsiTheme="majorBidi" w:cstheme="majorBidi"/>
                <w:rtl/>
                <w:lang w:bidi="ar-IQ"/>
              </w:rPr>
              <w:t>يقرا ويكتب</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rPr>
              <w:t>14</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20</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lang w:bidi="ar-IQ"/>
              </w:rPr>
              <w:t>ابتدائية</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13</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19</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rPr>
          <w:trHeight w:val="734"/>
        </w:trPr>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rPr>
            </w:pPr>
            <w:r w:rsidRPr="00D202E5">
              <w:rPr>
                <w:rFonts w:asciiTheme="majorBidi" w:hAnsiTheme="majorBidi" w:cstheme="majorBidi"/>
                <w:rtl/>
                <w:lang w:bidi="ar-IQ"/>
              </w:rPr>
              <w:t>متوسطة</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21</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29</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إعدادية</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7</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10</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كلية</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4</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6</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614"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المجموع</w:t>
            </w:r>
          </w:p>
        </w:tc>
        <w:tc>
          <w:tcPr>
            <w:tcW w:w="85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70</w:t>
            </w:r>
          </w:p>
        </w:tc>
        <w:tc>
          <w:tcPr>
            <w:tcW w:w="993"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100%</w:t>
            </w:r>
          </w:p>
        </w:tc>
        <w:tc>
          <w:tcPr>
            <w:tcW w:w="2835"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bl>
    <w:p w:rsidR="00D202E5" w:rsidRPr="00D202E5" w:rsidRDefault="00D202E5" w:rsidP="005066CB">
      <w:pPr>
        <w:bidi w:val="0"/>
        <w:spacing w:line="360" w:lineRule="auto"/>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ind w:left="271" w:hanging="271"/>
        <w:jc w:val="lowKashida"/>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r w:rsidRPr="00D202E5">
        <w:rPr>
          <w:rFonts w:asciiTheme="majorBidi" w:hAnsiTheme="majorBidi" w:cstheme="majorBidi"/>
          <w:lang w:bidi="ar-IQ"/>
        </w:rPr>
        <w:lastRenderedPageBreak/>
        <w:t xml:space="preserve">          </w:t>
      </w:r>
      <w:r w:rsidRPr="00D202E5">
        <w:rPr>
          <w:rFonts w:asciiTheme="majorBidi" w:hAnsiTheme="majorBidi" w:cstheme="majorBidi"/>
          <w:rtl/>
          <w:lang w:bidi="ar-IQ"/>
        </w:rPr>
        <w:t>يتبين من الجدول السابق</w:t>
      </w:r>
      <w:r w:rsidRPr="00D202E5">
        <w:rPr>
          <w:rFonts w:asciiTheme="majorBidi" w:hAnsiTheme="majorBidi" w:cstheme="majorBidi"/>
          <w:rtl/>
        </w:rPr>
        <w:t xml:space="preserve"> ارتفاع نسبة</w:t>
      </w:r>
      <w:r w:rsidRPr="00D202E5">
        <w:rPr>
          <w:rFonts w:asciiTheme="majorBidi" w:hAnsiTheme="majorBidi" w:cstheme="majorBidi"/>
          <w:rtl/>
          <w:lang w:bidi="ar-IQ"/>
        </w:rPr>
        <w:t xml:space="preserve"> خريجي الدراسة المتوسطة حيث شكلوا 29</w:t>
      </w:r>
      <w:r w:rsidRPr="00D202E5">
        <w:rPr>
          <w:rFonts w:asciiTheme="majorBidi" w:hAnsiTheme="majorBidi" w:cstheme="majorBidi"/>
          <w:rtl/>
        </w:rPr>
        <w:t xml:space="preserve">%، أما الذين يقرؤون ويكتبون فشكلوا نسبة 20% ونسبة خريجي الدراسة الابتدائية </w:t>
      </w:r>
      <w:r w:rsidRPr="00D202E5">
        <w:rPr>
          <w:rFonts w:asciiTheme="majorBidi" w:hAnsiTheme="majorBidi" w:cstheme="majorBidi"/>
          <w:rtl/>
          <w:lang w:bidi="ar-IQ"/>
        </w:rPr>
        <w:t xml:space="preserve">19%, في حين بلغت نسبة الأميين 16% </w:t>
      </w:r>
      <w:r w:rsidRPr="00D202E5">
        <w:rPr>
          <w:rFonts w:asciiTheme="majorBidi" w:hAnsiTheme="majorBidi" w:cstheme="majorBidi"/>
          <w:rtl/>
        </w:rPr>
        <w:t xml:space="preserve">، وبلغة نسبة خريجي الدراسة الإعدادية </w:t>
      </w:r>
      <w:r w:rsidRPr="00D202E5">
        <w:rPr>
          <w:rFonts w:asciiTheme="majorBidi" w:hAnsiTheme="majorBidi" w:cstheme="majorBidi"/>
          <w:rtl/>
          <w:lang w:bidi="ar-IQ"/>
        </w:rPr>
        <w:t>10%</w:t>
      </w:r>
      <w:r w:rsidRPr="00D202E5">
        <w:rPr>
          <w:rFonts w:asciiTheme="majorBidi" w:hAnsiTheme="majorBidi" w:cstheme="majorBidi"/>
          <w:rtl/>
        </w:rPr>
        <w:t xml:space="preserve">، ونسبة خريجي الكليات </w:t>
      </w:r>
      <w:r w:rsidRPr="00D202E5">
        <w:rPr>
          <w:rFonts w:asciiTheme="majorBidi" w:hAnsiTheme="majorBidi" w:cstheme="majorBidi"/>
          <w:rtl/>
          <w:lang w:bidi="ar-IQ"/>
        </w:rPr>
        <w:t>6%</w:t>
      </w:r>
      <w:r w:rsidRPr="00D202E5">
        <w:rPr>
          <w:rFonts w:asciiTheme="majorBidi" w:hAnsiTheme="majorBidi" w:cstheme="majorBidi"/>
          <w:rtl/>
        </w:rPr>
        <w:t xml:space="preserve">, وقد تبين وجود علاقة ارتباط معنوية موجبة بين </w:t>
      </w:r>
      <w:r w:rsidRPr="00D202E5">
        <w:rPr>
          <w:rFonts w:asciiTheme="majorBidi" w:hAnsiTheme="majorBidi" w:cstheme="majorBidi"/>
          <w:rtl/>
          <w:lang w:bidi="ar-IQ"/>
        </w:rPr>
        <w:t>الاحتياجات المعرفية</w:t>
      </w:r>
      <w:r w:rsidRPr="00D202E5">
        <w:rPr>
          <w:rFonts w:asciiTheme="majorBidi" w:hAnsiTheme="majorBidi" w:cstheme="majorBidi"/>
          <w:rtl/>
        </w:rPr>
        <w:t xml:space="preserve"> والتحصيل الدراسي حيث بلغت قيمة م</w:t>
      </w:r>
      <w:r w:rsidRPr="00D202E5">
        <w:rPr>
          <w:rFonts w:asciiTheme="majorBidi" w:hAnsiTheme="majorBidi" w:cstheme="majorBidi"/>
          <w:rtl/>
          <w:lang w:bidi="ar-IQ"/>
        </w:rPr>
        <w:t>عامل الارتباط ألرتبي لسبيرمان (0,632* )</w:t>
      </w:r>
      <w:r w:rsidRPr="00D202E5">
        <w:rPr>
          <w:rFonts w:asciiTheme="majorBidi" w:hAnsiTheme="majorBidi" w:cstheme="majorBidi"/>
          <w:rtl/>
        </w:rPr>
        <w:t>, وهي معنوية عند مستوى احتمال 0.05,هذا يعني أن المبحوث الذي لديه تحصيل دراسي عالي تكون احتياجاته المعرفية كبيرة في زراعة محصول الباميا</w:t>
      </w:r>
      <w:r w:rsidRPr="00D202E5">
        <w:rPr>
          <w:rFonts w:asciiTheme="majorBidi" w:hAnsiTheme="majorBidi" w:cstheme="majorBidi"/>
          <w:rtl/>
          <w:lang w:bidi="ar-IQ"/>
        </w:rPr>
        <w:t xml:space="preserve">, وذلك من اجل التعرف والإطلاع على كل ما هو جديد في زراعة محصول الباميا.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val="en-ZW" w:bidi="ar-IQ"/>
        </w:rPr>
        <w:lastRenderedPageBreak/>
        <w:t>3- عدد سنوات الخبرة في الزراعة:</w:t>
      </w:r>
      <w:r w:rsidRPr="00D202E5">
        <w:rPr>
          <w:rFonts w:asciiTheme="majorBidi" w:hAnsiTheme="majorBidi" w:cstheme="majorBidi"/>
          <w:rtl/>
          <w:lang w:bidi="ar-IQ"/>
        </w:rPr>
        <w:t xml:space="preserve"> لقد ظهر إن أعلى سنوات الخبرة  للمبحوثين 19 سنة واقل عمر 3 سنة, وبمتوسط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مقداره  10 سنه, وتم توزيع المبحوثين وفقا لعدد سنوات الخبرة في الزراعة كما موضح في الجدول (6):</w:t>
      </w:r>
    </w:p>
    <w:p w:rsidR="00D202E5" w:rsidRPr="00AB2D5C" w:rsidRDefault="00D202E5" w:rsidP="005066CB">
      <w:pPr>
        <w:spacing w:line="360" w:lineRule="auto"/>
        <w:jc w:val="lowKashida"/>
        <w:rPr>
          <w:rFonts w:asciiTheme="majorBidi" w:hAnsiTheme="majorBidi" w:cstheme="majorBidi"/>
          <w:b/>
          <w:bCs/>
          <w:rtl/>
          <w:lang w:bidi="ar-IQ"/>
        </w:rPr>
      </w:pPr>
      <w:r w:rsidRPr="00AB2D5C">
        <w:rPr>
          <w:rFonts w:asciiTheme="majorBidi" w:hAnsiTheme="majorBidi" w:cstheme="majorBidi"/>
          <w:b/>
          <w:bCs/>
          <w:rtl/>
          <w:lang w:bidi="ar-IQ"/>
        </w:rPr>
        <w:t xml:space="preserve"> </w:t>
      </w:r>
      <w:r w:rsidRPr="00AB2D5C">
        <w:rPr>
          <w:rFonts w:asciiTheme="majorBidi" w:hAnsiTheme="majorBidi" w:cstheme="majorBidi"/>
          <w:b/>
          <w:bCs/>
          <w:lang w:bidi="ar-IQ"/>
        </w:rPr>
        <w:t xml:space="preserve">   </w:t>
      </w:r>
      <w:r w:rsidRPr="00AB2D5C">
        <w:rPr>
          <w:rFonts w:asciiTheme="majorBidi" w:hAnsiTheme="majorBidi" w:cstheme="majorBidi"/>
          <w:b/>
          <w:bCs/>
          <w:rtl/>
          <w:lang w:bidi="ar-IQ"/>
        </w:rPr>
        <w:t xml:space="preserve">    جدول(6): توزيع المبحوثين وفقا لفئات عدد سنوات الخبرة في الزراعة وعلاقته بالاحتياجات المعرفية.</w:t>
      </w:r>
    </w:p>
    <w:tbl>
      <w:tblPr>
        <w:bidiVisual/>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996"/>
        <w:gridCol w:w="1276"/>
        <w:gridCol w:w="2976"/>
      </w:tblGrid>
      <w:tr w:rsidR="00D202E5" w:rsidRPr="00D202E5" w:rsidTr="005066CB">
        <w:tc>
          <w:tcPr>
            <w:tcW w:w="212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الفئات</w:t>
            </w:r>
          </w:p>
        </w:tc>
        <w:tc>
          <w:tcPr>
            <w:tcW w:w="99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العدد</w:t>
            </w:r>
          </w:p>
        </w:tc>
        <w:tc>
          <w:tcPr>
            <w:tcW w:w="127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w:t>
            </w:r>
          </w:p>
        </w:tc>
        <w:tc>
          <w:tcPr>
            <w:tcW w:w="2976" w:type="dxa"/>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معامل الارتباط البسيط بيرسن</w:t>
            </w:r>
          </w:p>
        </w:tc>
      </w:tr>
      <w:tr w:rsidR="00D202E5" w:rsidRPr="00D202E5" w:rsidTr="005066CB">
        <w:tc>
          <w:tcPr>
            <w:tcW w:w="212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قصيرة (3-8) سنه</w:t>
            </w:r>
          </w:p>
        </w:tc>
        <w:tc>
          <w:tcPr>
            <w:tcW w:w="99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27</w:t>
            </w:r>
          </w:p>
        </w:tc>
        <w:tc>
          <w:tcPr>
            <w:tcW w:w="127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39</w:t>
            </w:r>
          </w:p>
        </w:tc>
        <w:tc>
          <w:tcPr>
            <w:tcW w:w="2976" w:type="dxa"/>
            <w:vMerge w:val="restart"/>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rPr>
                <w:rFonts w:asciiTheme="majorBidi" w:hAnsiTheme="majorBidi" w:cstheme="majorBidi"/>
                <w:rtl/>
                <w:lang w:bidi="ar-IQ"/>
              </w:rPr>
            </w:pPr>
          </w:p>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0,312*</w:t>
            </w:r>
          </w:p>
        </w:tc>
      </w:tr>
      <w:tr w:rsidR="00D202E5" w:rsidRPr="00D202E5" w:rsidTr="005066CB">
        <w:trPr>
          <w:trHeight w:val="647"/>
        </w:trPr>
        <w:tc>
          <w:tcPr>
            <w:tcW w:w="212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متوسطة (9-14) سنه</w:t>
            </w:r>
          </w:p>
        </w:tc>
        <w:tc>
          <w:tcPr>
            <w:tcW w:w="99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35</w:t>
            </w:r>
          </w:p>
        </w:tc>
        <w:tc>
          <w:tcPr>
            <w:tcW w:w="127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50</w:t>
            </w:r>
          </w:p>
        </w:tc>
        <w:tc>
          <w:tcPr>
            <w:tcW w:w="0" w:type="auto"/>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12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طويلة (15-20) سنه</w:t>
            </w:r>
          </w:p>
        </w:tc>
        <w:tc>
          <w:tcPr>
            <w:tcW w:w="99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8</w:t>
            </w:r>
          </w:p>
        </w:tc>
        <w:tc>
          <w:tcPr>
            <w:tcW w:w="127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11</w:t>
            </w:r>
          </w:p>
        </w:tc>
        <w:tc>
          <w:tcPr>
            <w:tcW w:w="0" w:type="auto"/>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rPr>
          <w:trHeight w:val="462"/>
        </w:trPr>
        <w:tc>
          <w:tcPr>
            <w:tcW w:w="2127"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المجموع</w:t>
            </w:r>
          </w:p>
        </w:tc>
        <w:tc>
          <w:tcPr>
            <w:tcW w:w="99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70</w:t>
            </w:r>
          </w:p>
        </w:tc>
        <w:tc>
          <w:tcPr>
            <w:tcW w:w="1276"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100%</w:t>
            </w:r>
          </w:p>
        </w:tc>
        <w:tc>
          <w:tcPr>
            <w:tcW w:w="0" w:type="auto"/>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bl>
    <w:p w:rsidR="00D202E5" w:rsidRPr="00D202E5" w:rsidRDefault="00D202E5" w:rsidP="005066CB">
      <w:pPr>
        <w:spacing w:line="360" w:lineRule="auto"/>
        <w:jc w:val="both"/>
        <w:rPr>
          <w:rFonts w:asciiTheme="majorBidi" w:hAnsiTheme="majorBidi" w:cstheme="majorBidi"/>
          <w:rtl/>
          <w:lang w:bidi="ar-IQ"/>
        </w:rPr>
      </w:pPr>
      <w:r w:rsidRPr="00D202E5">
        <w:rPr>
          <w:rFonts w:asciiTheme="majorBidi" w:hAnsiTheme="majorBidi" w:cstheme="majorBidi"/>
          <w:rtl/>
          <w:lang w:bidi="ar-IQ"/>
        </w:rPr>
        <w:t xml:space="preserve">            المتوسط الحسابي 10 سنه</w:t>
      </w:r>
    </w:p>
    <w:p w:rsidR="00D202E5" w:rsidRPr="00D202E5" w:rsidRDefault="00D202E5" w:rsidP="005066CB">
      <w:pPr>
        <w:spacing w:line="360" w:lineRule="auto"/>
        <w:jc w:val="lowKashida"/>
        <w:rPr>
          <w:rFonts w:asciiTheme="majorBidi" w:hAnsiTheme="majorBidi" w:cstheme="majorBidi"/>
          <w:rtl/>
        </w:rPr>
      </w:pPr>
      <w:r w:rsidRPr="00D202E5">
        <w:rPr>
          <w:rFonts w:asciiTheme="majorBidi" w:hAnsiTheme="majorBidi" w:cstheme="majorBidi"/>
          <w:rtl/>
          <w:lang w:bidi="ar-IQ"/>
        </w:rPr>
        <w:t xml:space="preserve">  </w:t>
      </w:r>
      <w:r w:rsidRPr="00D202E5">
        <w:rPr>
          <w:rFonts w:asciiTheme="majorBidi" w:hAnsiTheme="majorBidi" w:cstheme="majorBidi"/>
          <w:rtl/>
        </w:rPr>
        <w:t>يتبين من الجدول السابق أن أعلى نسبة للمبحوثين هي في الفئة المتوسطة(9-14) سنه, حيث بلغت 50%, أما الفئة القصيرة (3-8) سنه, فبلغت نسبتهم 39%, بينما شكلت الفئة الطويلة(15-20) سنه, نسبة11%. وقد تبين وجود علاقة ارتباط معنوية موجبة بين الاحتياجات المعرفية وعدد سنوات الخبرة في الزراعة، حيث بلغت قيمة معامل الارتباط البسيط بيرسن(0,312*), وهي معنوية عند مستوى احتمال 0,05,وهذا يعني أن المبحوث الذي يمتلك سنوات خبرة طويلة في الزراعة تكون احتياجاته المعرفية كبيرة  في زراعة محصول الباميا, وذلك من اجل زيادة وتجديد خبرته وتطويرها في زراعة محصول الباميا نتيجة التقدم العلمي الذي يحصل في هذا المجال.</w:t>
      </w: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t>4- مساحة الأرض الزراعية:</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lastRenderedPageBreak/>
        <w:t xml:space="preserve">   </w:t>
      </w:r>
      <w:r w:rsidRPr="00D202E5">
        <w:rPr>
          <w:rFonts w:asciiTheme="majorBidi" w:hAnsiTheme="majorBidi" w:cstheme="majorBidi"/>
          <w:rtl/>
        </w:rPr>
        <w:t>لقد ظهر إن أعلى مساحة زراعية 24 سنة واقل عمر 5 سنة وبمتوسط مقداره 13 سنه, وتم توزيع المبحوثين وفقا لمساحة  الأرض الزراعية كما موضح في الجدول (7)</w:t>
      </w:r>
      <w:r w:rsidRPr="00D202E5">
        <w:rPr>
          <w:rFonts w:asciiTheme="majorBidi" w:hAnsiTheme="majorBidi" w:cstheme="majorBidi"/>
          <w:rtl/>
          <w:lang w:bidi="ar-IQ"/>
        </w:rPr>
        <w:t>:</w:t>
      </w:r>
    </w:p>
    <w:p w:rsidR="00D202E5" w:rsidRPr="00AB2D5C" w:rsidRDefault="00D202E5" w:rsidP="005066CB">
      <w:pPr>
        <w:spacing w:line="360" w:lineRule="auto"/>
        <w:jc w:val="center"/>
        <w:rPr>
          <w:rFonts w:asciiTheme="majorBidi" w:hAnsiTheme="majorBidi" w:cstheme="majorBidi"/>
          <w:b/>
          <w:bCs/>
          <w:rtl/>
          <w:lang w:bidi="ar-IQ"/>
        </w:rPr>
      </w:pPr>
      <w:r w:rsidRPr="00AB2D5C">
        <w:rPr>
          <w:rFonts w:asciiTheme="majorBidi" w:hAnsiTheme="majorBidi" w:cstheme="majorBidi"/>
          <w:b/>
          <w:bCs/>
          <w:rtl/>
          <w:lang w:bidi="ar-IQ"/>
        </w:rPr>
        <w:t>جدول(7): توزيع المبحوثين وفقا لفئات مساحة الأرض الزراعية وعلاقته بالاحتياجات المعرفية.</w:t>
      </w:r>
    </w:p>
    <w:tbl>
      <w:tblPr>
        <w:tblpPr w:leftFromText="180" w:rightFromText="180" w:vertAnchor="text" w:horzAnchor="margin" w:tblpXSpec="center" w:tblpY="156"/>
        <w:tblOverlap w:val="never"/>
        <w:bidiVisual/>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2"/>
        <w:gridCol w:w="1480"/>
        <w:gridCol w:w="1275"/>
        <w:gridCol w:w="2694"/>
      </w:tblGrid>
      <w:tr w:rsidR="00D202E5" w:rsidRPr="00D202E5" w:rsidTr="005066CB">
        <w:tc>
          <w:tcPr>
            <w:tcW w:w="192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الفئات</w:t>
            </w:r>
          </w:p>
        </w:tc>
        <w:tc>
          <w:tcPr>
            <w:tcW w:w="14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العدد</w:t>
            </w:r>
          </w:p>
        </w:tc>
        <w:tc>
          <w:tcPr>
            <w:tcW w:w="1275"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w:t>
            </w:r>
          </w:p>
        </w:tc>
        <w:tc>
          <w:tcPr>
            <w:tcW w:w="2694" w:type="dxa"/>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معامل الارتباط البسيط بيرسن</w:t>
            </w:r>
          </w:p>
        </w:tc>
      </w:tr>
      <w:tr w:rsidR="00D202E5" w:rsidRPr="00D202E5" w:rsidTr="005066CB">
        <w:tc>
          <w:tcPr>
            <w:tcW w:w="192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صغيرة (5-11)</w:t>
            </w:r>
          </w:p>
        </w:tc>
        <w:tc>
          <w:tcPr>
            <w:tcW w:w="14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18</w:t>
            </w:r>
          </w:p>
        </w:tc>
        <w:tc>
          <w:tcPr>
            <w:tcW w:w="1275"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26</w:t>
            </w:r>
          </w:p>
        </w:tc>
        <w:tc>
          <w:tcPr>
            <w:tcW w:w="2694" w:type="dxa"/>
            <w:vMerge w:val="restart"/>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rtl/>
              </w:rPr>
            </w:pPr>
          </w:p>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0,11</w:t>
            </w:r>
          </w:p>
        </w:tc>
      </w:tr>
      <w:tr w:rsidR="00D202E5" w:rsidRPr="00D202E5" w:rsidTr="005066CB">
        <w:tc>
          <w:tcPr>
            <w:tcW w:w="192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متوسطة (12-18)</w:t>
            </w:r>
          </w:p>
        </w:tc>
        <w:tc>
          <w:tcPr>
            <w:tcW w:w="14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30</w:t>
            </w:r>
          </w:p>
        </w:tc>
        <w:tc>
          <w:tcPr>
            <w:tcW w:w="1275"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43</w:t>
            </w:r>
          </w:p>
        </w:tc>
        <w:tc>
          <w:tcPr>
            <w:tcW w:w="2694"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rPr>
            </w:pPr>
          </w:p>
        </w:tc>
      </w:tr>
      <w:tr w:rsidR="00D202E5" w:rsidRPr="00D202E5" w:rsidTr="005066CB">
        <w:tc>
          <w:tcPr>
            <w:tcW w:w="192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كبيرة (19-25)</w:t>
            </w:r>
          </w:p>
        </w:tc>
        <w:tc>
          <w:tcPr>
            <w:tcW w:w="14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22</w:t>
            </w:r>
          </w:p>
        </w:tc>
        <w:tc>
          <w:tcPr>
            <w:tcW w:w="1275"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31</w:t>
            </w:r>
          </w:p>
        </w:tc>
        <w:tc>
          <w:tcPr>
            <w:tcW w:w="2694"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rPr>
            </w:pPr>
          </w:p>
        </w:tc>
      </w:tr>
      <w:tr w:rsidR="00D202E5" w:rsidRPr="00D202E5" w:rsidTr="005066CB">
        <w:tc>
          <w:tcPr>
            <w:tcW w:w="192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المجموع</w:t>
            </w:r>
          </w:p>
        </w:tc>
        <w:tc>
          <w:tcPr>
            <w:tcW w:w="1480"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70</w:t>
            </w:r>
          </w:p>
        </w:tc>
        <w:tc>
          <w:tcPr>
            <w:tcW w:w="1275"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rPr>
            </w:pPr>
            <w:r w:rsidRPr="00D202E5">
              <w:rPr>
                <w:rFonts w:asciiTheme="majorBidi" w:hAnsiTheme="majorBidi" w:cstheme="majorBidi"/>
                <w:rtl/>
              </w:rPr>
              <w:t>100%</w:t>
            </w:r>
          </w:p>
        </w:tc>
        <w:tc>
          <w:tcPr>
            <w:tcW w:w="2694"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rPr>
            </w:pPr>
          </w:p>
        </w:tc>
      </w:tr>
    </w:tbl>
    <w:p w:rsidR="00D202E5" w:rsidRPr="00D202E5" w:rsidRDefault="00D202E5" w:rsidP="005066CB">
      <w:pPr>
        <w:spacing w:line="360" w:lineRule="auto"/>
        <w:jc w:val="lowKashida"/>
        <w:rPr>
          <w:rFonts w:asciiTheme="majorBidi" w:hAnsiTheme="majorBidi" w:cstheme="majorBidi"/>
          <w:rtl/>
        </w:rPr>
      </w:pPr>
    </w:p>
    <w:p w:rsidR="00D202E5" w:rsidRPr="00D202E5" w:rsidRDefault="00D202E5" w:rsidP="005066CB">
      <w:pPr>
        <w:spacing w:line="360" w:lineRule="auto"/>
        <w:jc w:val="both"/>
        <w:rPr>
          <w:rFonts w:asciiTheme="majorBidi" w:hAnsiTheme="majorBidi" w:cstheme="majorBidi"/>
          <w:rtl/>
        </w:rPr>
      </w:pPr>
    </w:p>
    <w:p w:rsidR="00D202E5" w:rsidRPr="00D202E5" w:rsidRDefault="00D202E5" w:rsidP="005066CB">
      <w:pPr>
        <w:spacing w:line="360" w:lineRule="auto"/>
        <w:jc w:val="both"/>
        <w:rPr>
          <w:rFonts w:asciiTheme="majorBidi" w:hAnsiTheme="majorBidi" w:cstheme="majorBidi"/>
          <w:lang w:bidi="ar-IQ"/>
        </w:rPr>
      </w:pPr>
      <w:r w:rsidRPr="00D202E5">
        <w:rPr>
          <w:rFonts w:asciiTheme="majorBidi" w:hAnsiTheme="majorBidi" w:cstheme="majorBidi"/>
          <w:rtl/>
          <w:lang w:bidi="ar-IQ"/>
        </w:rPr>
        <w:t xml:space="preserve">            </w:t>
      </w:r>
    </w:p>
    <w:p w:rsidR="00D202E5" w:rsidRPr="00D202E5" w:rsidRDefault="00D202E5" w:rsidP="005066CB">
      <w:pPr>
        <w:spacing w:line="360" w:lineRule="auto"/>
        <w:jc w:val="both"/>
        <w:rPr>
          <w:rFonts w:asciiTheme="majorBidi" w:hAnsiTheme="majorBidi" w:cstheme="majorBidi"/>
          <w:lang w:bidi="ar-IQ"/>
        </w:rPr>
      </w:pPr>
    </w:p>
    <w:p w:rsidR="00D202E5" w:rsidRPr="00D202E5" w:rsidRDefault="00D202E5" w:rsidP="005066CB">
      <w:pPr>
        <w:spacing w:line="360" w:lineRule="auto"/>
        <w:jc w:val="both"/>
        <w:rPr>
          <w:rFonts w:asciiTheme="majorBidi" w:hAnsiTheme="majorBidi" w:cstheme="majorBidi"/>
          <w:lang w:bidi="ar-IQ"/>
        </w:rPr>
      </w:pPr>
    </w:p>
    <w:p w:rsidR="00D202E5" w:rsidRPr="00D202E5" w:rsidRDefault="00D202E5" w:rsidP="005066CB">
      <w:pPr>
        <w:spacing w:line="360" w:lineRule="auto"/>
        <w:jc w:val="both"/>
        <w:rPr>
          <w:rFonts w:asciiTheme="majorBidi" w:hAnsiTheme="majorBidi" w:cstheme="majorBidi"/>
          <w:lang w:bidi="ar-IQ"/>
        </w:rPr>
      </w:pPr>
    </w:p>
    <w:p w:rsidR="00D202E5" w:rsidRPr="00D202E5" w:rsidRDefault="00D202E5" w:rsidP="005066CB">
      <w:pPr>
        <w:spacing w:line="360" w:lineRule="auto"/>
        <w:jc w:val="both"/>
        <w:rPr>
          <w:rFonts w:asciiTheme="majorBidi" w:hAnsiTheme="majorBidi" w:cstheme="majorBidi"/>
          <w:rtl/>
          <w:lang w:bidi="ar-IQ"/>
        </w:rPr>
      </w:pPr>
      <w:r w:rsidRPr="00D202E5">
        <w:rPr>
          <w:rFonts w:asciiTheme="majorBidi" w:hAnsiTheme="majorBidi" w:cstheme="majorBidi"/>
          <w:lang w:bidi="ar-IQ"/>
        </w:rPr>
        <w:t xml:space="preserve">               </w:t>
      </w:r>
      <w:r w:rsidRPr="00D202E5">
        <w:rPr>
          <w:rFonts w:asciiTheme="majorBidi" w:hAnsiTheme="majorBidi" w:cstheme="majorBidi"/>
          <w:rtl/>
          <w:lang w:bidi="ar-IQ"/>
        </w:rPr>
        <w:t>المتوسط الحسابي 13 سنه</w:t>
      </w:r>
    </w:p>
    <w:p w:rsidR="00D202E5" w:rsidRPr="00D202E5" w:rsidRDefault="00D202E5" w:rsidP="005066CB">
      <w:pPr>
        <w:tabs>
          <w:tab w:val="left" w:pos="568"/>
        </w:tabs>
        <w:spacing w:line="360" w:lineRule="auto"/>
        <w:jc w:val="lowKashida"/>
        <w:rPr>
          <w:rFonts w:asciiTheme="majorBidi" w:hAnsiTheme="majorBidi" w:cstheme="majorBidi"/>
          <w:rtl/>
        </w:rPr>
      </w:pPr>
      <w:r w:rsidRPr="00D202E5">
        <w:rPr>
          <w:rFonts w:asciiTheme="majorBidi" w:hAnsiTheme="majorBidi" w:cstheme="majorBidi"/>
        </w:rPr>
        <w:t xml:space="preserve">  </w:t>
      </w:r>
      <w:r w:rsidRPr="00D202E5">
        <w:rPr>
          <w:rFonts w:asciiTheme="majorBidi" w:hAnsiTheme="majorBidi" w:cstheme="majorBidi"/>
          <w:rtl/>
        </w:rPr>
        <w:t xml:space="preserve"> يتبين من الجدول السابق إن أعلى نسبة للمبحوثين هي في الفئة المتوسطة (12-18) حيث بلغت (43 %), أما الفئة الكبيرة (19-25) فقد شكلت نسبة (31 %), بينما بلغت الفئة الصغيرة نسبة (26%). وقد تبين عدم وجود علاقة ارتباط معنوية بين </w:t>
      </w:r>
      <w:r w:rsidRPr="00D202E5">
        <w:rPr>
          <w:rFonts w:asciiTheme="majorBidi" w:hAnsiTheme="majorBidi" w:cstheme="majorBidi"/>
          <w:rtl/>
          <w:lang w:bidi="ar-IQ"/>
        </w:rPr>
        <w:t xml:space="preserve">الاحتياجات المعرفية </w:t>
      </w:r>
      <w:r w:rsidRPr="00D202E5">
        <w:rPr>
          <w:rFonts w:asciiTheme="majorBidi" w:hAnsiTheme="majorBidi" w:cstheme="majorBidi"/>
          <w:rtl/>
        </w:rPr>
        <w:t>ومساحة الأرض الزراعية، حيث بلغت قيمة م</w:t>
      </w:r>
      <w:r w:rsidRPr="00D202E5">
        <w:rPr>
          <w:rFonts w:asciiTheme="majorBidi" w:hAnsiTheme="majorBidi" w:cstheme="majorBidi"/>
          <w:rtl/>
          <w:lang w:bidi="ar-IQ"/>
        </w:rPr>
        <w:t xml:space="preserve">عامل الارتباط البسيط بيرسن </w:t>
      </w:r>
      <w:r w:rsidRPr="00D202E5">
        <w:rPr>
          <w:rFonts w:asciiTheme="majorBidi" w:hAnsiTheme="majorBidi" w:cstheme="majorBidi"/>
          <w:rtl/>
        </w:rPr>
        <w:t>(</w:t>
      </w:r>
      <w:r w:rsidRPr="00D202E5">
        <w:rPr>
          <w:rFonts w:asciiTheme="majorBidi" w:hAnsiTheme="majorBidi" w:cstheme="majorBidi"/>
          <w:rtl/>
          <w:lang w:bidi="ar-IQ"/>
        </w:rPr>
        <w:t>0,11</w:t>
      </w:r>
      <w:r w:rsidRPr="00D202E5">
        <w:rPr>
          <w:rFonts w:asciiTheme="majorBidi" w:hAnsiTheme="majorBidi" w:cstheme="majorBidi"/>
          <w:rtl/>
        </w:rPr>
        <w:t>), وهي غير معنوية. وهذا يعني أن مساحة الأرض الزراعية التي يمتلكها المزارع ليس لها علاقة باحتياجاته المعرفية في زراعة محصول الباميا.</w:t>
      </w:r>
    </w:p>
    <w:p w:rsidR="00D202E5" w:rsidRPr="00D202E5" w:rsidRDefault="00D202E5" w:rsidP="005066CB">
      <w:pPr>
        <w:spacing w:line="360" w:lineRule="auto"/>
        <w:rPr>
          <w:rFonts w:asciiTheme="majorBidi" w:hAnsiTheme="majorBidi" w:cstheme="majorBidi"/>
          <w:lang w:val="en-ZW" w:bidi="ar-IQ"/>
        </w:rPr>
      </w:pPr>
      <w:r w:rsidRPr="00D202E5">
        <w:rPr>
          <w:rFonts w:asciiTheme="majorBidi" w:hAnsiTheme="majorBidi" w:cstheme="majorBidi"/>
          <w:rtl/>
          <w:lang w:val="en-ZW" w:bidi="ar-IQ"/>
        </w:rPr>
        <w:t>5- مصادر المعلومات الزراعية عن زراعة الباميا:</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لقد ظهر إن أعلى قيمة رقمية معبرة عن مصادر المعلومات الزراعية والتي حصل عليها المبحوثين 8، وأقل قيمة رقمية 1 وبمتوسط مقداره 4 . وتم توزيع المبحوثين وفقا لفئات مصادر المعلومات الزراعية, كما موضح في الجدول (8):</w:t>
      </w:r>
    </w:p>
    <w:p w:rsidR="00D202E5" w:rsidRPr="00D202E5" w:rsidRDefault="00D202E5" w:rsidP="005066CB">
      <w:pPr>
        <w:bidi w:val="0"/>
        <w:spacing w:line="360" w:lineRule="auto"/>
        <w:rPr>
          <w:rFonts w:asciiTheme="majorBidi" w:hAnsiTheme="majorBidi" w:cstheme="majorBidi"/>
          <w:rtl/>
          <w:lang w:bidi="ar-IQ"/>
        </w:rPr>
        <w:sectPr w:rsidR="00D202E5" w:rsidRPr="00D202E5">
          <w:type w:val="continuous"/>
          <w:pgSz w:w="11906" w:h="16838"/>
          <w:pgMar w:top="567" w:right="1418" w:bottom="1701" w:left="1418" w:header="720" w:footer="720" w:gutter="0"/>
          <w:cols w:space="720"/>
          <w:bidi/>
          <w:rtlGutter/>
        </w:sectPr>
      </w:pPr>
    </w:p>
    <w:p w:rsidR="00D202E5" w:rsidRPr="00AB2D5C" w:rsidRDefault="00D202E5" w:rsidP="005066CB">
      <w:pPr>
        <w:spacing w:line="360" w:lineRule="auto"/>
        <w:jc w:val="center"/>
        <w:rPr>
          <w:rFonts w:asciiTheme="majorBidi" w:hAnsiTheme="majorBidi" w:cstheme="majorBidi"/>
          <w:b/>
          <w:bCs/>
          <w:rtl/>
          <w:lang w:bidi="ar-IQ"/>
        </w:rPr>
      </w:pPr>
      <w:r w:rsidRPr="00AB2D5C">
        <w:rPr>
          <w:rFonts w:asciiTheme="majorBidi" w:hAnsiTheme="majorBidi" w:cstheme="majorBidi"/>
          <w:b/>
          <w:bCs/>
          <w:rtl/>
          <w:lang w:bidi="ar-IQ"/>
        </w:rPr>
        <w:lastRenderedPageBreak/>
        <w:t>جدول(8): توزيع المبحوثين وفقا لفئات مصادر المعلومات الزراعية عن زراعة الباميا وعلاقته بالاحتياجات المعرفية.</w:t>
      </w:r>
    </w:p>
    <w:tbl>
      <w:tblPr>
        <w:tblpPr w:leftFromText="180" w:rightFromText="180" w:vertAnchor="text" w:horzAnchor="margin" w:tblpXSpec="center" w:tblpY="15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2"/>
        <w:gridCol w:w="1621"/>
        <w:gridCol w:w="1418"/>
        <w:gridCol w:w="2410"/>
      </w:tblGrid>
      <w:tr w:rsidR="00D202E5" w:rsidRPr="00D202E5" w:rsidTr="005066CB">
        <w:tc>
          <w:tcPr>
            <w:tcW w:w="206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الفئات</w:t>
            </w:r>
          </w:p>
        </w:tc>
        <w:tc>
          <w:tcPr>
            <w:tcW w:w="1621"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العدد</w:t>
            </w:r>
          </w:p>
        </w:tc>
        <w:tc>
          <w:tcPr>
            <w:tcW w:w="141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w:t>
            </w:r>
          </w:p>
        </w:tc>
        <w:tc>
          <w:tcPr>
            <w:tcW w:w="2410" w:type="dxa"/>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rPr>
              <w:t>معامل الارتباط البسيط</w:t>
            </w:r>
            <w:r w:rsidRPr="00D202E5">
              <w:rPr>
                <w:rFonts w:asciiTheme="majorBidi" w:hAnsiTheme="majorBidi" w:cstheme="majorBidi"/>
                <w:rtl/>
                <w:lang w:bidi="ar-IQ"/>
              </w:rPr>
              <w:t xml:space="preserve"> بيرسن</w:t>
            </w:r>
          </w:p>
        </w:tc>
      </w:tr>
      <w:tr w:rsidR="00D202E5" w:rsidRPr="00D202E5" w:rsidTr="005066CB">
        <w:tc>
          <w:tcPr>
            <w:tcW w:w="206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منخفضة  (1-3)</w:t>
            </w:r>
          </w:p>
        </w:tc>
        <w:tc>
          <w:tcPr>
            <w:tcW w:w="1621"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10</w:t>
            </w:r>
          </w:p>
        </w:tc>
        <w:tc>
          <w:tcPr>
            <w:tcW w:w="141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14</w:t>
            </w:r>
          </w:p>
        </w:tc>
        <w:tc>
          <w:tcPr>
            <w:tcW w:w="2410" w:type="dxa"/>
            <w:vMerge w:val="restart"/>
            <w:tcBorders>
              <w:top w:val="single" w:sz="4" w:space="0" w:color="auto"/>
              <w:left w:val="single" w:sz="4" w:space="0" w:color="auto"/>
              <w:bottom w:val="single" w:sz="4" w:space="0" w:color="auto"/>
              <w:right w:val="single" w:sz="4" w:space="0" w:color="auto"/>
            </w:tcBorders>
          </w:tcPr>
          <w:p w:rsidR="00D202E5" w:rsidRPr="00D202E5" w:rsidRDefault="00D202E5" w:rsidP="005066CB">
            <w:pPr>
              <w:spacing w:line="360" w:lineRule="auto"/>
              <w:jc w:val="center"/>
              <w:rPr>
                <w:rFonts w:asciiTheme="majorBidi" w:hAnsiTheme="majorBidi" w:cstheme="majorBidi"/>
                <w:rtl/>
                <w:lang w:bidi="ar-IQ"/>
              </w:rPr>
            </w:pPr>
          </w:p>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0,321</w:t>
            </w:r>
          </w:p>
        </w:tc>
      </w:tr>
      <w:tr w:rsidR="00D202E5" w:rsidRPr="00D202E5" w:rsidTr="005066CB">
        <w:tc>
          <w:tcPr>
            <w:tcW w:w="206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متوسطة (4-6)</w:t>
            </w:r>
          </w:p>
        </w:tc>
        <w:tc>
          <w:tcPr>
            <w:tcW w:w="1621"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20</w:t>
            </w:r>
          </w:p>
        </w:tc>
        <w:tc>
          <w:tcPr>
            <w:tcW w:w="141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29</w:t>
            </w:r>
          </w:p>
        </w:tc>
        <w:tc>
          <w:tcPr>
            <w:tcW w:w="2410"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06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عالية  (7-9)</w:t>
            </w:r>
          </w:p>
        </w:tc>
        <w:tc>
          <w:tcPr>
            <w:tcW w:w="1621"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40</w:t>
            </w:r>
          </w:p>
        </w:tc>
        <w:tc>
          <w:tcPr>
            <w:tcW w:w="141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57</w:t>
            </w:r>
          </w:p>
        </w:tc>
        <w:tc>
          <w:tcPr>
            <w:tcW w:w="2410"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r w:rsidR="00D202E5" w:rsidRPr="00D202E5" w:rsidTr="005066CB">
        <w:tc>
          <w:tcPr>
            <w:tcW w:w="2062"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المجموع</w:t>
            </w:r>
          </w:p>
        </w:tc>
        <w:tc>
          <w:tcPr>
            <w:tcW w:w="1621"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70</w:t>
            </w:r>
          </w:p>
        </w:tc>
        <w:tc>
          <w:tcPr>
            <w:tcW w:w="1418" w:type="dxa"/>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spacing w:line="360" w:lineRule="auto"/>
              <w:jc w:val="center"/>
              <w:rPr>
                <w:rFonts w:asciiTheme="majorBidi" w:hAnsiTheme="majorBidi" w:cstheme="majorBidi"/>
                <w:lang w:bidi="ar-IQ"/>
              </w:rPr>
            </w:pPr>
            <w:r w:rsidRPr="00D202E5">
              <w:rPr>
                <w:rFonts w:asciiTheme="majorBidi" w:hAnsiTheme="majorBidi" w:cstheme="majorBidi"/>
                <w:rtl/>
                <w:lang w:bidi="ar-IQ"/>
              </w:rPr>
              <w:t>100%</w:t>
            </w:r>
          </w:p>
        </w:tc>
        <w:tc>
          <w:tcPr>
            <w:tcW w:w="2410" w:type="dxa"/>
            <w:vMerge/>
            <w:tcBorders>
              <w:top w:val="single" w:sz="4" w:space="0" w:color="auto"/>
              <w:left w:val="single" w:sz="4" w:space="0" w:color="auto"/>
              <w:bottom w:val="single" w:sz="4" w:space="0" w:color="auto"/>
              <w:right w:val="single" w:sz="4" w:space="0" w:color="auto"/>
            </w:tcBorders>
            <w:vAlign w:val="center"/>
          </w:tcPr>
          <w:p w:rsidR="00D202E5" w:rsidRPr="00D202E5" w:rsidRDefault="00D202E5" w:rsidP="005066CB">
            <w:pPr>
              <w:bidi w:val="0"/>
              <w:spacing w:line="360" w:lineRule="auto"/>
              <w:rPr>
                <w:rFonts w:asciiTheme="majorBidi" w:hAnsiTheme="majorBidi" w:cstheme="majorBidi"/>
                <w:lang w:bidi="ar-IQ"/>
              </w:rPr>
            </w:pPr>
          </w:p>
        </w:tc>
      </w:tr>
    </w:tbl>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br w:type="textWrapping" w:clear="all"/>
        <w:t xml:space="preserve">           المتوسط الحسابي 4 سنه</w:t>
      </w:r>
    </w:p>
    <w:p w:rsidR="00D202E5" w:rsidRDefault="00D202E5" w:rsidP="005066CB">
      <w:pPr>
        <w:spacing w:line="360" w:lineRule="auto"/>
        <w:ind w:left="271" w:hanging="271"/>
        <w:jc w:val="lowKashida"/>
        <w:rPr>
          <w:rFonts w:asciiTheme="majorBidi" w:hAnsiTheme="majorBidi" w:cstheme="majorBidi"/>
          <w:rtl/>
        </w:rPr>
      </w:pPr>
      <w:r w:rsidRPr="00D202E5">
        <w:rPr>
          <w:rFonts w:asciiTheme="majorBidi" w:hAnsiTheme="majorBidi" w:cstheme="majorBidi"/>
          <w:rtl/>
          <w:lang w:bidi="ar-IQ"/>
        </w:rPr>
        <w:t xml:space="preserve">       يتبين من الجدول السابق ارتفاع نسبة ذوي الفئة العالية (7-9) إذ بلغت 57%، أما نسبة ذوي الفئة المتوسطة (4-6) هي 29%.  في حين شكلت الفئة المنخفضة(1-3) نسبة 14%، </w:t>
      </w:r>
      <w:r w:rsidRPr="00D202E5">
        <w:rPr>
          <w:rFonts w:asciiTheme="majorBidi" w:hAnsiTheme="majorBidi" w:cstheme="majorBidi"/>
          <w:rtl/>
        </w:rPr>
        <w:t xml:space="preserve">وقد تبين عدم وجود علاقة ارتباط معنوية بين </w:t>
      </w:r>
      <w:r w:rsidRPr="00D202E5">
        <w:rPr>
          <w:rFonts w:asciiTheme="majorBidi" w:hAnsiTheme="majorBidi" w:cstheme="majorBidi"/>
          <w:rtl/>
          <w:lang w:bidi="ar-IQ"/>
        </w:rPr>
        <w:t xml:space="preserve">الاحتياجات </w:t>
      </w:r>
      <w:r w:rsidRPr="00D202E5">
        <w:rPr>
          <w:rFonts w:asciiTheme="majorBidi" w:hAnsiTheme="majorBidi" w:cstheme="majorBidi"/>
          <w:rtl/>
        </w:rPr>
        <w:t>المعرفية ومصادر المعلومات الزراعية عن زراعة الباميا، حيث بلغت قيمة م</w:t>
      </w:r>
      <w:r w:rsidRPr="00D202E5">
        <w:rPr>
          <w:rFonts w:asciiTheme="majorBidi" w:hAnsiTheme="majorBidi" w:cstheme="majorBidi"/>
          <w:rtl/>
          <w:lang w:bidi="ar-IQ"/>
        </w:rPr>
        <w:t>عامل الارتباط البسيط بيرسن (0,321)</w:t>
      </w:r>
      <w:r w:rsidRPr="00D202E5">
        <w:rPr>
          <w:rFonts w:asciiTheme="majorBidi" w:hAnsiTheme="majorBidi" w:cstheme="majorBidi"/>
          <w:rtl/>
        </w:rPr>
        <w:t xml:space="preserve"> وهي غير معنوية. وهذا يعني أن مصادر المعلومات الزراعية عن زراعة محصول الباميا ليس لها علاقة ارتباط معنوية باحتياجاته المعرفية في زراعة محصول الباميا.</w:t>
      </w:r>
      <w:r w:rsidR="00AB2D5C">
        <w:rPr>
          <w:rFonts w:asciiTheme="majorBidi" w:hAnsiTheme="majorBidi" w:cstheme="majorBidi" w:hint="cs"/>
          <w:rtl/>
        </w:rPr>
        <w:t xml:space="preserve"> </w:t>
      </w:r>
    </w:p>
    <w:p w:rsidR="00AB2D5C" w:rsidRPr="00D202E5" w:rsidRDefault="00AB2D5C" w:rsidP="005066CB">
      <w:pPr>
        <w:spacing w:line="360" w:lineRule="auto"/>
        <w:ind w:left="271" w:hanging="271"/>
        <w:jc w:val="lowKashida"/>
        <w:rPr>
          <w:rFonts w:asciiTheme="majorBidi" w:hAnsiTheme="majorBidi" w:cstheme="majorBidi"/>
          <w:rtl/>
        </w:rPr>
        <w:sectPr w:rsidR="00AB2D5C" w:rsidRPr="00D202E5">
          <w:type w:val="continuous"/>
          <w:pgSz w:w="11906" w:h="16838"/>
          <w:pgMar w:top="567" w:right="1418" w:bottom="1701" w:left="1418" w:header="720" w:footer="720" w:gutter="0"/>
          <w:cols w:space="720"/>
          <w:bidi/>
          <w:rtlGutter/>
        </w:sectPr>
      </w:pPr>
    </w:p>
    <w:p w:rsidR="00D202E5" w:rsidRPr="00D202E5" w:rsidRDefault="00D202E5" w:rsidP="005066CB">
      <w:pPr>
        <w:spacing w:line="360" w:lineRule="auto"/>
        <w:rPr>
          <w:rFonts w:asciiTheme="majorBidi" w:hAnsiTheme="majorBidi" w:cstheme="majorBidi"/>
          <w:rtl/>
          <w:lang w:val="en-ZW" w:bidi="ar-IQ"/>
        </w:rPr>
      </w:pPr>
      <w:r w:rsidRPr="00D202E5">
        <w:rPr>
          <w:rFonts w:asciiTheme="majorBidi" w:hAnsiTheme="majorBidi" w:cstheme="majorBidi"/>
          <w:rtl/>
          <w:lang w:val="en-ZW" w:bidi="ar-IQ"/>
        </w:rPr>
        <w:lastRenderedPageBreak/>
        <w:t>رابعا: ترتيب فقرات البحث وفقأ لحاجة الزراع لها:</w:t>
      </w:r>
    </w:p>
    <w:p w:rsidR="00D202E5" w:rsidRDefault="00D202E5" w:rsidP="005066CB">
      <w:pPr>
        <w:spacing w:line="360" w:lineRule="auto"/>
        <w:rPr>
          <w:rFonts w:asciiTheme="majorBidi" w:hAnsiTheme="majorBidi" w:cstheme="majorBidi"/>
          <w:rtl/>
        </w:rPr>
      </w:pPr>
      <w:r w:rsidRPr="00D202E5">
        <w:rPr>
          <w:rFonts w:asciiTheme="majorBidi" w:hAnsiTheme="majorBidi" w:cstheme="majorBidi"/>
          <w:rtl/>
        </w:rPr>
        <w:t xml:space="preserve"> يتبين من الجدول(9) ترتيب فقرات البحث وفقا لحاجة الزراع  لها:</w:t>
      </w:r>
    </w:p>
    <w:p w:rsidR="00AB2D5C" w:rsidRPr="00D202E5" w:rsidRDefault="00AB2D5C" w:rsidP="005066CB">
      <w:pPr>
        <w:spacing w:line="360" w:lineRule="auto"/>
        <w:rPr>
          <w:rFonts w:asciiTheme="majorBidi" w:hAnsiTheme="majorBidi" w:cstheme="majorBidi"/>
          <w:rtl/>
        </w:rPr>
      </w:pPr>
    </w:p>
    <w:p w:rsidR="00D202E5" w:rsidRPr="005066CB" w:rsidRDefault="00D202E5" w:rsidP="005066CB">
      <w:pPr>
        <w:spacing w:line="360" w:lineRule="auto"/>
        <w:jc w:val="center"/>
        <w:rPr>
          <w:rFonts w:asciiTheme="majorBidi" w:hAnsiTheme="majorBidi" w:cstheme="majorBidi"/>
          <w:b/>
          <w:bCs/>
          <w:rtl/>
          <w:lang w:bidi="ar-IQ"/>
        </w:rPr>
      </w:pPr>
      <w:r w:rsidRPr="005066CB">
        <w:rPr>
          <w:rFonts w:asciiTheme="majorBidi" w:hAnsiTheme="majorBidi" w:cstheme="majorBidi"/>
          <w:b/>
          <w:bCs/>
          <w:rtl/>
          <w:lang w:bidi="ar-IQ"/>
        </w:rPr>
        <w:t>جدول(9): يوضح ترتيب فقرات البحث وفقا لحاجة الزراع لها.</w:t>
      </w:r>
    </w:p>
    <w:tbl>
      <w:tblPr>
        <w:bidiVisu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0"/>
        <w:gridCol w:w="1017"/>
        <w:gridCol w:w="469"/>
      </w:tblGrid>
      <w:tr w:rsidR="00D202E5" w:rsidRPr="00D202E5" w:rsidTr="005066CB">
        <w:tc>
          <w:tcPr>
            <w:tcW w:w="5940" w:type="dxa"/>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الفقرات</w:t>
            </w:r>
          </w:p>
        </w:tc>
        <w:tc>
          <w:tcPr>
            <w:tcW w:w="1017" w:type="dxa"/>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المتوسط الحسابي</w:t>
            </w:r>
          </w:p>
        </w:tc>
        <w:tc>
          <w:tcPr>
            <w:tcW w:w="0" w:type="auto"/>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rtl/>
                <w:lang w:bidi="ar-IQ"/>
              </w:rPr>
              <w:t>ت</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نوع التلقيح في زهرة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w:t>
            </w:r>
          </w:p>
        </w:tc>
        <w:tc>
          <w:tcPr>
            <w:tcW w:w="0" w:type="auto"/>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1</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الأجزاء التي تتطفل عليها حشرة المن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3,85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التمييز بين أعراض الأمراض التي تصيب المحصول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3,81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التمييز بين الحشرات التي تصيب المحصول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3,71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الحشرات التي تصيب المحصول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3,61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5</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المبيد المستخدم لمكافحة مرض البياض ألدقيقي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3,55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6</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عدد البذرات الموجودة في الغرام الواحد من بذور الباميا.</w:t>
            </w:r>
          </w:p>
        </w:tc>
        <w:tc>
          <w:tcPr>
            <w:tcW w:w="1017" w:type="dxa"/>
          </w:tcPr>
          <w:p w:rsidR="00D202E5" w:rsidRPr="00D202E5" w:rsidRDefault="00D202E5" w:rsidP="005066CB">
            <w:pPr>
              <w:spacing w:line="360" w:lineRule="auto"/>
              <w:jc w:val="center"/>
              <w:rPr>
                <w:rFonts w:asciiTheme="majorBidi" w:hAnsiTheme="majorBidi" w:cstheme="majorBidi"/>
                <w:rtl/>
                <w:lang w:bidi="ar-IQ"/>
              </w:rPr>
            </w:pPr>
            <w:r w:rsidRPr="00D202E5">
              <w:rPr>
                <w:rFonts w:asciiTheme="majorBidi" w:hAnsiTheme="majorBidi" w:cstheme="majorBidi"/>
                <w:color w:val="000000"/>
                <w:rtl/>
                <w:lang w:bidi="ar-IQ"/>
              </w:rPr>
              <w:t>3,53</w:t>
            </w:r>
          </w:p>
        </w:tc>
        <w:tc>
          <w:tcPr>
            <w:tcW w:w="0" w:type="auto"/>
          </w:tcPr>
          <w:p w:rsidR="00D202E5" w:rsidRPr="00D202E5" w:rsidRDefault="00D202E5" w:rsidP="005066CB">
            <w:pPr>
              <w:spacing w:line="360" w:lineRule="auto"/>
              <w:jc w:val="center"/>
              <w:rPr>
                <w:rFonts w:asciiTheme="majorBidi" w:hAnsiTheme="majorBidi" w:cstheme="majorBidi"/>
                <w:color w:val="000000"/>
                <w:lang w:bidi="ar-IQ"/>
              </w:rPr>
            </w:pPr>
            <w:r w:rsidRPr="00D202E5">
              <w:rPr>
                <w:rFonts w:asciiTheme="majorBidi" w:hAnsiTheme="majorBidi" w:cstheme="majorBidi"/>
                <w:color w:val="000000"/>
                <w:rtl/>
                <w:lang w:bidi="ar-IQ"/>
              </w:rPr>
              <w:t>7</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فوائد عزق التربة .</w:t>
            </w:r>
            <w:r w:rsidRPr="00D202E5">
              <w:rPr>
                <w:rFonts w:asciiTheme="majorBidi" w:hAnsiTheme="majorBidi" w:cstheme="majorBidi"/>
                <w:rtl/>
                <w:lang w:bidi="ar-IQ"/>
              </w:rPr>
              <w:tab/>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3,50</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8</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على ماذا يعتمد اختيار صنف الباميا.</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3,47</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9</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الإمراض التي تصيب المحصول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3,45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10</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التمييز بين المبيدات المستخدمة لمكافحة الحشرات التي تصيب المحصول.</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3,22</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11</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التمييز بين المبيدات المستخدمة لمكافحة الإمراض التي تصيب المحصول.</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3,18</w:t>
            </w:r>
          </w:p>
        </w:tc>
        <w:tc>
          <w:tcPr>
            <w:tcW w:w="0" w:type="auto"/>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12</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طرق تكاثر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3,15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13</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مميزات صنف الهندية.</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3,11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14</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رش المبيدات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3,10</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15</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lang w:bidi="ar-IQ"/>
              </w:rPr>
            </w:pPr>
            <w:r w:rsidRPr="00D202E5">
              <w:rPr>
                <w:rFonts w:asciiTheme="majorBidi" w:hAnsiTheme="majorBidi" w:cstheme="majorBidi"/>
                <w:rtl/>
                <w:lang w:bidi="ar-IQ"/>
              </w:rPr>
              <w:t>مميزات صنف البتره</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2,94</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16</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المبيد المستخدم لمعالجة مرض الذبول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2,92</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17</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مميزات صنف البتيرة.</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2,89</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18</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المضار الناتجة من أضافه السماد قبل عقد الثمار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2,85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19</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المضار الناتجة من إضافة السماد قبل الإزهار على نبات الباميا.</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2,81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20</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 xml:space="preserve">كمية السماد الكيمياوي التي تضاف في  الدفعة الأولى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2,77</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21</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إضافة الدفعة الأولى من السماد الكيمياوي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2,74</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22</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إضافة الدفعة الثانية من السماد الكيمياوي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2,71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23</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إضافة الدفعة الثالثة  من السماد الكيمياوي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2,69</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24</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 xml:space="preserve">كمية السماد الكيمياوي التي تضاف في  الدفعة الثانية  على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2,68</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25</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كمية الأسمدة الحيوانية التي تضاف لنبات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2,64</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26</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كمية السماد الكيمياوي التي تضاف في  الدفعة  الثالثة  على نبات الباميا</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2,61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27</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lastRenderedPageBreak/>
              <w:t>عمق زراعة البذور في التربة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2,60</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28</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مميزات صنف الموصلية.</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2,59</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29</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كمية الأسمدة الكيمياوية التي تضاف لنبات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lang w:bidi="ar-IQ"/>
              </w:rPr>
              <w:t>2,55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30</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المسافة بين المروز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lang w:bidi="ar-IQ"/>
              </w:rPr>
              <w:t>2,54</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31</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زراعة الباميا (في الزراعة المحمية)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2,53</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32</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المدة اللازمة لتنقيع بذور الباميا في الماء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2,51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33</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المضار الناتجة عن تأخير ري 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2,48</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34</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فوائد الري لنبات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2,44</w:t>
            </w:r>
          </w:p>
        </w:tc>
        <w:tc>
          <w:tcPr>
            <w:tcW w:w="0" w:type="auto"/>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35</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التربة التي تزرع فيها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2,41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36</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زراعة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39</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37</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على ماذا يعتمد نضج محصول الباميا</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30</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38</w:t>
            </w:r>
          </w:p>
        </w:tc>
      </w:tr>
      <w:tr w:rsidR="00D202E5" w:rsidRPr="00D202E5" w:rsidTr="005066CB">
        <w:tc>
          <w:tcPr>
            <w:tcW w:w="5940" w:type="dxa"/>
          </w:tcPr>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طريقة تسوق الحاصل.</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27</w:t>
            </w:r>
          </w:p>
        </w:tc>
        <w:tc>
          <w:tcPr>
            <w:tcW w:w="0" w:type="auto"/>
          </w:tcPr>
          <w:p w:rsidR="00D202E5" w:rsidRPr="00D202E5" w:rsidRDefault="00D202E5" w:rsidP="005066CB">
            <w:pPr>
              <w:bidi w:val="0"/>
              <w:spacing w:line="360" w:lineRule="auto"/>
              <w:jc w:val="center"/>
              <w:rPr>
                <w:rFonts w:asciiTheme="majorBidi" w:hAnsiTheme="majorBidi" w:cstheme="majorBidi"/>
                <w:color w:val="000000"/>
                <w:rtl/>
                <w:lang w:bidi="ar-IQ"/>
              </w:rPr>
            </w:pPr>
            <w:r w:rsidRPr="00D202E5">
              <w:rPr>
                <w:rFonts w:asciiTheme="majorBidi" w:hAnsiTheme="majorBidi" w:cstheme="majorBidi"/>
                <w:color w:val="000000"/>
                <w:rtl/>
                <w:lang w:bidi="ar-IQ"/>
              </w:rPr>
              <w:t>39</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علامات نضج المحصول.</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23</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40</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نضج المحصول بعد الزراعة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21</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41</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الأوقات المناسبة لجني المحصول خلال النهار.</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18</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42</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موعد جني محصول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15</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43</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الأوقات المفضلة لتسويق الحاصل للسوق.</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14</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44</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مساؤي التأخير في جني محصول الباميا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tl/>
              </w:rPr>
            </w:pPr>
            <w:r w:rsidRPr="00D202E5">
              <w:rPr>
                <w:rFonts w:asciiTheme="majorBidi" w:hAnsiTheme="majorBidi" w:cstheme="majorBidi"/>
                <w:color w:val="000000"/>
                <w:rtl/>
              </w:rPr>
              <w:t>2,</w:t>
            </w:r>
            <w:r w:rsidRPr="00D202E5">
              <w:rPr>
                <w:rFonts w:asciiTheme="majorBidi" w:hAnsiTheme="majorBidi" w:cstheme="majorBidi"/>
                <w:color w:val="000000"/>
                <w:rtl/>
                <w:lang w:bidi="ar-IQ"/>
              </w:rPr>
              <w:t>13</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45</w:t>
            </w:r>
          </w:p>
        </w:tc>
      </w:tr>
      <w:tr w:rsidR="00D202E5" w:rsidRPr="00D202E5" w:rsidTr="005066CB">
        <w:tc>
          <w:tcPr>
            <w:tcW w:w="5940" w:type="dxa"/>
          </w:tcPr>
          <w:p w:rsidR="00D202E5" w:rsidRPr="00D202E5" w:rsidRDefault="00D202E5" w:rsidP="005066CB">
            <w:pPr>
              <w:spacing w:line="360" w:lineRule="auto"/>
              <w:rPr>
                <w:rFonts w:asciiTheme="majorBidi" w:hAnsiTheme="majorBidi" w:cstheme="majorBidi"/>
                <w:rtl/>
                <w:lang w:bidi="ar-IQ"/>
              </w:rPr>
            </w:pPr>
            <w:r w:rsidRPr="00D202E5">
              <w:rPr>
                <w:rFonts w:asciiTheme="majorBidi" w:hAnsiTheme="majorBidi" w:cstheme="majorBidi"/>
                <w:rtl/>
                <w:lang w:bidi="ar-IQ"/>
              </w:rPr>
              <w:t>عدد مرات جني المحصول في الأسبوع الواحد .</w:t>
            </w:r>
          </w:p>
        </w:tc>
        <w:tc>
          <w:tcPr>
            <w:tcW w:w="1017" w:type="dxa"/>
            <w:vAlign w:val="bottom"/>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1,98</w:t>
            </w:r>
          </w:p>
        </w:tc>
        <w:tc>
          <w:tcPr>
            <w:tcW w:w="0" w:type="auto"/>
          </w:tcPr>
          <w:p w:rsidR="00D202E5" w:rsidRPr="00D202E5" w:rsidRDefault="00D202E5" w:rsidP="005066CB">
            <w:pPr>
              <w:bidi w:val="0"/>
              <w:spacing w:line="360" w:lineRule="auto"/>
              <w:jc w:val="center"/>
              <w:rPr>
                <w:rFonts w:asciiTheme="majorBidi" w:hAnsiTheme="majorBidi" w:cstheme="majorBidi"/>
                <w:color w:val="000000"/>
              </w:rPr>
            </w:pPr>
            <w:r w:rsidRPr="00D202E5">
              <w:rPr>
                <w:rFonts w:asciiTheme="majorBidi" w:hAnsiTheme="majorBidi" w:cstheme="majorBidi"/>
                <w:color w:val="000000"/>
                <w:rtl/>
              </w:rPr>
              <w:t>46</w:t>
            </w:r>
          </w:p>
        </w:tc>
      </w:tr>
    </w:tbl>
    <w:p w:rsidR="00D202E5" w:rsidRPr="00D202E5" w:rsidRDefault="00D202E5" w:rsidP="005066CB">
      <w:pPr>
        <w:spacing w:line="360" w:lineRule="auto"/>
        <w:jc w:val="both"/>
        <w:rPr>
          <w:rFonts w:asciiTheme="majorBidi" w:hAnsiTheme="majorBidi" w:cstheme="majorBidi"/>
          <w:rtl/>
          <w:lang w:bidi="ar-IQ"/>
        </w:rPr>
      </w:pPr>
      <w:r w:rsidRPr="00D202E5">
        <w:rPr>
          <w:rFonts w:asciiTheme="majorBidi" w:hAnsiTheme="majorBidi" w:cstheme="majorBidi"/>
          <w:rtl/>
          <w:lang w:bidi="ar-IQ"/>
        </w:rPr>
        <w:t xml:space="preserve">   </w:t>
      </w:r>
    </w:p>
    <w:p w:rsidR="00D202E5" w:rsidRPr="00D202E5" w:rsidRDefault="00D202E5" w:rsidP="005066CB">
      <w:pPr>
        <w:spacing w:line="360" w:lineRule="auto"/>
        <w:jc w:val="both"/>
        <w:rPr>
          <w:rFonts w:asciiTheme="majorBidi" w:hAnsiTheme="majorBidi" w:cstheme="majorBidi"/>
          <w:rtl/>
          <w:lang w:bidi="ar-IQ"/>
        </w:rPr>
      </w:pPr>
      <w:r w:rsidRPr="00D202E5">
        <w:rPr>
          <w:rFonts w:asciiTheme="majorBidi" w:hAnsiTheme="majorBidi" w:cstheme="majorBidi"/>
          <w:rtl/>
          <w:lang w:bidi="ar-IQ"/>
        </w:rPr>
        <w:t xml:space="preserve">   يتبين من الجدول السابق أن الفقرات التي احتلت المراكز الثلاثة الأولى من بين الفقرات هي (نوع التلقيح في زهرة الباميا,الأجزاء التي تتطفل عليها حشرة المن على نبات الباميا, التمييز بين أعراض الأمراض التي تصيب المحصول), وهذا يدل على أن الزراع يعانون نقصا في معارفهم في هذه الفقرات, أما الفقرات التي احتلت المراتب الأخيرة هي وعل التوالي(عدد مرات جني المحصول في الأسبوع الواحد, مساؤي التأخير في جني محصول الباميا, الأوقات المفضلة لتسويق الحاصل للسوق) وهذا يدل على أن الزراع لديهم المعرفة في هذه الفقرات.</w:t>
      </w:r>
    </w:p>
    <w:p w:rsidR="00D202E5" w:rsidRPr="00D3406F" w:rsidRDefault="00D202E5" w:rsidP="005066CB">
      <w:pPr>
        <w:spacing w:line="360" w:lineRule="auto"/>
        <w:rPr>
          <w:rFonts w:asciiTheme="majorBidi" w:hAnsiTheme="majorBidi" w:cstheme="majorBidi"/>
          <w:b/>
          <w:bCs/>
          <w:sz w:val="28"/>
          <w:szCs w:val="28"/>
          <w:rtl/>
          <w:lang w:val="en-ZW" w:bidi="ar-IQ"/>
        </w:rPr>
      </w:pPr>
      <w:r w:rsidRPr="00D3406F">
        <w:rPr>
          <w:rFonts w:asciiTheme="majorBidi" w:hAnsiTheme="majorBidi" w:cstheme="majorBidi"/>
          <w:b/>
          <w:bCs/>
          <w:sz w:val="28"/>
          <w:szCs w:val="28"/>
          <w:rtl/>
          <w:lang w:val="en-ZW" w:bidi="ar-IQ"/>
        </w:rPr>
        <w:t>الاستنتاجات</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lang w:bidi="ar-IQ"/>
        </w:rPr>
        <w:t xml:space="preserve">    </w:t>
      </w:r>
      <w:r w:rsidRPr="00D202E5">
        <w:rPr>
          <w:rFonts w:asciiTheme="majorBidi" w:hAnsiTheme="majorBidi" w:cstheme="majorBidi"/>
          <w:rtl/>
          <w:lang w:bidi="ar-IQ"/>
        </w:rPr>
        <w:t>استنادا إلى نتائج البحث نستنج ما يأتي:</w:t>
      </w:r>
    </w:p>
    <w:p w:rsidR="00D202E5" w:rsidRPr="00D202E5" w:rsidRDefault="00D202E5" w:rsidP="005066CB">
      <w:pPr>
        <w:numPr>
          <w:ilvl w:val="0"/>
          <w:numId w:val="36"/>
        </w:numPr>
        <w:spacing w:after="200" w:line="360" w:lineRule="auto"/>
        <w:jc w:val="lowKashida"/>
        <w:rPr>
          <w:rFonts w:asciiTheme="majorBidi" w:hAnsiTheme="majorBidi" w:cstheme="majorBidi"/>
          <w:rtl/>
          <w:lang w:bidi="ar-IQ"/>
        </w:rPr>
      </w:pPr>
      <w:r w:rsidRPr="00D202E5">
        <w:rPr>
          <w:rFonts w:asciiTheme="majorBidi" w:hAnsiTheme="majorBidi" w:cstheme="majorBidi"/>
          <w:rtl/>
          <w:lang w:bidi="ar-IQ"/>
        </w:rPr>
        <w:t>اتفقت نتائج البحث مع العديد من نتائج البحوث السابقة واختلفت مع البعض الأخر بسبب اختلاف الظروف الاجتماعية بين المناطق.</w:t>
      </w:r>
    </w:p>
    <w:p w:rsidR="00D202E5" w:rsidRPr="00D202E5" w:rsidRDefault="00D202E5" w:rsidP="005066CB">
      <w:pPr>
        <w:numPr>
          <w:ilvl w:val="0"/>
          <w:numId w:val="36"/>
        </w:numPr>
        <w:spacing w:after="200"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إن الزراع يعانون نقصا في معارفهم في زراعة محصول الباميا بشكل عام.</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3- إن الزراع يعانون نقصا في معارفهم ومعلوماتهم في مجال(مجال الري والتسميد).</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4- إن متغيرات(العمر, التحصيل الدراسي, عدد سنوات الخبرة في الزراعة).</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lastRenderedPageBreak/>
        <w:t xml:space="preserve">       لها دور بارز في تنمية المستوى المعرفي للزراع في زراعة محصول الباميا.</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5- إن متغيرات (مساحة الأرض الزراعية, مصادر المعلومات الزراعية عن زراعة  الباميا)</w:t>
      </w:r>
      <w:r w:rsidRPr="00D202E5">
        <w:rPr>
          <w:rFonts w:asciiTheme="majorBidi" w:hAnsiTheme="majorBidi" w:cstheme="majorBidi"/>
          <w:lang w:bidi="ar-IQ"/>
        </w:rPr>
        <w:t xml:space="preserve"> </w:t>
      </w:r>
      <w:r w:rsidRPr="00D202E5">
        <w:rPr>
          <w:rFonts w:asciiTheme="majorBidi" w:hAnsiTheme="majorBidi" w:cstheme="majorBidi"/>
          <w:rtl/>
          <w:lang w:bidi="ar-IQ"/>
        </w:rPr>
        <w:t xml:space="preserve">ليس لها دور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بارز في تنمية المستوى المعرفي للزراع  في زراعة محصول الباميا.</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6- أن الزراع يعانون نقصا في معارفهم في الفقرات(نوع التلقيح في زهرة الباميا,الأجزاء</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w:t>
      </w:r>
      <w:r w:rsidRPr="00D202E5">
        <w:rPr>
          <w:rFonts w:asciiTheme="majorBidi" w:hAnsiTheme="majorBidi" w:cstheme="majorBidi"/>
          <w:lang w:bidi="ar-IQ"/>
        </w:rPr>
        <w:t xml:space="preserve">  </w:t>
      </w:r>
      <w:r w:rsidRPr="00D202E5">
        <w:rPr>
          <w:rFonts w:asciiTheme="majorBidi" w:hAnsiTheme="majorBidi" w:cstheme="majorBidi"/>
          <w:rtl/>
          <w:lang w:bidi="ar-IQ"/>
        </w:rPr>
        <w:t>التي تتطفل عليها حشرة المن على نبات الباميا, التمييز بين أعراض الأمراض التي تصيب المحصول).</w:t>
      </w:r>
    </w:p>
    <w:p w:rsidR="00D202E5" w:rsidRPr="00D202E5" w:rsidRDefault="00D202E5" w:rsidP="005066CB">
      <w:pPr>
        <w:spacing w:line="360" w:lineRule="auto"/>
        <w:jc w:val="lowKashida"/>
        <w:rPr>
          <w:rFonts w:asciiTheme="majorBidi" w:hAnsiTheme="majorBidi" w:cstheme="majorBidi"/>
          <w:rtl/>
          <w:lang w:bidi="ar-IQ"/>
        </w:rPr>
      </w:pPr>
    </w:p>
    <w:p w:rsidR="00D202E5" w:rsidRPr="00C01162" w:rsidRDefault="00D202E5" w:rsidP="005066CB">
      <w:pPr>
        <w:spacing w:line="360" w:lineRule="auto"/>
        <w:rPr>
          <w:rFonts w:asciiTheme="majorBidi" w:hAnsiTheme="majorBidi" w:cstheme="majorBidi"/>
          <w:b/>
          <w:bCs/>
          <w:rtl/>
          <w:lang w:val="en-ZW" w:bidi="ar-IQ"/>
        </w:rPr>
      </w:pPr>
      <w:r w:rsidRPr="00C01162">
        <w:rPr>
          <w:rFonts w:asciiTheme="majorBidi" w:hAnsiTheme="majorBidi" w:cstheme="majorBidi"/>
          <w:b/>
          <w:bCs/>
          <w:rtl/>
          <w:lang w:val="en-ZW" w:bidi="ar-IQ"/>
        </w:rPr>
        <w:t>التوصيات</w:t>
      </w:r>
    </w:p>
    <w:p w:rsidR="00D202E5" w:rsidRPr="00D202E5" w:rsidRDefault="00D202E5" w:rsidP="005066CB">
      <w:pPr>
        <w:tabs>
          <w:tab w:val="center" w:pos="4819"/>
        </w:tabs>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استناد إلى الاستنتاجات فإن الباحث يوصي إلى:</w:t>
      </w:r>
      <w:r w:rsidRPr="00D202E5">
        <w:rPr>
          <w:rFonts w:asciiTheme="majorBidi" w:hAnsiTheme="majorBidi" w:cstheme="majorBidi"/>
          <w:rtl/>
          <w:lang w:bidi="ar-IQ"/>
        </w:rPr>
        <w:tab/>
      </w:r>
    </w:p>
    <w:p w:rsidR="00D202E5" w:rsidRPr="00D202E5" w:rsidRDefault="00D202E5" w:rsidP="005066CB">
      <w:pPr>
        <w:spacing w:line="360" w:lineRule="auto"/>
        <w:jc w:val="lowKashida"/>
        <w:rPr>
          <w:rFonts w:asciiTheme="majorBidi" w:hAnsiTheme="majorBidi" w:cstheme="majorBidi"/>
          <w:lang w:bidi="ar-IQ"/>
        </w:rPr>
      </w:pPr>
      <w:r w:rsidRPr="00D202E5">
        <w:rPr>
          <w:rFonts w:asciiTheme="majorBidi" w:hAnsiTheme="majorBidi" w:cstheme="majorBidi"/>
          <w:rtl/>
          <w:lang w:bidi="ar-IQ"/>
        </w:rPr>
        <w:t xml:space="preserve">   1- العمل على رفع وتعزيز مستوى معارف الزراع في زراعة محصول الباميا وذلك من خلال إدخالهم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lang w:bidi="ar-IQ"/>
        </w:rPr>
        <w:t xml:space="preserve">       </w:t>
      </w:r>
      <w:r w:rsidRPr="00D202E5">
        <w:rPr>
          <w:rFonts w:asciiTheme="majorBidi" w:hAnsiTheme="majorBidi" w:cstheme="majorBidi"/>
          <w:rtl/>
          <w:lang w:bidi="ar-IQ"/>
        </w:rPr>
        <w:t>دورات تدريبية تتضمن جميع المعلومات الخاصة بكيفية زراعة محصول الباميا.</w:t>
      </w:r>
    </w:p>
    <w:p w:rsid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2-إجراء دراسات مماثلة للتعرف على الاحتياجات المعرفية لزراع الباميا في أجزاء أخرى من العراق.</w:t>
      </w:r>
    </w:p>
    <w:p w:rsidR="00D202E5" w:rsidRPr="00C01162" w:rsidRDefault="00D202E5" w:rsidP="005066CB">
      <w:pPr>
        <w:spacing w:line="360" w:lineRule="auto"/>
        <w:rPr>
          <w:rFonts w:asciiTheme="majorBidi" w:hAnsiTheme="majorBidi" w:cstheme="majorBidi"/>
          <w:b/>
          <w:bCs/>
          <w:sz w:val="28"/>
          <w:szCs w:val="28"/>
          <w:rtl/>
          <w:lang w:val="en-ZW" w:bidi="ar-IQ"/>
        </w:rPr>
      </w:pPr>
      <w:r w:rsidRPr="00C01162">
        <w:rPr>
          <w:rFonts w:asciiTheme="majorBidi" w:hAnsiTheme="majorBidi" w:cstheme="majorBidi"/>
          <w:b/>
          <w:bCs/>
          <w:sz w:val="28"/>
          <w:szCs w:val="28"/>
          <w:rtl/>
          <w:lang w:val="en-ZW" w:bidi="ar-IQ"/>
        </w:rPr>
        <w:t xml:space="preserve">المصادر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الطنوبي,محمد عمر- (1998)- مرجع الإرشاد الزراعي- دار النهضة العربية,بيروت,لبنان.</w:t>
      </w:r>
    </w:p>
    <w:p w:rsidR="00C01162" w:rsidRDefault="00C01162" w:rsidP="005066CB">
      <w:pPr>
        <w:spacing w:line="360" w:lineRule="auto"/>
        <w:jc w:val="lowKashida"/>
        <w:rPr>
          <w:rFonts w:asciiTheme="majorBidi" w:hAnsiTheme="majorBidi" w:cstheme="majorBidi"/>
          <w:rtl/>
          <w:lang w:bidi="ar-IQ"/>
        </w:rPr>
      </w:pP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عارف,جواد سعد(2010)- التخطيط والتنمية الزراعية- الطبعة الأولى,المكتبة الوطنية,المكتبة </w:t>
      </w:r>
      <w:r w:rsidR="00C01162" w:rsidRPr="00D202E5">
        <w:rPr>
          <w:rFonts w:asciiTheme="majorBidi" w:hAnsiTheme="majorBidi" w:cstheme="majorBidi"/>
          <w:rtl/>
          <w:lang w:bidi="ar-IQ"/>
        </w:rPr>
        <w:t>الوطنية,المملكة الأردنية الهاشمية</w:t>
      </w:r>
    </w:p>
    <w:p w:rsidR="00C01162"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الريماوي,احمد شكري وحسين جمعة حماد وخلدون عبد اللطيف(1995)- مقدمة في الإرشاد الزراعي-</w:t>
      </w:r>
      <w:r w:rsidR="00C01162" w:rsidRPr="00D202E5">
        <w:rPr>
          <w:rFonts w:asciiTheme="majorBidi" w:hAnsiTheme="majorBidi" w:cstheme="majorBidi"/>
          <w:rtl/>
          <w:lang w:bidi="ar-IQ"/>
        </w:rPr>
        <w:t xml:space="preserve">        ط1,دار حنين ,عمان, الأردن</w:t>
      </w: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w:t>
      </w:r>
    </w:p>
    <w:p w:rsidR="00C01162"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ننه,بشار وحيد وآخرون(2007)- الإرشاد الزراعي- جامعة حلب,كلية الزراعة ,مديرية الكتب والمطبوعات</w:t>
      </w:r>
      <w:r w:rsidR="00C01162" w:rsidRPr="00D202E5">
        <w:rPr>
          <w:rFonts w:asciiTheme="majorBidi" w:hAnsiTheme="majorBidi" w:cstheme="majorBidi"/>
          <w:rtl/>
          <w:lang w:bidi="ar-IQ"/>
        </w:rPr>
        <w:t xml:space="preserve">        الجامعية.</w:t>
      </w:r>
    </w:p>
    <w:p w:rsidR="00D202E5" w:rsidRPr="00D202E5" w:rsidRDefault="00D202E5" w:rsidP="005066CB">
      <w:pPr>
        <w:spacing w:line="360" w:lineRule="auto"/>
        <w:jc w:val="lowKashida"/>
        <w:rPr>
          <w:rFonts w:asciiTheme="majorBidi" w:hAnsiTheme="majorBidi" w:cstheme="majorBidi"/>
          <w:rtl/>
          <w:lang w:bidi="ar-IQ"/>
        </w:rPr>
      </w:pPr>
    </w:p>
    <w:p w:rsidR="00C01162"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الطائي,عبد الستار عمر عثمان(2002)-اتجاهات فلاحي الحويجة-محافظة التأميم نحو استخدام بعض  </w:t>
      </w:r>
      <w:r w:rsidR="00C01162" w:rsidRPr="00D202E5">
        <w:rPr>
          <w:rFonts w:asciiTheme="majorBidi" w:hAnsiTheme="majorBidi" w:cstheme="majorBidi"/>
          <w:rtl/>
          <w:lang w:bidi="ar-IQ"/>
        </w:rPr>
        <w:t>التقانات الزراعية الحديثة وعلاقتها بالعوامل الشخصية والاجتماعية والاقتصادية والاتصالية, أطروحة           \دكتوراه,كلية الزراعة والغابات,جامعة الموصل.</w:t>
      </w:r>
    </w:p>
    <w:p w:rsidR="00D202E5" w:rsidRPr="00D202E5" w:rsidRDefault="00C01162"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w:t>
      </w:r>
    </w:p>
    <w:p w:rsidR="00C01162"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 xml:space="preserve"> الطنوبي,محمد عمر(1996)- الإنتاجية الزراعية بين البحث العلمي والإرشاد الزراعي-دار المعارف  </w:t>
      </w:r>
      <w:r w:rsidR="00C01162" w:rsidRPr="00D202E5">
        <w:rPr>
          <w:rFonts w:asciiTheme="majorBidi" w:hAnsiTheme="majorBidi" w:cstheme="majorBidi"/>
          <w:rtl/>
          <w:lang w:bidi="ar-IQ"/>
        </w:rPr>
        <w:t>بالإسكندرية, مصر.</w:t>
      </w:r>
    </w:p>
    <w:p w:rsidR="00C01162" w:rsidRDefault="00C01162" w:rsidP="005066CB">
      <w:pPr>
        <w:spacing w:line="360" w:lineRule="auto"/>
        <w:jc w:val="lowKashida"/>
        <w:rPr>
          <w:rFonts w:asciiTheme="majorBidi" w:hAnsiTheme="majorBidi" w:cstheme="majorBidi"/>
          <w:rtl/>
          <w:lang w:bidi="ar-IQ"/>
        </w:rPr>
      </w:pPr>
    </w:p>
    <w:p w:rsidR="00C01162"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t>سداد,ساهر حسن(1993)- نموذج تطبيقي لعملية نقل التقانات الزراعية الجديدة وواقع تنفيذها لدى</w:t>
      </w:r>
      <w:r w:rsidR="00C01162" w:rsidRPr="00D202E5">
        <w:rPr>
          <w:rFonts w:asciiTheme="majorBidi" w:hAnsiTheme="majorBidi" w:cstheme="majorBidi"/>
          <w:rtl/>
          <w:lang w:bidi="ar-IQ"/>
        </w:rPr>
        <w:t xml:space="preserve">   تنظيمات البحوث والخدمات الزراعية,وقائع ندوة نقل التقانات في مجال أنتاج الحبوب</w:t>
      </w:r>
      <w:r w:rsidR="00C01162" w:rsidRPr="00C01162">
        <w:rPr>
          <w:rFonts w:asciiTheme="majorBidi" w:hAnsiTheme="majorBidi" w:cstheme="majorBidi"/>
          <w:rtl/>
          <w:lang w:bidi="ar-IQ"/>
        </w:rPr>
        <w:t xml:space="preserve"> </w:t>
      </w:r>
      <w:r w:rsidR="00C01162" w:rsidRPr="00D202E5">
        <w:rPr>
          <w:rFonts w:asciiTheme="majorBidi" w:hAnsiTheme="majorBidi" w:cstheme="majorBidi"/>
          <w:rtl/>
          <w:lang w:bidi="ar-IQ"/>
        </w:rPr>
        <w:t>والبقوليات.</w:t>
      </w:r>
    </w:p>
    <w:p w:rsidR="00C01162" w:rsidRDefault="00C01162" w:rsidP="005066CB">
      <w:pPr>
        <w:spacing w:line="360" w:lineRule="auto"/>
        <w:jc w:val="lowKashida"/>
        <w:rPr>
          <w:rFonts w:asciiTheme="majorBidi" w:hAnsiTheme="majorBidi" w:cstheme="majorBidi"/>
          <w:rtl/>
          <w:lang w:bidi="ar-IQ"/>
        </w:rPr>
      </w:pPr>
    </w:p>
    <w:p w:rsidR="00D202E5" w:rsidRPr="00D202E5" w:rsidRDefault="00D202E5" w:rsidP="005066CB">
      <w:pPr>
        <w:spacing w:line="360" w:lineRule="auto"/>
        <w:jc w:val="lowKashida"/>
        <w:rPr>
          <w:rFonts w:asciiTheme="majorBidi" w:hAnsiTheme="majorBidi" w:cstheme="majorBidi"/>
          <w:rtl/>
          <w:lang w:bidi="ar-IQ"/>
        </w:rPr>
      </w:pPr>
      <w:r w:rsidRPr="00D202E5">
        <w:rPr>
          <w:rFonts w:asciiTheme="majorBidi" w:hAnsiTheme="majorBidi" w:cstheme="majorBidi"/>
          <w:rtl/>
          <w:lang w:bidi="ar-IQ"/>
        </w:rPr>
        <w:lastRenderedPageBreak/>
        <w:t>الأشقر,احمد مصطفى(2010)-مقدمة في الإحصاء_مفاهيم وطرائق_ عمان, دار الثقافة للنشر والتوزيع.</w:t>
      </w:r>
    </w:p>
    <w:p w:rsidR="00C01162" w:rsidRDefault="00C01162" w:rsidP="005066CB">
      <w:pPr>
        <w:pStyle w:val="a9"/>
        <w:spacing w:line="360" w:lineRule="auto"/>
        <w:ind w:left="871" w:hanging="871"/>
        <w:jc w:val="lowKashida"/>
        <w:rPr>
          <w:rFonts w:asciiTheme="majorBidi" w:hAnsiTheme="majorBidi" w:cstheme="majorBidi"/>
          <w:sz w:val="24"/>
          <w:szCs w:val="24"/>
          <w:rtl/>
        </w:rPr>
      </w:pPr>
    </w:p>
    <w:p w:rsidR="00C01162"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rPr>
        <w:t>ألبياتي ،محمود مهدي (2005)- تحليل البيانات الإحصائي باستخدام البرنامج الإحصائي</w:t>
      </w:r>
      <w:r w:rsidRPr="00D202E5">
        <w:rPr>
          <w:rFonts w:asciiTheme="majorBidi" w:hAnsiTheme="majorBidi" w:cstheme="majorBidi"/>
          <w:sz w:val="24"/>
          <w:szCs w:val="24"/>
          <w:rtl/>
          <w:lang w:bidi="ar-IQ"/>
        </w:rPr>
        <w:t>ي</w:t>
      </w:r>
      <w:r w:rsidRPr="00D202E5">
        <w:rPr>
          <w:rFonts w:asciiTheme="majorBidi" w:hAnsiTheme="majorBidi" w:cstheme="majorBidi"/>
          <w:sz w:val="24"/>
          <w:szCs w:val="24"/>
        </w:rPr>
        <w:t xml:space="preserve">s.pss </w:t>
      </w:r>
      <w:r w:rsidRPr="00D202E5">
        <w:rPr>
          <w:rFonts w:asciiTheme="majorBidi" w:hAnsiTheme="majorBidi" w:cstheme="majorBidi"/>
          <w:sz w:val="24"/>
          <w:szCs w:val="24"/>
          <w:rtl/>
        </w:rPr>
        <w:t xml:space="preserve"> ,دار</w:t>
      </w:r>
      <w:r w:rsidR="00C01162" w:rsidRPr="00D202E5">
        <w:rPr>
          <w:rFonts w:asciiTheme="majorBidi" w:hAnsiTheme="majorBidi" w:cstheme="majorBidi"/>
          <w:sz w:val="24"/>
          <w:szCs w:val="24"/>
          <w:rtl/>
        </w:rPr>
        <w:t xml:space="preserve">           الحامد</w:t>
      </w:r>
      <w:r w:rsidR="00C01162" w:rsidRPr="00D202E5">
        <w:rPr>
          <w:rFonts w:asciiTheme="majorBidi" w:hAnsiTheme="majorBidi" w:cstheme="majorBidi"/>
          <w:sz w:val="24"/>
          <w:szCs w:val="24"/>
          <w:rtl/>
          <w:lang w:bidi="ar-IQ"/>
        </w:rPr>
        <w:t>,</w:t>
      </w:r>
      <w:r w:rsidR="00C01162" w:rsidRPr="00D202E5">
        <w:rPr>
          <w:rFonts w:asciiTheme="majorBidi" w:hAnsiTheme="majorBidi" w:cstheme="majorBidi"/>
          <w:sz w:val="24"/>
          <w:szCs w:val="24"/>
          <w:rtl/>
        </w:rPr>
        <w:t xml:space="preserve">الأردن عمان. </w:t>
      </w: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القرشي, أحسان كاظم(2005)-الطرائق المعلمية والطرائق اللامعلمية في الاختبارات الإحصائية,كلية الإدارة والاقتصاد,الجامعة المستنصرية.</w:t>
      </w:r>
    </w:p>
    <w:p w:rsidR="00C01162" w:rsidRDefault="00C01162" w:rsidP="005066CB">
      <w:pPr>
        <w:pStyle w:val="a9"/>
        <w:spacing w:line="360" w:lineRule="auto"/>
        <w:ind w:left="871" w:hanging="871"/>
        <w:jc w:val="lowKashida"/>
        <w:rPr>
          <w:rFonts w:asciiTheme="majorBidi" w:hAnsiTheme="majorBidi" w:cstheme="majorBidi"/>
          <w:sz w:val="24"/>
          <w:szCs w:val="24"/>
          <w:rtl/>
          <w:lang w:bidi="ar-IQ"/>
        </w:rPr>
      </w:pPr>
    </w:p>
    <w:p w:rsidR="00C01162"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الطالب,احمد عواد(2005)-مستوى معارف زراع قضاء الشرقاط/ محافظة صلاح الدين في مجالات</w:t>
      </w:r>
      <w:r w:rsidR="00C01162" w:rsidRPr="00D202E5">
        <w:rPr>
          <w:rFonts w:asciiTheme="majorBidi" w:hAnsiTheme="majorBidi" w:cstheme="majorBidi"/>
          <w:sz w:val="24"/>
          <w:szCs w:val="24"/>
          <w:rtl/>
          <w:lang w:bidi="ar-IQ"/>
        </w:rPr>
        <w:t xml:space="preserve">    استخدام مبيدات الآفات الزراعية,رسالة ماجستير,كلية الزراعة والغابات,جامعة الموصل.</w:t>
      </w: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الجبوري,ماهر إبراهيم(2010)-مستوى معارف مربي الأغنام في قضاء تلعفر بمحافظة نينوى وعلاقته ببعض  المتغيرات, رسالة ماجستير,كلية الزراعة والغابات,جامعة الموصل.</w:t>
      </w:r>
    </w:p>
    <w:p w:rsidR="00C01162" w:rsidRDefault="00C01162" w:rsidP="005066CB">
      <w:pPr>
        <w:pStyle w:val="a9"/>
        <w:spacing w:line="360" w:lineRule="auto"/>
        <w:ind w:left="871" w:hanging="871"/>
        <w:jc w:val="lowKashida"/>
        <w:rPr>
          <w:rFonts w:asciiTheme="majorBidi" w:hAnsiTheme="majorBidi" w:cstheme="majorBidi"/>
          <w:sz w:val="24"/>
          <w:szCs w:val="24"/>
          <w:rtl/>
          <w:lang w:bidi="ar-IQ"/>
        </w:rPr>
      </w:pP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 xml:space="preserve">الحمداني ، سعد عبيد فياض حمادي ، (2002). المستوى المعرفي في مجال التعامل مع مبيدات الآفات الزراعية لدى مزارعي الخضر المحمية في قضاء المحمودية ، بغداد ، رسالة ماجستير ، كلية الزراعة ، جامعة بغداد ، قسم الإرشاد والتعليم الزراعي. </w:t>
      </w:r>
    </w:p>
    <w:p w:rsidR="00C01162" w:rsidRDefault="00C01162" w:rsidP="005066CB">
      <w:pPr>
        <w:pStyle w:val="a9"/>
        <w:spacing w:line="360" w:lineRule="auto"/>
        <w:ind w:left="871" w:hanging="871"/>
        <w:jc w:val="lowKashida"/>
        <w:rPr>
          <w:rFonts w:asciiTheme="majorBidi" w:hAnsiTheme="majorBidi" w:cstheme="majorBidi"/>
          <w:sz w:val="24"/>
          <w:szCs w:val="24"/>
          <w:rtl/>
          <w:lang w:bidi="ar-IQ"/>
        </w:rPr>
      </w:pPr>
    </w:p>
    <w:p w:rsidR="00D202E5" w:rsidRP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 xml:space="preserve">ألنعيمي ، هدى شكر محمود احمد ، (2001). المستوى المعرفي لزراع النخيل بالأضرار الجانبية للمبيدات المستخدمة في مكافحة حشرة دوباس النخيل في بغداد ، رسالة ماجستير ، كلية الزراعة ، جامعة بغداد ، قسم الإرشاد والتعليم الزراعي. </w:t>
      </w:r>
    </w:p>
    <w:p w:rsidR="00D202E5" w:rsidRDefault="00D202E5" w:rsidP="005066CB">
      <w:pPr>
        <w:pStyle w:val="a9"/>
        <w:spacing w:line="360" w:lineRule="auto"/>
        <w:ind w:left="871" w:hanging="871"/>
        <w:jc w:val="lowKashida"/>
        <w:rPr>
          <w:rFonts w:asciiTheme="majorBidi" w:hAnsiTheme="majorBidi" w:cstheme="majorBidi"/>
          <w:sz w:val="24"/>
          <w:szCs w:val="24"/>
          <w:rtl/>
          <w:lang w:bidi="ar-IQ"/>
        </w:rPr>
      </w:pPr>
      <w:r w:rsidRPr="00D202E5">
        <w:rPr>
          <w:rFonts w:asciiTheme="majorBidi" w:hAnsiTheme="majorBidi" w:cstheme="majorBidi"/>
          <w:sz w:val="24"/>
          <w:szCs w:val="24"/>
          <w:rtl/>
          <w:lang w:bidi="ar-IQ"/>
        </w:rPr>
        <w:t>ألبدري ، أشواق عبد الزراق ، (2001). المستوى المعرفي لمزارعي الحبوب في مجال مكافحة القوارض في قضاء المحمودية وعلاقته ببعض العوامل ، مجلة الآداب ، كلية الآداب ، جامعة بغداد .</w:t>
      </w:r>
    </w:p>
    <w:p w:rsidR="00C01162" w:rsidRPr="00D202E5" w:rsidRDefault="00C01162" w:rsidP="005066CB">
      <w:pPr>
        <w:pStyle w:val="a9"/>
        <w:spacing w:line="360" w:lineRule="auto"/>
        <w:ind w:left="871" w:hanging="871"/>
        <w:jc w:val="lowKashida"/>
        <w:rPr>
          <w:rFonts w:asciiTheme="majorBidi" w:hAnsiTheme="majorBidi" w:cstheme="majorBidi"/>
          <w:sz w:val="24"/>
          <w:szCs w:val="24"/>
          <w:rtl/>
          <w:lang w:bidi="ar-IQ"/>
        </w:rPr>
      </w:pPr>
    </w:p>
    <w:p w:rsidR="00D202E5" w:rsidRPr="00D202E5" w:rsidRDefault="00D202E5" w:rsidP="005066CB">
      <w:pPr>
        <w:spacing w:line="360" w:lineRule="auto"/>
        <w:jc w:val="lowKashida"/>
        <w:rPr>
          <w:rStyle w:val="af7"/>
          <w:rFonts w:asciiTheme="majorBidi" w:hAnsiTheme="majorBidi" w:cstheme="majorBidi"/>
          <w:b w:val="0"/>
          <w:bCs w:val="0"/>
          <w:rtl/>
          <w:lang w:bidi="ar-IQ"/>
        </w:rPr>
      </w:pPr>
      <w:r w:rsidRPr="00D202E5">
        <w:rPr>
          <w:rFonts w:asciiTheme="majorBidi" w:hAnsiTheme="majorBidi" w:cstheme="majorBidi"/>
          <w:rtl/>
          <w:lang w:bidi="ar-IQ"/>
        </w:rPr>
        <w:t>الطالب,احمد عواد وخطاب عبد الله(2011)-تقدير المستوى المعرفي لمربي الأسماك في قضاء الحويجة/ محافظة كركوك,مجلة الفرات للعلوم الزراعية,المجلد(الرابع)العدد(الأول</w:t>
      </w:r>
      <w:r w:rsidRPr="00D202E5">
        <w:rPr>
          <w:rStyle w:val="af7"/>
          <w:rFonts w:asciiTheme="majorBidi" w:hAnsiTheme="majorBidi" w:cstheme="majorBidi"/>
          <w:b w:val="0"/>
          <w:bCs w:val="0"/>
          <w:rtl/>
          <w:lang w:bidi="ar-IQ"/>
        </w:rPr>
        <w:t>).</w:t>
      </w:r>
    </w:p>
    <w:sectPr w:rsidR="00D202E5" w:rsidRPr="00D202E5" w:rsidSect="00C01162">
      <w:headerReference w:type="even" r:id="rId16"/>
      <w:headerReference w:type="default" r:id="rId17"/>
      <w:footerReference w:type="even" r:id="rId18"/>
      <w:footerReference w:type="default" r:id="rId19"/>
      <w:headerReference w:type="first" r:id="rId20"/>
      <w:footerReference w:type="first" r:id="rId21"/>
      <w:pgSz w:w="11906" w:h="16838" w:code="9"/>
      <w:pgMar w:top="1389" w:right="1701" w:bottom="1418" w:left="1701" w:header="709" w:footer="54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331" w:rsidRDefault="00C75331" w:rsidP="00180116">
      <w:r>
        <w:separator/>
      </w:r>
    </w:p>
  </w:endnote>
  <w:endnote w:type="continuationSeparator" w:id="1">
    <w:p w:rsidR="00C75331" w:rsidRDefault="00C75331"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868626"/>
      <w:docPartObj>
        <w:docPartGallery w:val="Page Numbers (Bottom of Page)"/>
        <w:docPartUnique/>
      </w:docPartObj>
    </w:sdtPr>
    <w:sdtContent>
      <w:p w:rsidR="005066CB" w:rsidRDefault="005066CB">
        <w:pPr>
          <w:pStyle w:val="a4"/>
          <w:jc w:val="center"/>
        </w:pPr>
        <w:fldSimple w:instr=" PAGE   \* MERGEFORMAT ">
          <w:r w:rsidR="0047220E" w:rsidRPr="0047220E">
            <w:rPr>
              <w:rFonts w:cs="Calibri"/>
              <w:noProof/>
              <w:rtl/>
              <w:lang w:val="ar-SA"/>
            </w:rPr>
            <w:t>106</w:t>
          </w:r>
        </w:fldSimple>
      </w:p>
    </w:sdtContent>
  </w:sdt>
  <w:p w:rsidR="005066CB" w:rsidRDefault="005066C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4"/>
      <w:jc w:val="center"/>
    </w:pPr>
    <w:fldSimple w:instr=" PAGE   \* MERGEFORMAT ">
      <w:r w:rsidR="0047220E">
        <w:rPr>
          <w:noProof/>
          <w:rtl/>
        </w:rPr>
        <w:t>107</w:t>
      </w:r>
    </w:fldSimple>
  </w:p>
  <w:p w:rsidR="005066CB" w:rsidRDefault="005066CB">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331" w:rsidRDefault="00C75331" w:rsidP="00180116">
      <w:r>
        <w:separator/>
      </w:r>
    </w:p>
  </w:footnote>
  <w:footnote w:type="continuationSeparator" w:id="1">
    <w:p w:rsidR="00C75331" w:rsidRDefault="00C7533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Pr="00AC051E" w:rsidRDefault="005066CB" w:rsidP="0047220E">
    <w:pPr>
      <w:pStyle w:val="a3"/>
      <w:jc w:val="center"/>
      <w:rPr>
        <w:sz w:val="20"/>
        <w:szCs w:val="20"/>
        <w:rtl/>
      </w:rPr>
    </w:pPr>
    <w:r w:rsidRPr="00AC051E">
      <w:rPr>
        <w:rFonts w:hint="cs"/>
        <w:sz w:val="20"/>
        <w:szCs w:val="20"/>
        <w:rtl/>
        <w:lang w:bidi="ar-IQ"/>
      </w:rPr>
      <w:t xml:space="preserve">مجلة الكوفة للعلوم الزراعية </w:t>
    </w:r>
    <w:r w:rsidRPr="00AC051E">
      <w:rPr>
        <w:sz w:val="20"/>
        <w:szCs w:val="20"/>
        <w:lang w:bidi="ar-IQ"/>
      </w:rPr>
      <w:t>/</w:t>
    </w:r>
    <w:r w:rsidRPr="00AC051E">
      <w:rPr>
        <w:rFonts w:hint="cs"/>
        <w:sz w:val="20"/>
        <w:szCs w:val="20"/>
        <w:rtl/>
        <w:lang w:bidi="ar-IQ"/>
      </w:rPr>
      <w:t xml:space="preserve"> المجلد ( 4 ) </w:t>
    </w:r>
    <w:r w:rsidRPr="00AC051E">
      <w:rPr>
        <w:sz w:val="20"/>
        <w:szCs w:val="20"/>
        <w:lang w:bidi="ar-IQ"/>
      </w:rPr>
      <w:t>/</w:t>
    </w:r>
    <w:r>
      <w:rPr>
        <w:rFonts w:hint="cs"/>
        <w:sz w:val="20"/>
        <w:szCs w:val="20"/>
        <w:rtl/>
        <w:lang w:bidi="ar-IQ"/>
      </w:rPr>
      <w:t xml:space="preserve"> </w:t>
    </w:r>
    <w:r w:rsidRPr="00AC051E">
      <w:rPr>
        <w:rFonts w:hint="cs"/>
        <w:sz w:val="20"/>
        <w:szCs w:val="20"/>
        <w:rtl/>
        <w:lang w:bidi="ar-IQ"/>
      </w:rPr>
      <w:t xml:space="preserve">العدد ( </w:t>
    </w:r>
    <w:r>
      <w:rPr>
        <w:rFonts w:hint="cs"/>
        <w:sz w:val="20"/>
        <w:szCs w:val="20"/>
        <w:rtl/>
        <w:lang w:bidi="ar-IQ"/>
      </w:rPr>
      <w:t>2</w:t>
    </w:r>
    <w:r w:rsidRPr="00AC051E">
      <w:rPr>
        <w:rFonts w:hint="cs"/>
        <w:sz w:val="20"/>
        <w:szCs w:val="20"/>
        <w:rtl/>
        <w:lang w:bidi="ar-IQ"/>
      </w:rPr>
      <w:t xml:space="preserve"> ) 2012 م                </w:t>
    </w:r>
    <w:r>
      <w:rPr>
        <w:rFonts w:hint="cs"/>
        <w:sz w:val="20"/>
        <w:szCs w:val="20"/>
        <w:rtl/>
        <w:lang w:bidi="ar-IQ"/>
      </w:rPr>
      <w:t xml:space="preserve">                                         </w:t>
    </w:r>
    <w:r w:rsidRPr="00AC051E">
      <w:rPr>
        <w:rFonts w:hint="cs"/>
        <w:sz w:val="20"/>
        <w:szCs w:val="20"/>
        <w:rtl/>
        <w:lang w:bidi="ar-IQ"/>
      </w:rPr>
      <w:t xml:space="preserve">   (</w:t>
    </w:r>
    <w:r>
      <w:rPr>
        <w:rFonts w:hint="cs"/>
        <w:sz w:val="20"/>
        <w:szCs w:val="20"/>
        <w:rtl/>
        <w:lang w:bidi="ar-IQ"/>
      </w:rPr>
      <w:t>96</w:t>
    </w:r>
    <w:r w:rsidRPr="00AC051E">
      <w:rPr>
        <w:sz w:val="20"/>
        <w:szCs w:val="20"/>
        <w:rtl/>
        <w:lang w:bidi="ar-IQ"/>
      </w:rPr>
      <w:t>–</w:t>
    </w:r>
    <w:r>
      <w:rPr>
        <w:rFonts w:hint="cs"/>
        <w:sz w:val="20"/>
        <w:szCs w:val="20"/>
        <w:rtl/>
        <w:lang w:bidi="ar-IQ"/>
      </w:rPr>
      <w:t xml:space="preserve"> </w:t>
    </w:r>
    <w:r w:rsidRPr="00AC051E">
      <w:rPr>
        <w:rFonts w:hint="cs"/>
        <w:sz w:val="20"/>
        <w:szCs w:val="20"/>
        <w:rtl/>
        <w:lang w:bidi="ar-IQ"/>
      </w:rPr>
      <w:t xml:space="preserve"> </w:t>
    </w:r>
    <w:r w:rsidR="0047220E">
      <w:rPr>
        <w:rFonts w:hint="cs"/>
        <w:sz w:val="20"/>
        <w:szCs w:val="20"/>
        <w:rtl/>
        <w:lang w:bidi="ar-IQ"/>
      </w:rPr>
      <w:t>110</w:t>
    </w:r>
    <w:r w:rsidRPr="00AC051E">
      <w:rPr>
        <w:rFonts w:hint="cs"/>
        <w:sz w:val="20"/>
        <w:szCs w:val="20"/>
        <w:rtl/>
        <w:lang w:bidi="ar-IQ"/>
      </w:rPr>
      <w:t xml:space="preserve">  )</w:t>
    </w:r>
  </w:p>
  <w:p w:rsidR="005066CB" w:rsidRDefault="005066CB" w:rsidP="00D202E5">
    <w:pPr>
      <w:pStyle w:val="a3"/>
      <w:jc w:val="center"/>
      <w:rPr>
        <w:rtl/>
      </w:rPr>
    </w:pPr>
    <w:r w:rsidRPr="00C95B0D">
      <w:rPr>
        <w:noProof/>
        <w:sz w:val="20"/>
        <w:szCs w:val="20"/>
        <w:rtl/>
      </w:rPr>
      <w:pict>
        <v:shapetype id="_x0000_t32" coordsize="21600,21600" o:spt="32" o:oned="t" path="m,l21600,21600e" filled="f">
          <v:path arrowok="t" fillok="f" o:connecttype="none"/>
          <o:lock v:ext="edit" shapetype="t"/>
        </v:shapetype>
        <v:shape id="_x0000_s2051" type="#_x0000_t32" style="position:absolute;left:0;text-align:left;margin-left:10.95pt;margin-top:5pt;width:425.8pt;height:.05pt;z-index:251662336" o:connectortype="straight">
          <w10:wrap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rsidP="007A62AA">
    <w:pPr>
      <w:pStyle w:val="a3"/>
      <w:rPr>
        <w:sz w:val="20"/>
        <w:szCs w:val="20"/>
        <w:rtl/>
      </w:rPr>
    </w:pPr>
  </w:p>
  <w:p w:rsidR="005066CB" w:rsidRPr="00751280" w:rsidRDefault="005066CB" w:rsidP="007A62AA">
    <w:pPr>
      <w:pStyle w:val="a3"/>
      <w:rPr>
        <w:sz w:val="2"/>
        <w:szCs w:val="2"/>
        <w:rtl/>
      </w:rPr>
    </w:pPr>
  </w:p>
  <w:p w:rsidR="0047220E" w:rsidRPr="00AC051E" w:rsidRDefault="005066CB" w:rsidP="0047220E">
    <w:pPr>
      <w:pStyle w:val="a3"/>
      <w:jc w:val="center"/>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Pr="00AC051E">
      <w:rPr>
        <w:rFonts w:hint="cs"/>
        <w:sz w:val="20"/>
        <w:szCs w:val="20"/>
        <w:rtl/>
        <w:lang w:bidi="ar-IQ"/>
      </w:rPr>
      <w:t xml:space="preserve">مجلة الكوفة للعلوم الزراعية </w:t>
    </w:r>
    <w:r w:rsidRPr="00AC051E">
      <w:rPr>
        <w:sz w:val="20"/>
        <w:szCs w:val="20"/>
        <w:lang w:bidi="ar-IQ"/>
      </w:rPr>
      <w:t>/</w:t>
    </w:r>
    <w:r w:rsidRPr="00AC051E">
      <w:rPr>
        <w:rFonts w:hint="cs"/>
        <w:sz w:val="20"/>
        <w:szCs w:val="20"/>
        <w:rtl/>
        <w:lang w:bidi="ar-IQ"/>
      </w:rPr>
      <w:t xml:space="preserve"> المجلد ( 4 ) </w:t>
    </w:r>
    <w:r w:rsidRPr="00AC051E">
      <w:rPr>
        <w:sz w:val="20"/>
        <w:szCs w:val="20"/>
        <w:lang w:bidi="ar-IQ"/>
      </w:rPr>
      <w:t>/</w:t>
    </w:r>
    <w:r>
      <w:rPr>
        <w:rFonts w:hint="cs"/>
        <w:sz w:val="20"/>
        <w:szCs w:val="20"/>
        <w:rtl/>
        <w:lang w:bidi="ar-IQ"/>
      </w:rPr>
      <w:t xml:space="preserve"> </w:t>
    </w:r>
    <w:r w:rsidRPr="00AC051E">
      <w:rPr>
        <w:rFonts w:hint="cs"/>
        <w:sz w:val="20"/>
        <w:szCs w:val="20"/>
        <w:rtl/>
        <w:lang w:bidi="ar-IQ"/>
      </w:rPr>
      <w:t xml:space="preserve">العدد ( </w:t>
    </w:r>
    <w:r>
      <w:rPr>
        <w:rFonts w:hint="cs"/>
        <w:sz w:val="20"/>
        <w:szCs w:val="20"/>
        <w:rtl/>
        <w:lang w:bidi="ar-IQ"/>
      </w:rPr>
      <w:t>2</w:t>
    </w:r>
    <w:r w:rsidRPr="00AC051E">
      <w:rPr>
        <w:rFonts w:hint="cs"/>
        <w:sz w:val="20"/>
        <w:szCs w:val="20"/>
        <w:rtl/>
        <w:lang w:bidi="ar-IQ"/>
      </w:rPr>
      <w:t xml:space="preserve"> ) 2012 م                </w:t>
    </w:r>
    <w:r>
      <w:rPr>
        <w:rFonts w:hint="cs"/>
        <w:sz w:val="20"/>
        <w:szCs w:val="20"/>
        <w:rtl/>
        <w:lang w:bidi="ar-IQ"/>
      </w:rPr>
      <w:t xml:space="preserve">                                         </w:t>
    </w:r>
    <w:r w:rsidRPr="00AC051E">
      <w:rPr>
        <w:rFonts w:hint="cs"/>
        <w:sz w:val="20"/>
        <w:szCs w:val="20"/>
        <w:rtl/>
        <w:lang w:bidi="ar-IQ"/>
      </w:rPr>
      <w:t xml:space="preserve"> </w:t>
    </w:r>
    <w:r w:rsidR="0047220E" w:rsidRPr="00AC051E">
      <w:rPr>
        <w:rFonts w:hint="cs"/>
        <w:sz w:val="20"/>
        <w:szCs w:val="20"/>
        <w:rtl/>
        <w:lang w:bidi="ar-IQ"/>
      </w:rPr>
      <w:t xml:space="preserve"> (</w:t>
    </w:r>
    <w:r w:rsidR="0047220E">
      <w:rPr>
        <w:rFonts w:hint="cs"/>
        <w:sz w:val="20"/>
        <w:szCs w:val="20"/>
        <w:rtl/>
        <w:lang w:bidi="ar-IQ"/>
      </w:rPr>
      <w:t>96</w:t>
    </w:r>
    <w:r w:rsidR="0047220E" w:rsidRPr="00AC051E">
      <w:rPr>
        <w:sz w:val="20"/>
        <w:szCs w:val="20"/>
        <w:rtl/>
        <w:lang w:bidi="ar-IQ"/>
      </w:rPr>
      <w:t>–</w:t>
    </w:r>
    <w:r w:rsidR="0047220E">
      <w:rPr>
        <w:rFonts w:hint="cs"/>
        <w:sz w:val="20"/>
        <w:szCs w:val="20"/>
        <w:rtl/>
        <w:lang w:bidi="ar-IQ"/>
      </w:rPr>
      <w:t xml:space="preserve"> </w:t>
    </w:r>
    <w:r w:rsidR="0047220E" w:rsidRPr="00AC051E">
      <w:rPr>
        <w:rFonts w:hint="cs"/>
        <w:sz w:val="20"/>
        <w:szCs w:val="20"/>
        <w:rtl/>
        <w:lang w:bidi="ar-IQ"/>
      </w:rPr>
      <w:t xml:space="preserve"> </w:t>
    </w:r>
    <w:r w:rsidR="0047220E">
      <w:rPr>
        <w:rFonts w:hint="cs"/>
        <w:sz w:val="20"/>
        <w:szCs w:val="20"/>
        <w:rtl/>
        <w:lang w:bidi="ar-IQ"/>
      </w:rPr>
      <w:t>110</w:t>
    </w:r>
    <w:r w:rsidR="0047220E" w:rsidRPr="00AC051E">
      <w:rPr>
        <w:rFonts w:hint="cs"/>
        <w:sz w:val="20"/>
        <w:szCs w:val="20"/>
        <w:rtl/>
        <w:lang w:bidi="ar-IQ"/>
      </w:rPr>
      <w:t xml:space="preserve">  )</w:t>
    </w:r>
  </w:p>
  <w:p w:rsidR="005066CB" w:rsidRPr="00AC051E" w:rsidRDefault="005066CB" w:rsidP="0047220E">
    <w:pPr>
      <w:pStyle w:val="a3"/>
      <w:rPr>
        <w:sz w:val="20"/>
        <w:szCs w:val="20"/>
        <w:rt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CB" w:rsidRDefault="005066C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87619"/>
    <w:multiLevelType w:val="hybridMultilevel"/>
    <w:tmpl w:val="0D1C43A2"/>
    <w:lvl w:ilvl="0" w:tplc="2F88CB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9">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9F0322"/>
    <w:multiLevelType w:val="singleLevel"/>
    <w:tmpl w:val="A4F60D50"/>
    <w:lvl w:ilvl="0">
      <w:start w:val="1"/>
      <w:numFmt w:val="decimal"/>
      <w:lvlText w:val="%1."/>
      <w:lvlJc w:val="left"/>
      <w:pPr>
        <w:tabs>
          <w:tab w:val="num" w:pos="390"/>
        </w:tabs>
        <w:ind w:left="390" w:hanging="390"/>
      </w:pPr>
      <w:rPr>
        <w:rFonts w:hint="default"/>
        <w:sz w:val="32"/>
      </w:rPr>
    </w:lvl>
  </w:abstractNum>
  <w:abstractNum w:abstractNumId="13">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4">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6">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4">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7">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4">
    <w:nsid w:val="76E15C82"/>
    <w:multiLevelType w:val="hybridMultilevel"/>
    <w:tmpl w:val="33BC3598"/>
    <w:lvl w:ilvl="0" w:tplc="D4AC4C1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3"/>
  </w:num>
  <w:num w:numId="3">
    <w:abstractNumId w:val="8"/>
  </w:num>
  <w:num w:numId="4">
    <w:abstractNumId w:val="0"/>
  </w:num>
  <w:num w:numId="5">
    <w:abstractNumId w:val="15"/>
  </w:num>
  <w:num w:numId="6">
    <w:abstractNumId w:val="32"/>
  </w:num>
  <w:num w:numId="7">
    <w:abstractNumId w:val="10"/>
  </w:num>
  <w:num w:numId="8">
    <w:abstractNumId w:val="26"/>
  </w:num>
  <w:num w:numId="9">
    <w:abstractNumId w:val="14"/>
  </w:num>
  <w:num w:numId="10">
    <w:abstractNumId w:val="35"/>
  </w:num>
  <w:num w:numId="11">
    <w:abstractNumId w:val="21"/>
  </w:num>
  <w:num w:numId="12">
    <w:abstractNumId w:val="9"/>
  </w:num>
  <w:num w:numId="13">
    <w:abstractNumId w:val="7"/>
  </w:num>
  <w:num w:numId="14">
    <w:abstractNumId w:val="19"/>
  </w:num>
  <w:num w:numId="15">
    <w:abstractNumId w:val="24"/>
  </w:num>
  <w:num w:numId="16">
    <w:abstractNumId w:val="18"/>
  </w:num>
  <w:num w:numId="17">
    <w:abstractNumId w:val="17"/>
  </w:num>
  <w:num w:numId="18">
    <w:abstractNumId w:val="2"/>
  </w:num>
  <w:num w:numId="19">
    <w:abstractNumId w:val="4"/>
  </w:num>
  <w:num w:numId="20">
    <w:abstractNumId w:val="20"/>
  </w:num>
  <w:num w:numId="21">
    <w:abstractNumId w:val="27"/>
  </w:num>
  <w:num w:numId="22">
    <w:abstractNumId w:val="13"/>
  </w:num>
  <w:num w:numId="23">
    <w:abstractNumId w:val="29"/>
  </w:num>
  <w:num w:numId="24">
    <w:abstractNumId w:val="3"/>
  </w:num>
  <w:num w:numId="25">
    <w:abstractNumId w:val="31"/>
  </w:num>
  <w:num w:numId="26">
    <w:abstractNumId w:val="28"/>
  </w:num>
  <w:num w:numId="27">
    <w:abstractNumId w:val="30"/>
  </w:num>
  <w:num w:numId="28">
    <w:abstractNumId w:val="22"/>
  </w:num>
  <w:num w:numId="29">
    <w:abstractNumId w:val="16"/>
  </w:num>
  <w:num w:numId="30">
    <w:abstractNumId w:val="1"/>
  </w:num>
  <w:num w:numId="31">
    <w:abstractNumId w:val="6"/>
  </w:num>
  <w:num w:numId="32">
    <w:abstractNumId w:val="25"/>
  </w:num>
  <w:num w:numId="33">
    <w:abstractNumId w:val="11"/>
  </w:num>
  <w:num w:numId="34">
    <w:abstractNumId w:val="34"/>
  </w:num>
  <w:num w:numId="35">
    <w:abstractNumId w:val="12"/>
  </w:num>
  <w:num w:numId="36">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8434">
      <o:colormenu v:ext="edit" fillcolor="none" strokecolor="none"/>
    </o:shapedefaults>
    <o:shapelayout v:ext="edit">
      <o:idmap v:ext="edit" data="2"/>
      <o:rules v:ext="edit">
        <o:r id="V:Rule3" type="connector" idref="#_x0000_s2051"/>
        <o:r id="V:Rule4"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10118C"/>
    <w:rsid w:val="001049A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532D8"/>
    <w:rsid w:val="00371128"/>
    <w:rsid w:val="00373106"/>
    <w:rsid w:val="00380525"/>
    <w:rsid w:val="00383FBD"/>
    <w:rsid w:val="003A0850"/>
    <w:rsid w:val="003E0551"/>
    <w:rsid w:val="003E2A64"/>
    <w:rsid w:val="003E3B53"/>
    <w:rsid w:val="00401D72"/>
    <w:rsid w:val="00406701"/>
    <w:rsid w:val="00411EC9"/>
    <w:rsid w:val="004176D8"/>
    <w:rsid w:val="004178E7"/>
    <w:rsid w:val="00422FF3"/>
    <w:rsid w:val="00427848"/>
    <w:rsid w:val="00437BCE"/>
    <w:rsid w:val="00442356"/>
    <w:rsid w:val="0044410F"/>
    <w:rsid w:val="004576D1"/>
    <w:rsid w:val="00464772"/>
    <w:rsid w:val="0047220E"/>
    <w:rsid w:val="00473088"/>
    <w:rsid w:val="00476279"/>
    <w:rsid w:val="004830AF"/>
    <w:rsid w:val="00493F15"/>
    <w:rsid w:val="004A4D0D"/>
    <w:rsid w:val="004B7A3C"/>
    <w:rsid w:val="004C2E3A"/>
    <w:rsid w:val="004C452C"/>
    <w:rsid w:val="004C770A"/>
    <w:rsid w:val="004D6859"/>
    <w:rsid w:val="004D7074"/>
    <w:rsid w:val="004E785A"/>
    <w:rsid w:val="0050029D"/>
    <w:rsid w:val="005066CB"/>
    <w:rsid w:val="00506CDD"/>
    <w:rsid w:val="00522B41"/>
    <w:rsid w:val="005324AF"/>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3C63"/>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E487C"/>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1C9"/>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B2D5C"/>
    <w:rsid w:val="00AC051E"/>
    <w:rsid w:val="00AC2766"/>
    <w:rsid w:val="00AC2D8C"/>
    <w:rsid w:val="00AD31B4"/>
    <w:rsid w:val="00AD6572"/>
    <w:rsid w:val="00AD71C8"/>
    <w:rsid w:val="00AE0349"/>
    <w:rsid w:val="00AE22DB"/>
    <w:rsid w:val="00AE5D6D"/>
    <w:rsid w:val="00AF57F3"/>
    <w:rsid w:val="00B044D3"/>
    <w:rsid w:val="00B14F97"/>
    <w:rsid w:val="00B168DB"/>
    <w:rsid w:val="00B421EA"/>
    <w:rsid w:val="00B51E21"/>
    <w:rsid w:val="00B53CD4"/>
    <w:rsid w:val="00B65BD7"/>
    <w:rsid w:val="00B80A42"/>
    <w:rsid w:val="00B93FA8"/>
    <w:rsid w:val="00BA4083"/>
    <w:rsid w:val="00BA7062"/>
    <w:rsid w:val="00BD5B30"/>
    <w:rsid w:val="00C00EBC"/>
    <w:rsid w:val="00C01162"/>
    <w:rsid w:val="00C06C1E"/>
    <w:rsid w:val="00C13AEC"/>
    <w:rsid w:val="00C16934"/>
    <w:rsid w:val="00C20767"/>
    <w:rsid w:val="00C262B6"/>
    <w:rsid w:val="00C33F33"/>
    <w:rsid w:val="00C45A1B"/>
    <w:rsid w:val="00C50679"/>
    <w:rsid w:val="00C61F76"/>
    <w:rsid w:val="00C63ACA"/>
    <w:rsid w:val="00C67AF3"/>
    <w:rsid w:val="00C75331"/>
    <w:rsid w:val="00C8678B"/>
    <w:rsid w:val="00C95B0D"/>
    <w:rsid w:val="00CA3043"/>
    <w:rsid w:val="00CB74D7"/>
    <w:rsid w:val="00CE052A"/>
    <w:rsid w:val="00CE2D6F"/>
    <w:rsid w:val="00CF5378"/>
    <w:rsid w:val="00CF5886"/>
    <w:rsid w:val="00D04669"/>
    <w:rsid w:val="00D07548"/>
    <w:rsid w:val="00D106E2"/>
    <w:rsid w:val="00D11898"/>
    <w:rsid w:val="00D202E5"/>
    <w:rsid w:val="00D26B4D"/>
    <w:rsid w:val="00D27E73"/>
    <w:rsid w:val="00D30F09"/>
    <w:rsid w:val="00D3406F"/>
    <w:rsid w:val="00D36A5B"/>
    <w:rsid w:val="00D41945"/>
    <w:rsid w:val="00D514B5"/>
    <w:rsid w:val="00D64954"/>
    <w:rsid w:val="00D75759"/>
    <w:rsid w:val="00D823FC"/>
    <w:rsid w:val="00DB49AC"/>
    <w:rsid w:val="00DD3DE3"/>
    <w:rsid w:val="00DE232B"/>
    <w:rsid w:val="00DF654A"/>
    <w:rsid w:val="00E07F0D"/>
    <w:rsid w:val="00E14AB3"/>
    <w:rsid w:val="00E2047B"/>
    <w:rsid w:val="00E365D6"/>
    <w:rsid w:val="00E36CC9"/>
    <w:rsid w:val="00E3724E"/>
    <w:rsid w:val="00E37FE3"/>
    <w:rsid w:val="00E408C0"/>
    <w:rsid w:val="00E411D8"/>
    <w:rsid w:val="00E66E65"/>
    <w:rsid w:val="00E71C43"/>
    <w:rsid w:val="00E73F57"/>
    <w:rsid w:val="00E74076"/>
    <w:rsid w:val="00E806F6"/>
    <w:rsid w:val="00E91246"/>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30E0"/>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uiPriority w:val="9"/>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uiPriority w:val="99"/>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uiPriority w:val="99"/>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uiPriority w:val="9"/>
    <w:rsid w:val="00473088"/>
    <w:rPr>
      <w:rFonts w:ascii="Arial" w:eastAsia="Times New Roman" w:hAnsi="Arial" w:cs="Arial"/>
      <w:b/>
      <w:bCs/>
      <w:i/>
      <w:iCs/>
      <w:sz w:val="28"/>
      <w:szCs w:val="28"/>
    </w:rPr>
  </w:style>
  <w:style w:type="character" w:customStyle="1" w:styleId="3Char">
    <w:name w:val="عنوان 3 Char"/>
    <w:basedOn w:val="a0"/>
    <w:link w:val="3"/>
    <w:uiPriority w:val="9"/>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uiPriority w:val="22"/>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name1">
    <w:name w:val="name1"/>
    <w:basedOn w:val="a0"/>
    <w:rsid w:val="007E487C"/>
    <w:rPr>
      <w:rFonts w:ascii="Arial" w:hAnsi="Arial" w:cs="Arial" w:hint="default"/>
      <w:color w:val="333333"/>
      <w:sz w:val="24"/>
      <w:szCs w:val="24"/>
    </w:rPr>
  </w:style>
  <w:style w:type="character" w:customStyle="1" w:styleId="hps">
    <w:name w:val="hps"/>
    <w:basedOn w:val="a0"/>
    <w:rsid w:val="007E487C"/>
  </w:style>
  <w:style w:type="character" w:styleId="afa">
    <w:name w:val="Subtle Emphasis"/>
    <w:basedOn w:val="a0"/>
    <w:uiPriority w:val="19"/>
    <w:qFormat/>
    <w:rsid w:val="007E487C"/>
    <w:rPr>
      <w:i/>
      <w:iCs/>
      <w:color w:val="808080" w:themeColor="text1" w:themeTint="7F"/>
    </w:rPr>
  </w:style>
  <w:style w:type="paragraph" w:styleId="30">
    <w:name w:val="Body Text 3"/>
    <w:basedOn w:val="a"/>
    <w:link w:val="3Char0"/>
    <w:unhideWhenUsed/>
    <w:rsid w:val="00D202E5"/>
    <w:pPr>
      <w:spacing w:after="120"/>
    </w:pPr>
    <w:rPr>
      <w:sz w:val="16"/>
      <w:szCs w:val="16"/>
    </w:rPr>
  </w:style>
  <w:style w:type="character" w:customStyle="1" w:styleId="3Char0">
    <w:name w:val="نص أساسي 3 Char"/>
    <w:basedOn w:val="a0"/>
    <w:link w:val="30"/>
    <w:rsid w:val="00D202E5"/>
    <w:rPr>
      <w:rFonts w:ascii="Times New Roman" w:eastAsia="Times New Roman" w:hAnsi="Times New Roman" w:cs="Times New Roman"/>
      <w:sz w:val="16"/>
      <w:szCs w:val="16"/>
    </w:rPr>
  </w:style>
  <w:style w:type="character" w:customStyle="1" w:styleId="longtext">
    <w:name w:val="long_text"/>
    <w:basedOn w:val="a0"/>
    <w:rsid w:val="00D202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4461</Words>
  <Characters>25434</Characters>
  <Application>Microsoft Office Word</Application>
  <DocSecurity>0</DocSecurity>
  <Lines>211</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2013-01-12T05:08:00Z</dcterms:created>
  <dcterms:modified xsi:type="dcterms:W3CDTF">2013-01-12T05:08:00Z</dcterms:modified>
</cp:coreProperties>
</file>