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4D2" w:rsidRPr="00154194" w:rsidRDefault="00C754D2" w:rsidP="00C754D2">
      <w:pPr>
        <w:tabs>
          <w:tab w:val="left" w:pos="3671"/>
        </w:tabs>
        <w:rPr>
          <w:rFonts w:asciiTheme="majorBidi" w:hAnsiTheme="majorBidi" w:cstheme="majorBidi" w:hint="cs"/>
          <w:b/>
          <w:bCs/>
          <w:rtl/>
        </w:rPr>
      </w:pPr>
    </w:p>
    <w:p w:rsidR="00C754D2" w:rsidRPr="00154194" w:rsidRDefault="00C754D2" w:rsidP="00C754D2">
      <w:pPr>
        <w:jc w:val="center"/>
        <w:rPr>
          <w:rFonts w:asciiTheme="majorBidi" w:hAnsiTheme="majorBidi" w:cstheme="majorBidi"/>
          <w:b/>
          <w:bCs/>
          <w:sz w:val="28"/>
          <w:szCs w:val="28"/>
          <w:rtl/>
        </w:rPr>
      </w:pPr>
      <w:r w:rsidRPr="00154194">
        <w:rPr>
          <w:rFonts w:asciiTheme="majorBidi" w:hAnsiTheme="majorBidi" w:cstheme="majorBidi"/>
          <w:b/>
          <w:bCs/>
          <w:sz w:val="28"/>
          <w:szCs w:val="28"/>
          <w:rtl/>
        </w:rPr>
        <w:t>المقاومة المتكاملة لمرض تدهور وموت شتلات الزيتون الناتج عن الفطريين الممرضين</w:t>
      </w:r>
    </w:p>
    <w:p w:rsidR="00C754D2" w:rsidRPr="00154194" w:rsidRDefault="00C754D2" w:rsidP="00C754D2">
      <w:pPr>
        <w:jc w:val="center"/>
        <w:rPr>
          <w:rFonts w:asciiTheme="majorBidi" w:hAnsiTheme="majorBidi" w:cstheme="majorBidi"/>
          <w:b/>
          <w:bCs/>
          <w:sz w:val="28"/>
          <w:szCs w:val="28"/>
          <w:rtl/>
          <w:lang w:bidi="ar-IQ"/>
        </w:rPr>
      </w:pPr>
      <w:r w:rsidRPr="00154194">
        <w:rPr>
          <w:rFonts w:asciiTheme="majorBidi" w:hAnsiTheme="majorBidi" w:cstheme="majorBidi"/>
          <w:b/>
          <w:bCs/>
          <w:sz w:val="28"/>
          <w:szCs w:val="28"/>
        </w:rPr>
        <w:t xml:space="preserve"> </w:t>
      </w:r>
      <w:r w:rsidRPr="00154194">
        <w:rPr>
          <w:rFonts w:asciiTheme="majorBidi" w:hAnsiTheme="majorBidi" w:cstheme="majorBidi"/>
          <w:b/>
          <w:bCs/>
          <w:sz w:val="28"/>
          <w:szCs w:val="28"/>
          <w:lang w:bidi="ar-IQ"/>
        </w:rPr>
        <w:t xml:space="preserve"> </w:t>
      </w:r>
      <w:r w:rsidRPr="00154194">
        <w:rPr>
          <w:rFonts w:asciiTheme="majorBidi" w:hAnsiTheme="majorBidi" w:cstheme="majorBidi"/>
          <w:b/>
          <w:bCs/>
          <w:i/>
          <w:iCs/>
          <w:sz w:val="28"/>
          <w:szCs w:val="28"/>
          <w:lang w:bidi="ar-IQ"/>
        </w:rPr>
        <w:t>Fusarium solani</w:t>
      </w:r>
      <w:r w:rsidRPr="00154194">
        <w:rPr>
          <w:rFonts w:asciiTheme="majorBidi" w:hAnsiTheme="majorBidi" w:cstheme="majorBidi"/>
          <w:b/>
          <w:bCs/>
          <w:sz w:val="28"/>
          <w:szCs w:val="28"/>
          <w:rtl/>
          <w:lang w:bidi="ar-IQ"/>
        </w:rPr>
        <w:t xml:space="preserve">و  </w:t>
      </w:r>
      <w:r w:rsidRPr="00154194">
        <w:rPr>
          <w:rFonts w:asciiTheme="majorBidi" w:hAnsiTheme="majorBidi" w:cstheme="majorBidi"/>
          <w:b/>
          <w:bCs/>
          <w:sz w:val="28"/>
          <w:szCs w:val="28"/>
          <w:lang w:bidi="ar-IQ"/>
        </w:rPr>
        <w:t xml:space="preserve">  </w:t>
      </w:r>
      <w:r w:rsidRPr="00154194">
        <w:rPr>
          <w:rFonts w:asciiTheme="majorBidi" w:hAnsiTheme="majorBidi" w:cstheme="majorBidi"/>
          <w:b/>
          <w:bCs/>
          <w:i/>
          <w:iCs/>
          <w:sz w:val="28"/>
          <w:szCs w:val="28"/>
          <w:lang w:bidi="ar-IQ"/>
        </w:rPr>
        <w:t>Rhizoctonia solani</w:t>
      </w:r>
      <w:r w:rsidRPr="00154194">
        <w:rPr>
          <w:rFonts w:asciiTheme="majorBidi" w:hAnsiTheme="majorBidi" w:cstheme="majorBidi"/>
          <w:b/>
          <w:bCs/>
          <w:sz w:val="28"/>
          <w:szCs w:val="28"/>
          <w:rtl/>
          <w:lang w:bidi="ar-IQ"/>
        </w:rPr>
        <w:t xml:space="preserve"> في ظروف الظلة الخشبية</w:t>
      </w:r>
    </w:p>
    <w:p w:rsidR="00C754D2" w:rsidRPr="00154194" w:rsidRDefault="00C754D2" w:rsidP="00C754D2">
      <w:pPr>
        <w:tabs>
          <w:tab w:val="left" w:pos="2531"/>
        </w:tabs>
        <w:rPr>
          <w:rFonts w:asciiTheme="majorBidi" w:hAnsiTheme="majorBidi" w:cstheme="majorBidi"/>
          <w:b/>
          <w:bCs/>
          <w:sz w:val="28"/>
          <w:szCs w:val="28"/>
          <w:rtl/>
        </w:rPr>
      </w:pPr>
      <w:r w:rsidRPr="00154194">
        <w:rPr>
          <w:rFonts w:asciiTheme="majorBidi" w:hAnsiTheme="majorBidi" w:cstheme="majorBidi"/>
          <w:b/>
          <w:bCs/>
          <w:sz w:val="28"/>
          <w:szCs w:val="28"/>
          <w:rtl/>
        </w:rPr>
        <w:t xml:space="preserve">                            </w:t>
      </w:r>
    </w:p>
    <w:p w:rsidR="00C754D2" w:rsidRPr="00154194" w:rsidRDefault="00C754D2" w:rsidP="00154194">
      <w:pPr>
        <w:tabs>
          <w:tab w:val="left" w:pos="2531"/>
        </w:tabs>
        <w:rPr>
          <w:rFonts w:asciiTheme="majorBidi" w:hAnsiTheme="majorBidi" w:cstheme="majorBidi"/>
          <w:b/>
          <w:bCs/>
          <w:sz w:val="28"/>
          <w:szCs w:val="28"/>
          <w:rtl/>
        </w:rPr>
      </w:pPr>
      <w:r w:rsidRPr="00154194">
        <w:rPr>
          <w:rFonts w:asciiTheme="majorBidi" w:hAnsiTheme="majorBidi" w:cstheme="majorBidi"/>
          <w:b/>
          <w:bCs/>
          <w:sz w:val="28"/>
          <w:szCs w:val="28"/>
          <w:rtl/>
        </w:rPr>
        <w:t xml:space="preserve">  مالك عبد الأمير احمد السعدي                                           صباح لطيف علوان</w:t>
      </w:r>
    </w:p>
    <w:p w:rsidR="00C754D2" w:rsidRPr="00154194" w:rsidRDefault="00C754D2" w:rsidP="00C754D2">
      <w:pPr>
        <w:tabs>
          <w:tab w:val="left" w:pos="986"/>
        </w:tabs>
        <w:rPr>
          <w:rFonts w:asciiTheme="majorBidi" w:hAnsiTheme="majorBidi" w:cstheme="majorBidi"/>
          <w:b/>
          <w:bCs/>
          <w:sz w:val="28"/>
          <w:szCs w:val="28"/>
          <w:rtl/>
        </w:rPr>
      </w:pPr>
      <w:r w:rsidRPr="00154194">
        <w:rPr>
          <w:rFonts w:asciiTheme="majorBidi" w:hAnsiTheme="majorBidi" w:cstheme="majorBidi"/>
          <w:b/>
          <w:bCs/>
          <w:sz w:val="28"/>
          <w:szCs w:val="28"/>
          <w:rtl/>
        </w:rPr>
        <w:tab/>
        <w:t xml:space="preserve">       </w:t>
      </w:r>
    </w:p>
    <w:p w:rsidR="00C754D2" w:rsidRPr="00C754D2" w:rsidRDefault="00C754D2" w:rsidP="00C754D2">
      <w:pPr>
        <w:rPr>
          <w:rFonts w:asciiTheme="majorBidi" w:hAnsiTheme="majorBidi" w:cstheme="majorBidi"/>
          <w:rtl/>
        </w:rPr>
      </w:pPr>
      <w:r w:rsidRPr="00154194">
        <w:rPr>
          <w:rFonts w:asciiTheme="majorBidi" w:hAnsiTheme="majorBidi" w:cstheme="majorBidi"/>
          <w:b/>
          <w:bCs/>
          <w:rtl/>
        </w:rPr>
        <w:t xml:space="preserve">   الخلاصة</w:t>
      </w:r>
      <w:r w:rsidRPr="00C754D2">
        <w:rPr>
          <w:rFonts w:asciiTheme="majorBidi" w:hAnsiTheme="majorBidi" w:cstheme="majorBidi"/>
          <w:b/>
          <w:bCs/>
          <w:rtl/>
        </w:rPr>
        <w:t xml:space="preserve">   :  </w:t>
      </w:r>
      <w:r w:rsidRPr="00C754D2">
        <w:rPr>
          <w:rFonts w:asciiTheme="majorBidi" w:hAnsiTheme="majorBidi" w:cstheme="majorBidi"/>
          <w:rtl/>
        </w:rPr>
        <w:t xml:space="preserve">    </w:t>
      </w:r>
    </w:p>
    <w:p w:rsidR="00C754D2" w:rsidRPr="00C754D2" w:rsidRDefault="00C754D2" w:rsidP="00C754D2">
      <w:pPr>
        <w:rPr>
          <w:rFonts w:asciiTheme="majorBidi" w:hAnsiTheme="majorBidi" w:cstheme="majorBidi"/>
          <w:rtl/>
        </w:rPr>
      </w:pPr>
    </w:p>
    <w:p w:rsidR="00154194" w:rsidRPr="00C754D2" w:rsidRDefault="00C754D2" w:rsidP="00154194">
      <w:pPr>
        <w:jc w:val="both"/>
        <w:rPr>
          <w:rFonts w:asciiTheme="majorBidi" w:hAnsiTheme="majorBidi" w:cstheme="majorBidi"/>
          <w:rtl/>
          <w:lang w:bidi="ar-IQ"/>
        </w:rPr>
      </w:pPr>
      <w:r w:rsidRPr="00C754D2">
        <w:rPr>
          <w:rFonts w:asciiTheme="majorBidi" w:hAnsiTheme="majorBidi" w:cstheme="majorBidi"/>
          <w:rtl/>
        </w:rPr>
        <w:t xml:space="preserve">      أجريت هذه التجربة في المختبرات والظلة الخشبية التابعتين لكلية الزراعة جامعة الكوفة للفترة من 20 /2 /2011  ولغاية</w:t>
      </w:r>
      <w:r>
        <w:rPr>
          <w:rFonts w:asciiTheme="majorBidi" w:hAnsiTheme="majorBidi" w:cstheme="majorBidi" w:hint="cs"/>
          <w:rtl/>
        </w:rPr>
        <w:t xml:space="preserve"> </w:t>
      </w:r>
      <w:r w:rsidRPr="00C754D2">
        <w:rPr>
          <w:rFonts w:asciiTheme="majorBidi" w:hAnsiTheme="majorBidi" w:cstheme="majorBidi"/>
          <w:rtl/>
        </w:rPr>
        <w:t xml:space="preserve">30/8/2011  لمعرفة  تأثير الفطريين  </w:t>
      </w:r>
      <w:r w:rsidRPr="00C754D2">
        <w:rPr>
          <w:rFonts w:asciiTheme="majorBidi" w:hAnsiTheme="majorBidi" w:cstheme="majorBidi"/>
          <w:i/>
          <w:iCs/>
          <w:lang w:bidi="ar-IQ"/>
        </w:rPr>
        <w:t>Fusarium</w:t>
      </w:r>
      <w:r w:rsidRPr="00C754D2">
        <w:rPr>
          <w:rFonts w:asciiTheme="majorBidi" w:hAnsiTheme="majorBidi" w:cstheme="majorBidi"/>
          <w:lang w:bidi="ar-IQ"/>
        </w:rPr>
        <w:t>.</w:t>
      </w:r>
      <w:r w:rsidRPr="00C754D2">
        <w:rPr>
          <w:rFonts w:asciiTheme="majorBidi" w:hAnsiTheme="majorBidi" w:cstheme="majorBidi"/>
          <w:i/>
          <w:iCs/>
          <w:lang w:bidi="ar-IQ"/>
        </w:rPr>
        <w:t>solani</w:t>
      </w:r>
      <w:r w:rsidRPr="00C754D2">
        <w:rPr>
          <w:rFonts w:asciiTheme="majorBidi" w:hAnsiTheme="majorBidi" w:cstheme="majorBidi"/>
          <w:lang w:bidi="ar-IQ"/>
        </w:rPr>
        <w:t xml:space="preserve"> </w:t>
      </w:r>
      <w:r w:rsidRPr="00C754D2">
        <w:rPr>
          <w:rFonts w:asciiTheme="majorBidi" w:hAnsiTheme="majorBidi" w:cstheme="majorBidi"/>
          <w:rtl/>
          <w:lang w:bidi="ar-IQ"/>
        </w:rPr>
        <w:t xml:space="preserve">      و   </w:t>
      </w:r>
      <w:r w:rsidRPr="00C754D2">
        <w:rPr>
          <w:rFonts w:asciiTheme="majorBidi" w:hAnsiTheme="majorBidi" w:cstheme="majorBidi"/>
          <w:i/>
          <w:iCs/>
          <w:lang w:bidi="ar-IQ"/>
        </w:rPr>
        <w:t>Rhizoctonia</w:t>
      </w:r>
      <w:r w:rsidRPr="00C754D2">
        <w:rPr>
          <w:rFonts w:asciiTheme="majorBidi" w:hAnsiTheme="majorBidi" w:cstheme="majorBidi"/>
          <w:lang w:bidi="ar-IQ"/>
        </w:rPr>
        <w:t>.</w:t>
      </w:r>
      <w:r w:rsidRPr="00C754D2">
        <w:rPr>
          <w:rFonts w:asciiTheme="majorBidi" w:hAnsiTheme="majorBidi" w:cstheme="majorBidi"/>
          <w:i/>
          <w:iCs/>
          <w:lang w:bidi="ar-IQ"/>
        </w:rPr>
        <w:t>solani</w:t>
      </w:r>
      <w:r w:rsidRPr="00C754D2">
        <w:rPr>
          <w:rFonts w:asciiTheme="majorBidi" w:hAnsiTheme="majorBidi" w:cstheme="majorBidi"/>
          <w:rtl/>
          <w:lang w:bidi="ar-IQ"/>
        </w:rPr>
        <w:t xml:space="preserve">    وعاملي  المقاومة  الإحيائية </w:t>
      </w:r>
      <w:r w:rsidRPr="00C754D2">
        <w:rPr>
          <w:rFonts w:asciiTheme="majorBidi" w:hAnsiTheme="majorBidi" w:cstheme="majorBidi"/>
          <w:i/>
          <w:iCs/>
          <w:lang w:bidi="ar-IQ"/>
        </w:rPr>
        <w:t>Pseudomonas</w:t>
      </w:r>
      <w:r w:rsidRPr="00C754D2">
        <w:rPr>
          <w:rFonts w:asciiTheme="majorBidi" w:hAnsiTheme="majorBidi" w:cstheme="majorBidi"/>
          <w:lang w:bidi="ar-IQ"/>
        </w:rPr>
        <w:t xml:space="preserve"> </w:t>
      </w:r>
      <w:r w:rsidRPr="00C754D2">
        <w:rPr>
          <w:rFonts w:asciiTheme="majorBidi" w:hAnsiTheme="majorBidi" w:cstheme="majorBidi"/>
          <w:i/>
          <w:iCs/>
          <w:lang w:bidi="ar-IQ"/>
        </w:rPr>
        <w:t>fluorescens</w:t>
      </w:r>
      <w:r w:rsidRPr="00C754D2">
        <w:rPr>
          <w:rFonts w:asciiTheme="majorBidi" w:hAnsiTheme="majorBidi" w:cstheme="majorBidi"/>
          <w:rtl/>
          <w:lang w:bidi="ar-IQ"/>
        </w:rPr>
        <w:t xml:space="preserve">  و </w:t>
      </w:r>
      <w:r w:rsidRPr="00C754D2">
        <w:rPr>
          <w:rFonts w:asciiTheme="majorBidi" w:hAnsiTheme="majorBidi" w:cstheme="majorBidi"/>
          <w:i/>
          <w:iCs/>
          <w:lang w:bidi="ar-IQ"/>
        </w:rPr>
        <w:t>Saccharomyces</w:t>
      </w:r>
      <w:r w:rsidRPr="00C754D2">
        <w:rPr>
          <w:rFonts w:asciiTheme="majorBidi" w:hAnsiTheme="majorBidi" w:cstheme="majorBidi"/>
          <w:lang w:bidi="ar-IQ"/>
        </w:rPr>
        <w:t>.</w:t>
      </w:r>
      <w:r w:rsidRPr="00C754D2">
        <w:rPr>
          <w:rFonts w:asciiTheme="majorBidi" w:hAnsiTheme="majorBidi" w:cstheme="majorBidi"/>
          <w:i/>
          <w:iCs/>
          <w:lang w:bidi="ar-IQ"/>
        </w:rPr>
        <w:t>cerevisiae</w:t>
      </w:r>
      <w:r w:rsidRPr="00C754D2">
        <w:rPr>
          <w:rFonts w:asciiTheme="majorBidi" w:hAnsiTheme="majorBidi" w:cstheme="majorBidi"/>
          <w:rtl/>
          <w:lang w:bidi="ar-IQ"/>
        </w:rPr>
        <w:t xml:space="preserve">  وعامل  استحثاث  المقاومة </w:t>
      </w:r>
      <w:r w:rsidRPr="00C754D2">
        <w:rPr>
          <w:rFonts w:asciiTheme="majorBidi" w:hAnsiTheme="majorBidi" w:cstheme="majorBidi"/>
          <w:lang w:bidi="ar-IQ"/>
        </w:rPr>
        <w:t xml:space="preserve">Salysalic acid </w:t>
      </w:r>
      <w:r w:rsidRPr="00C754D2">
        <w:rPr>
          <w:rFonts w:asciiTheme="majorBidi" w:hAnsiTheme="majorBidi" w:cstheme="majorBidi"/>
          <w:rtl/>
          <w:lang w:bidi="ar-IQ"/>
        </w:rPr>
        <w:t xml:space="preserve">  على مؤشرات  نمو شتلات الزيتون  في الظلة الخشبية بعد 90  يوم من شتلها في الظلة .  </w:t>
      </w:r>
      <w:r w:rsidRPr="00C754D2">
        <w:rPr>
          <w:rFonts w:asciiTheme="majorBidi" w:hAnsiTheme="majorBidi" w:cstheme="majorBidi"/>
          <w:rtl/>
        </w:rPr>
        <w:t xml:space="preserve">بينت نتائج العزل والتشخيص وجود 20 نوعا تعود لـ 10 أجناس من الفطريات مرافقة للشتلات المصابة وقد سجل الفطر </w:t>
      </w:r>
      <w:r w:rsidRPr="00C754D2">
        <w:rPr>
          <w:rFonts w:asciiTheme="majorBidi" w:hAnsiTheme="majorBidi" w:cstheme="majorBidi"/>
          <w:i/>
          <w:iCs/>
          <w:lang w:bidi="ar-IQ"/>
        </w:rPr>
        <w:t>Fusarium</w:t>
      </w:r>
      <w:r w:rsidRPr="00C754D2">
        <w:rPr>
          <w:rFonts w:asciiTheme="majorBidi" w:hAnsiTheme="majorBidi" w:cstheme="majorBidi"/>
          <w:lang w:bidi="ar-IQ"/>
        </w:rPr>
        <w:t xml:space="preserve"> </w:t>
      </w:r>
      <w:r w:rsidRPr="00C754D2">
        <w:rPr>
          <w:rFonts w:asciiTheme="majorBidi" w:hAnsiTheme="majorBidi" w:cstheme="majorBidi"/>
          <w:i/>
          <w:iCs/>
          <w:lang w:bidi="ar-IQ"/>
        </w:rPr>
        <w:t>solani</w:t>
      </w:r>
      <w:r w:rsidRPr="00C754D2">
        <w:rPr>
          <w:rFonts w:asciiTheme="majorBidi" w:hAnsiTheme="majorBidi" w:cstheme="majorBidi"/>
          <w:lang w:bidi="ar-IQ"/>
        </w:rPr>
        <w:t xml:space="preserve"> </w:t>
      </w:r>
      <w:r w:rsidRPr="00C754D2">
        <w:rPr>
          <w:rFonts w:asciiTheme="majorBidi" w:hAnsiTheme="majorBidi" w:cstheme="majorBidi"/>
          <w:rtl/>
          <w:lang w:bidi="ar-IQ"/>
        </w:rPr>
        <w:t xml:space="preserve">  أكثر ترددا و ظهورا  في المناطق التي  شملها  المسح  بنسبة  تراوحت  بين  66.67 - 100% ،  كما  سجل  الفطر </w:t>
      </w:r>
      <w:r w:rsidRPr="00C754D2">
        <w:rPr>
          <w:rFonts w:asciiTheme="majorBidi" w:hAnsiTheme="majorBidi" w:cstheme="majorBidi"/>
          <w:i/>
          <w:iCs/>
          <w:lang w:bidi="ar-IQ"/>
        </w:rPr>
        <w:t xml:space="preserve"> R.</w:t>
      </w:r>
      <w:r w:rsidRPr="00C754D2">
        <w:rPr>
          <w:rFonts w:asciiTheme="majorBidi" w:hAnsiTheme="majorBidi" w:cstheme="majorBidi"/>
          <w:lang w:bidi="ar-IQ"/>
        </w:rPr>
        <w:t xml:space="preserve"> </w:t>
      </w:r>
      <w:r w:rsidRPr="00C754D2">
        <w:rPr>
          <w:rFonts w:asciiTheme="majorBidi" w:hAnsiTheme="majorBidi" w:cstheme="majorBidi"/>
          <w:i/>
          <w:iCs/>
          <w:lang w:bidi="ar-IQ"/>
        </w:rPr>
        <w:t>solani</w:t>
      </w:r>
      <w:r w:rsidRPr="00C754D2">
        <w:rPr>
          <w:rFonts w:asciiTheme="majorBidi" w:hAnsiTheme="majorBidi" w:cstheme="majorBidi"/>
          <w:rtl/>
          <w:lang w:bidi="ar-IQ"/>
        </w:rPr>
        <w:t xml:space="preserve"> نسبة ظهور تراوحت بين  33.33- 100% ،اما الفطريات  الاخرى</w:t>
      </w:r>
      <w:r w:rsidRPr="00C754D2">
        <w:rPr>
          <w:rFonts w:asciiTheme="majorBidi" w:hAnsiTheme="majorBidi" w:cstheme="majorBidi"/>
          <w:i/>
          <w:iCs/>
          <w:lang w:bidi="ar-IQ"/>
        </w:rPr>
        <w:t>A.</w:t>
      </w:r>
      <w:r w:rsidRPr="00C754D2">
        <w:rPr>
          <w:rFonts w:asciiTheme="majorBidi" w:hAnsiTheme="majorBidi" w:cstheme="majorBidi"/>
          <w:lang w:bidi="ar-IQ"/>
        </w:rPr>
        <w:t xml:space="preserve"> </w:t>
      </w:r>
      <w:r w:rsidRPr="00C754D2">
        <w:rPr>
          <w:rFonts w:asciiTheme="majorBidi" w:hAnsiTheme="majorBidi" w:cstheme="majorBidi"/>
          <w:i/>
          <w:iCs/>
          <w:lang w:bidi="ar-IQ"/>
        </w:rPr>
        <w:t xml:space="preserve">alternata </w:t>
      </w:r>
      <w:r w:rsidRPr="00C754D2">
        <w:rPr>
          <w:rFonts w:asciiTheme="majorBidi" w:hAnsiTheme="majorBidi" w:cstheme="majorBidi"/>
          <w:rtl/>
          <w:lang w:bidi="ar-IQ"/>
        </w:rPr>
        <w:t xml:space="preserve">  و </w:t>
      </w:r>
      <w:r w:rsidRPr="00C754D2">
        <w:rPr>
          <w:rFonts w:asciiTheme="majorBidi" w:hAnsiTheme="majorBidi" w:cstheme="majorBidi"/>
          <w:i/>
          <w:iCs/>
          <w:lang w:bidi="ar-IQ"/>
        </w:rPr>
        <w:t>A. niger</w:t>
      </w:r>
      <w:r w:rsidRPr="00C754D2">
        <w:rPr>
          <w:rFonts w:asciiTheme="majorBidi" w:hAnsiTheme="majorBidi" w:cstheme="majorBidi"/>
          <w:rtl/>
          <w:lang w:bidi="ar-IQ"/>
        </w:rPr>
        <w:t xml:space="preserve"> و </w:t>
      </w:r>
      <w:r w:rsidRPr="00C754D2">
        <w:rPr>
          <w:rFonts w:asciiTheme="majorBidi" w:hAnsiTheme="majorBidi" w:cstheme="majorBidi"/>
          <w:i/>
          <w:iCs/>
          <w:lang w:bidi="ar-IQ"/>
        </w:rPr>
        <w:t xml:space="preserve"> terreus</w:t>
      </w:r>
      <w:r w:rsidRPr="00C754D2">
        <w:rPr>
          <w:rFonts w:asciiTheme="majorBidi" w:hAnsiTheme="majorBidi" w:cstheme="majorBidi"/>
          <w:rtl/>
          <w:lang w:bidi="ar-IQ"/>
        </w:rPr>
        <w:t xml:space="preserve"> </w:t>
      </w:r>
      <w:r w:rsidRPr="00C754D2">
        <w:rPr>
          <w:rFonts w:asciiTheme="majorBidi" w:hAnsiTheme="majorBidi" w:cstheme="majorBidi"/>
          <w:i/>
          <w:iCs/>
          <w:lang w:bidi="ar-IQ"/>
        </w:rPr>
        <w:t>A.</w:t>
      </w:r>
      <w:r w:rsidRPr="00C754D2">
        <w:rPr>
          <w:rFonts w:asciiTheme="majorBidi" w:hAnsiTheme="majorBidi" w:cstheme="majorBidi"/>
          <w:rtl/>
          <w:lang w:bidi="ar-IQ"/>
        </w:rPr>
        <w:t xml:space="preserve">   و  </w:t>
      </w:r>
      <w:r w:rsidRPr="00C754D2">
        <w:rPr>
          <w:rFonts w:asciiTheme="majorBidi" w:hAnsiTheme="majorBidi" w:cstheme="majorBidi"/>
          <w:i/>
          <w:iCs/>
          <w:lang w:bidi="ar-IQ"/>
        </w:rPr>
        <w:t>A.  oryzae</w:t>
      </w:r>
      <w:r w:rsidRPr="00C754D2">
        <w:rPr>
          <w:rFonts w:asciiTheme="majorBidi" w:hAnsiTheme="majorBidi" w:cstheme="majorBidi"/>
          <w:rtl/>
          <w:lang w:bidi="ar-IQ"/>
        </w:rPr>
        <w:t xml:space="preserve">    و </w:t>
      </w:r>
      <w:r w:rsidRPr="00C754D2">
        <w:rPr>
          <w:rFonts w:asciiTheme="majorBidi" w:hAnsiTheme="majorBidi" w:cstheme="majorBidi"/>
          <w:i/>
          <w:iCs/>
          <w:lang w:bidi="ar-IQ"/>
        </w:rPr>
        <w:t xml:space="preserve"> flavaus</w:t>
      </w:r>
      <w:r w:rsidRPr="00C754D2">
        <w:rPr>
          <w:rFonts w:asciiTheme="majorBidi" w:hAnsiTheme="majorBidi" w:cstheme="majorBidi"/>
          <w:rtl/>
          <w:lang w:bidi="ar-IQ"/>
        </w:rPr>
        <w:t xml:space="preserve"> </w:t>
      </w:r>
      <w:r w:rsidRPr="00C754D2">
        <w:rPr>
          <w:rFonts w:asciiTheme="majorBidi" w:hAnsiTheme="majorBidi" w:cstheme="majorBidi"/>
          <w:i/>
          <w:iCs/>
          <w:lang w:bidi="ar-IQ"/>
        </w:rPr>
        <w:t xml:space="preserve">   A.</w:t>
      </w:r>
      <w:r w:rsidRPr="00C754D2">
        <w:rPr>
          <w:rFonts w:asciiTheme="majorBidi" w:hAnsiTheme="majorBidi" w:cstheme="majorBidi"/>
          <w:i/>
          <w:iCs/>
          <w:rtl/>
          <w:lang w:bidi="ar-IQ"/>
        </w:rPr>
        <w:t xml:space="preserve"> و</w:t>
      </w:r>
      <w:r w:rsidRPr="00C754D2">
        <w:rPr>
          <w:rFonts w:asciiTheme="majorBidi" w:hAnsiTheme="majorBidi" w:cstheme="majorBidi"/>
          <w:rtl/>
          <w:lang w:bidi="ar-IQ"/>
        </w:rPr>
        <w:t xml:space="preserve"> </w:t>
      </w:r>
      <w:r w:rsidRPr="00C754D2">
        <w:rPr>
          <w:rFonts w:asciiTheme="majorBidi" w:hAnsiTheme="majorBidi" w:cstheme="majorBidi"/>
          <w:i/>
          <w:iCs/>
          <w:lang w:bidi="ar-IQ"/>
        </w:rPr>
        <w:t>oxysporum</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F.</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 xml:space="preserve"> </w:t>
      </w:r>
      <w:r w:rsidRPr="00C754D2">
        <w:rPr>
          <w:rFonts w:asciiTheme="majorBidi" w:hAnsiTheme="majorBidi" w:cstheme="majorBidi"/>
          <w:rtl/>
          <w:lang w:bidi="ar-IQ"/>
        </w:rPr>
        <w:t xml:space="preserve">و </w:t>
      </w:r>
      <w:r w:rsidRPr="00C754D2">
        <w:rPr>
          <w:rFonts w:asciiTheme="majorBidi" w:hAnsiTheme="majorBidi" w:cstheme="majorBidi"/>
          <w:i/>
          <w:iCs/>
          <w:lang w:bidi="ar-IQ"/>
        </w:rPr>
        <w:t xml:space="preserve"> foetens</w:t>
      </w:r>
      <w:r w:rsidRPr="00C754D2">
        <w:rPr>
          <w:rFonts w:asciiTheme="majorBidi" w:hAnsiTheme="majorBidi" w:cstheme="majorBidi"/>
          <w:rtl/>
          <w:lang w:bidi="ar-IQ"/>
        </w:rPr>
        <w:t xml:space="preserve"> </w:t>
      </w:r>
      <w:r w:rsidRPr="00C754D2">
        <w:rPr>
          <w:rFonts w:asciiTheme="majorBidi" w:hAnsiTheme="majorBidi" w:cstheme="majorBidi"/>
          <w:i/>
          <w:iCs/>
          <w:lang w:bidi="ar-IQ"/>
        </w:rPr>
        <w:t xml:space="preserve"> F.</w:t>
      </w:r>
      <w:r w:rsidRPr="00C754D2">
        <w:rPr>
          <w:rFonts w:asciiTheme="majorBidi" w:hAnsiTheme="majorBidi" w:cstheme="majorBidi"/>
          <w:rtl/>
          <w:lang w:bidi="ar-IQ"/>
        </w:rPr>
        <w:t xml:space="preserve"> و </w:t>
      </w:r>
      <w:r w:rsidRPr="00C754D2">
        <w:rPr>
          <w:rFonts w:asciiTheme="majorBidi" w:hAnsiTheme="majorBidi" w:cstheme="majorBidi"/>
          <w:i/>
          <w:iCs/>
          <w:lang w:bidi="ar-IQ"/>
        </w:rPr>
        <w:t xml:space="preserve"> denticulatum</w:t>
      </w:r>
      <w:r w:rsidRPr="00C754D2">
        <w:rPr>
          <w:rFonts w:asciiTheme="majorBidi" w:hAnsiTheme="majorBidi" w:cstheme="majorBidi"/>
          <w:rtl/>
          <w:lang w:bidi="ar-IQ"/>
        </w:rPr>
        <w:t xml:space="preserve"> </w:t>
      </w:r>
      <w:r w:rsidRPr="00C754D2">
        <w:rPr>
          <w:rFonts w:asciiTheme="majorBidi" w:hAnsiTheme="majorBidi" w:cstheme="majorBidi"/>
          <w:i/>
          <w:iCs/>
          <w:lang w:bidi="ar-IQ"/>
        </w:rPr>
        <w:t xml:space="preserve">  F.</w:t>
      </w:r>
      <w:r w:rsidRPr="00C754D2">
        <w:rPr>
          <w:rFonts w:asciiTheme="majorBidi" w:hAnsiTheme="majorBidi" w:cstheme="majorBidi"/>
          <w:rtl/>
        </w:rPr>
        <w:t xml:space="preserve"> و  </w:t>
      </w:r>
      <w:r w:rsidRPr="00C754D2">
        <w:rPr>
          <w:rFonts w:asciiTheme="majorBidi" w:hAnsiTheme="majorBidi" w:cstheme="majorBidi"/>
          <w:i/>
          <w:iCs/>
          <w:lang w:bidi="ar-IQ"/>
        </w:rPr>
        <w:t>F.</w:t>
      </w:r>
      <w:r w:rsidRPr="00C754D2">
        <w:rPr>
          <w:rFonts w:asciiTheme="majorBidi" w:hAnsiTheme="majorBidi" w:cstheme="majorBidi"/>
          <w:lang w:bidi="ar-IQ"/>
        </w:rPr>
        <w:t xml:space="preserve"> </w:t>
      </w:r>
      <w:r w:rsidRPr="00C754D2">
        <w:rPr>
          <w:rFonts w:asciiTheme="majorBidi" w:hAnsiTheme="majorBidi" w:cstheme="majorBidi"/>
          <w:i/>
          <w:iCs/>
          <w:lang w:bidi="ar-IQ"/>
        </w:rPr>
        <w:t>nelsonii</w:t>
      </w:r>
      <w:r w:rsidRPr="00C754D2">
        <w:rPr>
          <w:rFonts w:asciiTheme="majorBidi" w:hAnsiTheme="majorBidi" w:cstheme="majorBidi"/>
          <w:rtl/>
        </w:rPr>
        <w:t xml:space="preserve">  و</w:t>
      </w:r>
      <w:r w:rsidRPr="00C754D2">
        <w:rPr>
          <w:rFonts w:asciiTheme="majorBidi" w:hAnsiTheme="majorBidi" w:cstheme="majorBidi"/>
          <w:i/>
          <w:iCs/>
          <w:lang w:bidi="ar-IQ"/>
        </w:rPr>
        <w:t xml:space="preserve">  F.  polyphialidicum  </w:t>
      </w:r>
      <w:r w:rsidRPr="00C754D2">
        <w:rPr>
          <w:rFonts w:asciiTheme="majorBidi" w:hAnsiTheme="majorBidi" w:cstheme="majorBidi"/>
          <w:rtl/>
          <w:lang w:bidi="ar-IQ"/>
        </w:rPr>
        <w:t>و</w:t>
      </w:r>
      <w:r w:rsidRPr="00C754D2">
        <w:rPr>
          <w:rFonts w:asciiTheme="majorBidi" w:hAnsiTheme="majorBidi" w:cstheme="majorBidi"/>
          <w:i/>
          <w:iCs/>
          <w:lang w:bidi="ar-IQ"/>
        </w:rPr>
        <w:t xml:space="preserve"> phaseolina</w:t>
      </w:r>
      <w:r w:rsidRPr="00C754D2">
        <w:rPr>
          <w:rFonts w:asciiTheme="majorBidi" w:hAnsiTheme="majorBidi" w:cstheme="majorBidi"/>
          <w:rtl/>
          <w:lang w:bidi="ar-IQ"/>
        </w:rPr>
        <w:t xml:space="preserve"> </w:t>
      </w:r>
      <w:r w:rsidRPr="00C754D2">
        <w:rPr>
          <w:rFonts w:asciiTheme="majorBidi" w:hAnsiTheme="majorBidi" w:cstheme="majorBidi"/>
          <w:i/>
          <w:iCs/>
          <w:lang w:bidi="ar-IQ"/>
        </w:rPr>
        <w:t xml:space="preserve"> Macrophomina</w:t>
      </w:r>
      <w:r w:rsidRPr="00C754D2">
        <w:rPr>
          <w:rFonts w:asciiTheme="majorBidi" w:hAnsiTheme="majorBidi" w:cstheme="majorBidi"/>
          <w:rtl/>
          <w:lang w:bidi="ar-IQ"/>
        </w:rPr>
        <w:t xml:space="preserve"> و  </w:t>
      </w:r>
      <w:r w:rsidRPr="00C754D2">
        <w:rPr>
          <w:rFonts w:asciiTheme="majorBidi" w:hAnsiTheme="majorBidi" w:cstheme="majorBidi"/>
          <w:i/>
          <w:iCs/>
          <w:lang w:bidi="ar-IQ"/>
        </w:rPr>
        <w:t>oxalicum</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Penecilium</w:t>
      </w:r>
      <w:r w:rsidRPr="00C754D2">
        <w:rPr>
          <w:rFonts w:asciiTheme="majorBidi" w:hAnsiTheme="majorBidi" w:cstheme="majorBidi"/>
          <w:i/>
          <w:iCs/>
          <w:rtl/>
          <w:lang w:bidi="ar-IQ"/>
        </w:rPr>
        <w:t xml:space="preserve"> </w:t>
      </w:r>
      <w:r w:rsidRPr="00C754D2">
        <w:rPr>
          <w:rFonts w:asciiTheme="majorBidi" w:hAnsiTheme="majorBidi" w:cstheme="majorBidi"/>
          <w:rtl/>
          <w:lang w:bidi="ar-IQ"/>
        </w:rPr>
        <w:t xml:space="preserve">و </w:t>
      </w:r>
      <w:r w:rsidRPr="00C754D2">
        <w:rPr>
          <w:rFonts w:asciiTheme="majorBidi" w:hAnsiTheme="majorBidi" w:cstheme="majorBidi"/>
          <w:i/>
          <w:iCs/>
          <w:lang w:bidi="ar-IQ"/>
        </w:rPr>
        <w:t>dahliae</w:t>
      </w:r>
      <w:r w:rsidRPr="00C754D2">
        <w:rPr>
          <w:rFonts w:asciiTheme="majorBidi" w:hAnsiTheme="majorBidi" w:cstheme="majorBidi"/>
          <w:rtl/>
          <w:lang w:bidi="ar-IQ"/>
        </w:rPr>
        <w:t xml:space="preserve"> </w:t>
      </w:r>
      <w:r w:rsidRPr="00C754D2">
        <w:rPr>
          <w:rFonts w:asciiTheme="majorBidi" w:hAnsiTheme="majorBidi" w:cstheme="majorBidi"/>
          <w:i/>
          <w:iCs/>
          <w:lang w:bidi="ar-IQ"/>
        </w:rPr>
        <w:t>Verticillium</w:t>
      </w:r>
      <w:r w:rsidRPr="00C754D2">
        <w:rPr>
          <w:rFonts w:asciiTheme="majorBidi" w:hAnsiTheme="majorBidi" w:cstheme="majorBidi"/>
          <w:rtl/>
          <w:lang w:bidi="ar-IQ"/>
        </w:rPr>
        <w:t xml:space="preserve">   و </w:t>
      </w:r>
      <w:r w:rsidRPr="00C754D2">
        <w:rPr>
          <w:rFonts w:asciiTheme="majorBidi" w:hAnsiTheme="majorBidi" w:cstheme="majorBidi"/>
          <w:i/>
          <w:iCs/>
          <w:lang w:bidi="ar-IQ"/>
        </w:rPr>
        <w:t>p</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Mucor.s</w:t>
      </w:r>
      <w:r w:rsidRPr="00C754D2">
        <w:rPr>
          <w:rFonts w:asciiTheme="majorBidi" w:hAnsiTheme="majorBidi" w:cstheme="majorBidi"/>
          <w:rtl/>
          <w:lang w:bidi="ar-IQ"/>
        </w:rPr>
        <w:t xml:space="preserve">   و </w:t>
      </w:r>
      <w:r w:rsidRPr="00C754D2">
        <w:rPr>
          <w:rFonts w:asciiTheme="majorBidi" w:hAnsiTheme="majorBidi" w:cstheme="majorBidi"/>
          <w:i/>
          <w:iCs/>
          <w:lang w:bidi="ar-IQ"/>
        </w:rPr>
        <w:t xml:space="preserve">  Pythium .sp</w:t>
      </w:r>
      <w:r w:rsidRPr="00C754D2">
        <w:rPr>
          <w:rFonts w:asciiTheme="majorBidi" w:hAnsiTheme="majorBidi" w:cstheme="majorBidi"/>
          <w:i/>
          <w:iCs/>
          <w:rtl/>
          <w:lang w:bidi="ar-IQ"/>
        </w:rPr>
        <w:t xml:space="preserve"> و</w:t>
      </w:r>
      <w:r w:rsidRPr="00C754D2">
        <w:rPr>
          <w:rFonts w:asciiTheme="majorBidi" w:hAnsiTheme="majorBidi" w:cstheme="majorBidi"/>
          <w:i/>
          <w:iCs/>
          <w:lang w:bidi="ar-IQ"/>
        </w:rPr>
        <w:t>Trichoderma harzianum</w:t>
      </w:r>
      <w:r w:rsidRPr="00C754D2">
        <w:rPr>
          <w:rFonts w:asciiTheme="majorBidi" w:hAnsiTheme="majorBidi" w:cstheme="majorBidi"/>
          <w:i/>
          <w:iCs/>
          <w:rtl/>
          <w:lang w:bidi="ar-IQ"/>
        </w:rPr>
        <w:t xml:space="preserve"> </w:t>
      </w:r>
      <w:r w:rsidRPr="00C754D2">
        <w:rPr>
          <w:rFonts w:asciiTheme="majorBidi" w:hAnsiTheme="majorBidi" w:cstheme="majorBidi"/>
          <w:rtl/>
          <w:lang w:bidi="ar-IQ"/>
        </w:rPr>
        <w:t xml:space="preserve">فقد سجلت نسب ظهور </w:t>
      </w:r>
      <w:r w:rsidR="00154194">
        <w:rPr>
          <w:rFonts w:asciiTheme="majorBidi" w:hAnsiTheme="majorBidi" w:cstheme="majorBidi" w:hint="cs"/>
          <w:rtl/>
          <w:lang w:bidi="ar-IQ"/>
        </w:rPr>
        <w:t xml:space="preserve"> </w:t>
      </w:r>
      <w:r w:rsidR="00154194" w:rsidRPr="00C754D2">
        <w:rPr>
          <w:rFonts w:asciiTheme="majorBidi" w:hAnsiTheme="majorBidi" w:cstheme="majorBidi"/>
          <w:rtl/>
          <w:lang w:bidi="ar-IQ"/>
        </w:rPr>
        <w:t xml:space="preserve">تراوحت بين 8.33 –  66.67 % ، وكان الفطر  </w:t>
      </w:r>
      <w:r w:rsidR="00154194" w:rsidRPr="00C754D2">
        <w:rPr>
          <w:rFonts w:asciiTheme="majorBidi" w:hAnsiTheme="majorBidi" w:cstheme="majorBidi"/>
          <w:lang w:bidi="ar-IQ"/>
        </w:rPr>
        <w:t xml:space="preserve">  </w:t>
      </w:r>
      <w:r w:rsidR="00154194" w:rsidRPr="00C754D2">
        <w:rPr>
          <w:rFonts w:asciiTheme="majorBidi" w:hAnsiTheme="majorBidi" w:cstheme="majorBidi"/>
          <w:i/>
          <w:iCs/>
          <w:lang w:bidi="ar-IQ"/>
        </w:rPr>
        <w:t>Fusarium foetens</w:t>
      </w:r>
      <w:r w:rsidR="00154194" w:rsidRPr="00C754D2">
        <w:rPr>
          <w:rFonts w:asciiTheme="majorBidi" w:hAnsiTheme="majorBidi" w:cstheme="majorBidi"/>
          <w:rtl/>
          <w:lang w:bidi="ar-IQ"/>
        </w:rPr>
        <w:t xml:space="preserve">تم عزله من شتلات الزيتون لأول مرة في العراق.  وبينت نتائج  اختبار القدرة الامراضية على بذور الفجل ان العزلتين 3 و7 للفطر </w:t>
      </w:r>
      <w:r w:rsidR="00154194" w:rsidRPr="00C754D2">
        <w:rPr>
          <w:rFonts w:asciiTheme="majorBidi" w:hAnsiTheme="majorBidi" w:cstheme="majorBidi"/>
          <w:i/>
          <w:iCs/>
          <w:lang w:bidi="ar-IQ"/>
        </w:rPr>
        <w:t>F.solani</w:t>
      </w:r>
      <w:r w:rsidR="00154194" w:rsidRPr="00C754D2">
        <w:rPr>
          <w:rFonts w:asciiTheme="majorBidi" w:hAnsiTheme="majorBidi" w:cstheme="majorBidi"/>
          <w:rtl/>
          <w:lang w:bidi="ar-IQ"/>
        </w:rPr>
        <w:t xml:space="preserve"> و3 </w:t>
      </w:r>
      <w:r w:rsidR="00154194" w:rsidRPr="00C754D2">
        <w:rPr>
          <w:rFonts w:asciiTheme="majorBidi" w:hAnsiTheme="majorBidi" w:cstheme="majorBidi"/>
          <w:i/>
          <w:iCs/>
          <w:lang w:bidi="ar-IQ"/>
        </w:rPr>
        <w:t>R.solani</w:t>
      </w:r>
      <w:r w:rsidR="00154194" w:rsidRPr="00C754D2">
        <w:rPr>
          <w:rFonts w:asciiTheme="majorBidi" w:hAnsiTheme="majorBidi" w:cstheme="majorBidi"/>
          <w:rtl/>
          <w:lang w:bidi="ar-IQ"/>
        </w:rPr>
        <w:t xml:space="preserve">  أعطت اعلى  نسبة    لتعفن   البذور   اذ   بلغت   100 %     لكل   منها   ،   اما  الفطريات   </w:t>
      </w:r>
      <w:r w:rsidR="00154194" w:rsidRPr="00C754D2">
        <w:rPr>
          <w:rFonts w:asciiTheme="majorBidi" w:hAnsiTheme="majorBidi" w:cstheme="majorBidi"/>
          <w:i/>
          <w:iCs/>
          <w:lang w:bidi="ar-IQ"/>
        </w:rPr>
        <w:t>A  .alternata</w:t>
      </w:r>
      <w:r w:rsidR="00154194" w:rsidRPr="00C754D2">
        <w:rPr>
          <w:rFonts w:asciiTheme="majorBidi" w:hAnsiTheme="majorBidi" w:cstheme="majorBidi"/>
          <w:rtl/>
          <w:lang w:bidi="ar-IQ"/>
        </w:rPr>
        <w:t xml:space="preserve">   و</w:t>
      </w:r>
      <w:r w:rsidR="00154194" w:rsidRPr="00C754D2">
        <w:rPr>
          <w:rFonts w:asciiTheme="majorBidi" w:hAnsiTheme="majorBidi" w:cstheme="majorBidi"/>
          <w:i/>
          <w:iCs/>
          <w:rtl/>
          <w:lang w:bidi="ar-IQ"/>
        </w:rPr>
        <w:t xml:space="preserve">   </w:t>
      </w:r>
      <w:r w:rsidR="00154194" w:rsidRPr="00C754D2">
        <w:rPr>
          <w:rFonts w:asciiTheme="majorBidi" w:hAnsiTheme="majorBidi" w:cstheme="majorBidi"/>
          <w:i/>
          <w:iCs/>
          <w:lang w:bidi="ar-IQ"/>
        </w:rPr>
        <w:t>oxysporum</w:t>
      </w:r>
      <w:r w:rsidR="00154194" w:rsidRPr="00C754D2">
        <w:rPr>
          <w:rFonts w:asciiTheme="majorBidi" w:hAnsiTheme="majorBidi" w:cstheme="majorBidi"/>
          <w:i/>
          <w:iCs/>
          <w:rtl/>
          <w:lang w:bidi="ar-IQ"/>
        </w:rPr>
        <w:t xml:space="preserve"> . </w:t>
      </w:r>
      <w:r w:rsidR="00154194" w:rsidRPr="00C754D2">
        <w:rPr>
          <w:rFonts w:asciiTheme="majorBidi" w:hAnsiTheme="majorBidi" w:cstheme="majorBidi"/>
          <w:i/>
          <w:iCs/>
          <w:lang w:bidi="ar-IQ"/>
        </w:rPr>
        <w:t>F</w:t>
      </w:r>
      <w:r w:rsidR="00154194" w:rsidRPr="00C754D2">
        <w:rPr>
          <w:rFonts w:asciiTheme="majorBidi" w:hAnsiTheme="majorBidi" w:cstheme="majorBidi"/>
          <w:i/>
          <w:iCs/>
          <w:rtl/>
          <w:lang w:bidi="ar-IQ"/>
        </w:rPr>
        <w:t xml:space="preserve">  </w:t>
      </w:r>
      <w:r w:rsidR="00154194" w:rsidRPr="00C754D2">
        <w:rPr>
          <w:rFonts w:asciiTheme="majorBidi" w:hAnsiTheme="majorBidi" w:cstheme="majorBidi"/>
          <w:rtl/>
          <w:lang w:bidi="ar-IQ"/>
        </w:rPr>
        <w:t xml:space="preserve"> و</w:t>
      </w:r>
      <w:r w:rsidR="00154194" w:rsidRPr="00C754D2">
        <w:rPr>
          <w:rFonts w:asciiTheme="majorBidi" w:hAnsiTheme="majorBidi" w:cstheme="majorBidi"/>
          <w:i/>
          <w:iCs/>
          <w:rtl/>
          <w:lang w:bidi="ar-IQ"/>
        </w:rPr>
        <w:t xml:space="preserve"> </w:t>
      </w:r>
      <w:r w:rsidR="00154194" w:rsidRPr="00C754D2">
        <w:rPr>
          <w:rFonts w:asciiTheme="majorBidi" w:hAnsiTheme="majorBidi" w:cstheme="majorBidi"/>
          <w:i/>
          <w:iCs/>
          <w:lang w:bidi="ar-IQ"/>
        </w:rPr>
        <w:t>F.polyphialidicum</w:t>
      </w:r>
      <w:r w:rsidR="00154194" w:rsidRPr="00C754D2">
        <w:rPr>
          <w:rFonts w:asciiTheme="majorBidi" w:hAnsiTheme="majorBidi" w:cstheme="majorBidi"/>
          <w:rtl/>
          <w:lang w:bidi="ar-IQ"/>
        </w:rPr>
        <w:t xml:space="preserve">  و</w:t>
      </w:r>
      <w:r w:rsidR="00154194" w:rsidRPr="00C754D2">
        <w:rPr>
          <w:rFonts w:asciiTheme="majorBidi" w:hAnsiTheme="majorBidi" w:cstheme="majorBidi"/>
          <w:i/>
          <w:iCs/>
          <w:rtl/>
          <w:lang w:bidi="ar-IQ"/>
        </w:rPr>
        <w:t xml:space="preserve"> </w:t>
      </w:r>
      <w:r w:rsidR="00154194" w:rsidRPr="00C754D2">
        <w:rPr>
          <w:rFonts w:asciiTheme="majorBidi" w:hAnsiTheme="majorBidi" w:cstheme="majorBidi"/>
          <w:i/>
          <w:iCs/>
          <w:lang w:bidi="ar-IQ"/>
        </w:rPr>
        <w:t>F.scirpi</w:t>
      </w:r>
      <w:r w:rsidR="00154194" w:rsidRPr="00C754D2">
        <w:rPr>
          <w:rFonts w:asciiTheme="majorBidi" w:hAnsiTheme="majorBidi" w:cstheme="majorBidi"/>
          <w:i/>
          <w:iCs/>
          <w:rtl/>
          <w:lang w:bidi="ar-IQ"/>
        </w:rPr>
        <w:t xml:space="preserve"> </w:t>
      </w:r>
      <w:r w:rsidR="00154194" w:rsidRPr="00C754D2">
        <w:rPr>
          <w:rFonts w:asciiTheme="majorBidi" w:hAnsiTheme="majorBidi" w:cstheme="majorBidi"/>
          <w:rtl/>
          <w:lang w:bidi="ar-IQ"/>
        </w:rPr>
        <w:t xml:space="preserve"> </w:t>
      </w:r>
      <w:r w:rsidR="00154194" w:rsidRPr="00C754D2">
        <w:rPr>
          <w:rFonts w:asciiTheme="majorBidi" w:hAnsiTheme="majorBidi" w:cstheme="majorBidi"/>
          <w:i/>
          <w:iCs/>
          <w:rtl/>
          <w:lang w:bidi="ar-IQ"/>
        </w:rPr>
        <w:t>و</w:t>
      </w:r>
      <w:r w:rsidR="00154194" w:rsidRPr="00C754D2">
        <w:rPr>
          <w:rFonts w:asciiTheme="majorBidi" w:hAnsiTheme="majorBidi" w:cstheme="majorBidi"/>
          <w:i/>
          <w:iCs/>
          <w:lang w:bidi="ar-IQ"/>
        </w:rPr>
        <w:t xml:space="preserve">R.solani </w:t>
      </w:r>
      <w:r w:rsidR="00154194" w:rsidRPr="00C754D2">
        <w:rPr>
          <w:rFonts w:asciiTheme="majorBidi" w:hAnsiTheme="majorBidi" w:cstheme="majorBidi"/>
          <w:lang w:bidi="ar-IQ"/>
        </w:rPr>
        <w:t>4</w:t>
      </w:r>
      <w:r w:rsidR="00154194" w:rsidRPr="00C754D2">
        <w:rPr>
          <w:rFonts w:asciiTheme="majorBidi" w:hAnsiTheme="majorBidi" w:cstheme="majorBidi"/>
          <w:i/>
          <w:iCs/>
          <w:lang w:bidi="ar-IQ"/>
        </w:rPr>
        <w:t xml:space="preserve"> </w:t>
      </w:r>
      <w:r w:rsidR="00154194" w:rsidRPr="00C754D2">
        <w:rPr>
          <w:rFonts w:asciiTheme="majorBidi" w:hAnsiTheme="majorBidi" w:cstheme="majorBidi"/>
          <w:i/>
          <w:iCs/>
          <w:rtl/>
          <w:lang w:bidi="ar-IQ"/>
        </w:rPr>
        <w:t xml:space="preserve">  </w:t>
      </w:r>
      <w:r w:rsidR="00154194" w:rsidRPr="00C754D2">
        <w:rPr>
          <w:rFonts w:asciiTheme="majorBidi" w:hAnsiTheme="majorBidi" w:cstheme="majorBidi"/>
          <w:rtl/>
          <w:lang w:bidi="ar-IQ"/>
        </w:rPr>
        <w:t>فقد  اعطت</w:t>
      </w:r>
      <w:r w:rsidR="00154194" w:rsidRPr="00C754D2">
        <w:rPr>
          <w:rFonts w:asciiTheme="majorBidi" w:hAnsiTheme="majorBidi" w:cstheme="majorBidi"/>
          <w:i/>
          <w:iCs/>
          <w:rtl/>
          <w:lang w:bidi="ar-IQ"/>
        </w:rPr>
        <w:t xml:space="preserve">  </w:t>
      </w:r>
      <w:r w:rsidR="00154194" w:rsidRPr="00C754D2">
        <w:rPr>
          <w:rFonts w:asciiTheme="majorBidi" w:hAnsiTheme="majorBidi" w:cstheme="majorBidi"/>
          <w:rtl/>
          <w:lang w:bidi="ar-IQ"/>
        </w:rPr>
        <w:t>اقل  نسبة  تعفن  في البذور اذ</w:t>
      </w:r>
      <w:r w:rsidR="00154194" w:rsidRPr="00C754D2">
        <w:rPr>
          <w:rFonts w:asciiTheme="majorBidi" w:hAnsiTheme="majorBidi" w:cstheme="majorBidi"/>
          <w:i/>
          <w:iCs/>
          <w:rtl/>
          <w:lang w:bidi="ar-IQ"/>
        </w:rPr>
        <w:t xml:space="preserve">  </w:t>
      </w:r>
      <w:r w:rsidR="00154194" w:rsidRPr="00C754D2">
        <w:rPr>
          <w:rFonts w:asciiTheme="majorBidi" w:hAnsiTheme="majorBidi" w:cstheme="majorBidi"/>
          <w:rtl/>
          <w:lang w:bidi="ar-IQ"/>
        </w:rPr>
        <w:t>بلغت  10.00  و</w:t>
      </w:r>
      <w:r w:rsidR="00154194" w:rsidRPr="00C754D2">
        <w:rPr>
          <w:rFonts w:asciiTheme="majorBidi" w:hAnsiTheme="majorBidi" w:cstheme="majorBidi"/>
          <w:i/>
          <w:iCs/>
          <w:rtl/>
          <w:lang w:bidi="ar-IQ"/>
        </w:rPr>
        <w:t xml:space="preserve"> </w:t>
      </w:r>
      <w:r w:rsidR="00154194" w:rsidRPr="00C754D2">
        <w:rPr>
          <w:rFonts w:asciiTheme="majorBidi" w:hAnsiTheme="majorBidi" w:cstheme="majorBidi"/>
          <w:rtl/>
          <w:lang w:bidi="ar-IQ"/>
        </w:rPr>
        <w:t>13.67</w:t>
      </w:r>
      <w:r w:rsidR="00154194" w:rsidRPr="00C754D2">
        <w:rPr>
          <w:rFonts w:asciiTheme="majorBidi" w:hAnsiTheme="majorBidi" w:cstheme="majorBidi"/>
          <w:i/>
          <w:iCs/>
          <w:rtl/>
          <w:lang w:bidi="ar-IQ"/>
        </w:rPr>
        <w:t xml:space="preserve">   </w:t>
      </w:r>
      <w:r w:rsidR="00154194" w:rsidRPr="00C754D2">
        <w:rPr>
          <w:rFonts w:asciiTheme="majorBidi" w:hAnsiTheme="majorBidi" w:cstheme="majorBidi"/>
          <w:rtl/>
          <w:lang w:bidi="ar-IQ"/>
        </w:rPr>
        <w:t>و</w:t>
      </w:r>
      <w:r w:rsidR="00154194" w:rsidRPr="00C754D2">
        <w:rPr>
          <w:rFonts w:asciiTheme="majorBidi" w:hAnsiTheme="majorBidi" w:cstheme="majorBidi"/>
          <w:i/>
          <w:iCs/>
          <w:rtl/>
          <w:lang w:bidi="ar-IQ"/>
        </w:rPr>
        <w:t xml:space="preserve"> </w:t>
      </w:r>
      <w:r w:rsidR="00154194" w:rsidRPr="00C754D2">
        <w:rPr>
          <w:rFonts w:asciiTheme="majorBidi" w:hAnsiTheme="majorBidi" w:cstheme="majorBidi"/>
          <w:rtl/>
          <w:lang w:bidi="ar-IQ"/>
        </w:rPr>
        <w:t>16.13</w:t>
      </w:r>
      <w:r w:rsidR="00154194" w:rsidRPr="00C754D2">
        <w:rPr>
          <w:rFonts w:asciiTheme="majorBidi" w:hAnsiTheme="majorBidi" w:cstheme="majorBidi"/>
          <w:i/>
          <w:iCs/>
          <w:rtl/>
          <w:lang w:bidi="ar-IQ"/>
        </w:rPr>
        <w:t xml:space="preserve">   </w:t>
      </w:r>
      <w:r w:rsidR="00154194" w:rsidRPr="00C754D2">
        <w:rPr>
          <w:rFonts w:asciiTheme="majorBidi" w:hAnsiTheme="majorBidi" w:cstheme="majorBidi"/>
          <w:rtl/>
          <w:lang w:bidi="ar-IQ"/>
        </w:rPr>
        <w:t>و</w:t>
      </w:r>
      <w:r w:rsidR="00154194" w:rsidRPr="00C754D2">
        <w:rPr>
          <w:rFonts w:asciiTheme="majorBidi" w:hAnsiTheme="majorBidi" w:cstheme="majorBidi"/>
          <w:i/>
          <w:iCs/>
          <w:rtl/>
          <w:lang w:bidi="ar-IQ"/>
        </w:rPr>
        <w:t xml:space="preserve"> </w:t>
      </w:r>
      <w:r w:rsidR="00154194" w:rsidRPr="00C754D2">
        <w:rPr>
          <w:rFonts w:asciiTheme="majorBidi" w:hAnsiTheme="majorBidi" w:cstheme="majorBidi"/>
          <w:rtl/>
          <w:lang w:bidi="ar-IQ"/>
        </w:rPr>
        <w:t>13.00 و 6.03</w:t>
      </w:r>
      <w:r w:rsidR="00154194" w:rsidRPr="00C754D2">
        <w:rPr>
          <w:rFonts w:asciiTheme="majorBidi" w:hAnsiTheme="majorBidi" w:cstheme="majorBidi"/>
          <w:i/>
          <w:iCs/>
          <w:rtl/>
          <w:lang w:bidi="ar-IQ"/>
        </w:rPr>
        <w:t xml:space="preserve"> % </w:t>
      </w:r>
      <w:r w:rsidR="00154194" w:rsidRPr="00C754D2">
        <w:rPr>
          <w:rFonts w:asciiTheme="majorBidi" w:hAnsiTheme="majorBidi" w:cstheme="majorBidi"/>
          <w:rtl/>
          <w:lang w:bidi="ar-IQ"/>
        </w:rPr>
        <w:t>على</w:t>
      </w:r>
      <w:r w:rsidR="00154194" w:rsidRPr="00C754D2">
        <w:rPr>
          <w:rFonts w:asciiTheme="majorBidi" w:hAnsiTheme="majorBidi" w:cstheme="majorBidi"/>
          <w:i/>
          <w:iCs/>
          <w:rtl/>
          <w:lang w:bidi="ar-IQ"/>
        </w:rPr>
        <w:t xml:space="preserve"> </w:t>
      </w:r>
      <w:r w:rsidR="00154194" w:rsidRPr="00C754D2">
        <w:rPr>
          <w:rFonts w:asciiTheme="majorBidi" w:hAnsiTheme="majorBidi" w:cstheme="majorBidi"/>
          <w:rtl/>
          <w:lang w:bidi="ar-IQ"/>
        </w:rPr>
        <w:t>التوالي.</w:t>
      </w:r>
      <w:r w:rsidR="00154194" w:rsidRPr="00C754D2">
        <w:rPr>
          <w:rFonts w:asciiTheme="majorBidi" w:hAnsiTheme="majorBidi" w:cstheme="majorBidi"/>
          <w:rtl/>
        </w:rPr>
        <w:t xml:space="preserve">    أظهرت نتائج التجربة ان  عامل المقاومة الاحيائية  </w:t>
      </w:r>
      <w:r w:rsidR="00154194" w:rsidRPr="00C754D2">
        <w:rPr>
          <w:rFonts w:asciiTheme="majorBidi" w:hAnsiTheme="majorBidi" w:cstheme="majorBidi"/>
          <w:i/>
          <w:iCs/>
          <w:lang w:bidi="ar-IQ"/>
        </w:rPr>
        <w:t>P</w:t>
      </w:r>
      <w:r w:rsidR="00154194" w:rsidRPr="00C754D2">
        <w:rPr>
          <w:rFonts w:asciiTheme="majorBidi" w:hAnsiTheme="majorBidi" w:cstheme="majorBidi"/>
          <w:lang w:bidi="ar-IQ"/>
        </w:rPr>
        <w:t>.</w:t>
      </w:r>
      <w:r w:rsidR="00154194" w:rsidRPr="00C754D2">
        <w:rPr>
          <w:rFonts w:asciiTheme="majorBidi" w:hAnsiTheme="majorBidi" w:cstheme="majorBidi"/>
          <w:i/>
          <w:iCs/>
          <w:lang w:bidi="ar-IQ"/>
        </w:rPr>
        <w:t>fluorescens</w:t>
      </w:r>
      <w:r w:rsidR="00154194" w:rsidRPr="00C754D2">
        <w:rPr>
          <w:rFonts w:asciiTheme="majorBidi" w:hAnsiTheme="majorBidi" w:cstheme="majorBidi"/>
          <w:rtl/>
          <w:lang w:bidi="ar-IQ"/>
        </w:rPr>
        <w:t xml:space="preserve">  </w:t>
      </w:r>
      <w:r w:rsidR="00154194" w:rsidRPr="00C754D2">
        <w:rPr>
          <w:rFonts w:asciiTheme="majorBidi" w:hAnsiTheme="majorBidi" w:cstheme="majorBidi"/>
          <w:rtl/>
        </w:rPr>
        <w:t xml:space="preserve">وعامل استحثاث المقاومة </w:t>
      </w:r>
      <w:r w:rsidR="00154194" w:rsidRPr="00C754D2">
        <w:rPr>
          <w:rFonts w:asciiTheme="majorBidi" w:hAnsiTheme="majorBidi" w:cstheme="majorBidi"/>
          <w:lang w:bidi="ar-IQ"/>
        </w:rPr>
        <w:t>acid</w:t>
      </w:r>
      <w:r w:rsidR="00154194" w:rsidRPr="00C754D2">
        <w:rPr>
          <w:rFonts w:asciiTheme="majorBidi" w:hAnsiTheme="majorBidi" w:cstheme="majorBidi"/>
          <w:rtl/>
        </w:rPr>
        <w:t xml:space="preserve">  </w:t>
      </w:r>
      <w:r w:rsidR="00154194" w:rsidRPr="00C754D2">
        <w:rPr>
          <w:rFonts w:asciiTheme="majorBidi" w:hAnsiTheme="majorBidi" w:cstheme="majorBidi"/>
          <w:lang w:bidi="ar-IQ"/>
        </w:rPr>
        <w:t xml:space="preserve">Salicylic </w:t>
      </w:r>
      <w:r w:rsidR="00154194" w:rsidRPr="00C754D2">
        <w:rPr>
          <w:rFonts w:asciiTheme="majorBidi" w:hAnsiTheme="majorBidi" w:cstheme="majorBidi"/>
          <w:rtl/>
        </w:rPr>
        <w:t xml:space="preserve">  كانت  افضل  المعاملات في  تقليل النسبة  المئوية و شدة  الأصابة  للأفرع  المصابة على مستوى الظلة الخشبية</w:t>
      </w:r>
      <w:r w:rsidR="00154194" w:rsidRPr="00C754D2">
        <w:rPr>
          <w:rFonts w:asciiTheme="majorBidi" w:hAnsiTheme="majorBidi" w:cstheme="majorBidi"/>
          <w:rtl/>
          <w:lang w:bidi="ar-IQ"/>
        </w:rPr>
        <w:t xml:space="preserve"> .  واظهرت نتائج التجربة ان  استخدام  المبيد الفطري</w:t>
      </w:r>
      <w:r w:rsidR="00154194" w:rsidRPr="00C754D2">
        <w:rPr>
          <w:rFonts w:asciiTheme="majorBidi" w:hAnsiTheme="majorBidi" w:cstheme="majorBidi"/>
          <w:lang w:bidi="ar-IQ"/>
        </w:rPr>
        <w:t xml:space="preserve"> Tanos </w:t>
      </w:r>
      <w:r w:rsidR="00154194" w:rsidRPr="00C754D2">
        <w:rPr>
          <w:rFonts w:asciiTheme="majorBidi" w:hAnsiTheme="majorBidi" w:cstheme="majorBidi"/>
          <w:rtl/>
          <w:lang w:bidi="ar-IQ"/>
        </w:rPr>
        <w:t xml:space="preserve">مع عامل المقاومة </w:t>
      </w:r>
      <w:r w:rsidR="00154194" w:rsidRPr="00C754D2">
        <w:rPr>
          <w:rFonts w:asciiTheme="majorBidi" w:hAnsiTheme="majorBidi" w:cstheme="majorBidi"/>
          <w:i/>
          <w:iCs/>
          <w:lang w:bidi="ar-IQ"/>
        </w:rPr>
        <w:t>P</w:t>
      </w:r>
      <w:r w:rsidR="00154194" w:rsidRPr="00C754D2">
        <w:rPr>
          <w:rFonts w:asciiTheme="majorBidi" w:hAnsiTheme="majorBidi" w:cstheme="majorBidi"/>
          <w:lang w:bidi="ar-IQ"/>
        </w:rPr>
        <w:t>.</w:t>
      </w:r>
      <w:r w:rsidR="00154194" w:rsidRPr="00C754D2">
        <w:rPr>
          <w:rFonts w:asciiTheme="majorBidi" w:hAnsiTheme="majorBidi" w:cstheme="majorBidi"/>
          <w:i/>
          <w:iCs/>
          <w:lang w:bidi="ar-IQ"/>
        </w:rPr>
        <w:t>fluorescens</w:t>
      </w:r>
      <w:r w:rsidR="00154194" w:rsidRPr="00C754D2">
        <w:rPr>
          <w:rFonts w:asciiTheme="majorBidi" w:hAnsiTheme="majorBidi" w:cstheme="majorBidi"/>
          <w:rtl/>
          <w:lang w:bidi="ar-IQ"/>
        </w:rPr>
        <w:t xml:space="preserve">  ضمن  برنامج  المقاومة المتكاملة للمرض قد اعطى نتيجة ايجابية </w:t>
      </w:r>
      <w:r w:rsidR="00154194" w:rsidRPr="00C754D2">
        <w:rPr>
          <w:rFonts w:asciiTheme="majorBidi" w:hAnsiTheme="majorBidi" w:cstheme="majorBidi"/>
          <w:rtl/>
        </w:rPr>
        <w:t>في تقليل النسبة المئوية  وشدة الأصابة للأفرع  المصابة على مستوى الظلة الخشبية</w:t>
      </w:r>
      <w:r w:rsidR="00154194" w:rsidRPr="00C754D2">
        <w:rPr>
          <w:rFonts w:asciiTheme="majorBidi" w:hAnsiTheme="majorBidi" w:cstheme="majorBidi"/>
          <w:rtl/>
          <w:lang w:bidi="ar-IQ"/>
        </w:rPr>
        <w:t xml:space="preserve"> .</w:t>
      </w:r>
    </w:p>
    <w:p w:rsidR="00154194" w:rsidRPr="00C754D2" w:rsidRDefault="00154194" w:rsidP="00154194">
      <w:pPr>
        <w:tabs>
          <w:tab w:val="left" w:pos="1541"/>
        </w:tabs>
        <w:jc w:val="both"/>
        <w:rPr>
          <w:rFonts w:asciiTheme="majorBidi" w:hAnsiTheme="majorBidi" w:cstheme="majorBidi"/>
          <w:rtl/>
        </w:rPr>
      </w:pPr>
    </w:p>
    <w:p w:rsidR="00C754D2" w:rsidRPr="00C754D2" w:rsidRDefault="00C754D2" w:rsidP="00154194">
      <w:pPr>
        <w:jc w:val="both"/>
        <w:rPr>
          <w:rFonts w:asciiTheme="majorBidi" w:hAnsiTheme="majorBidi" w:cstheme="majorBidi"/>
          <w:rtl/>
        </w:rPr>
      </w:pPr>
    </w:p>
    <w:p w:rsidR="00C754D2" w:rsidRPr="00C754D2" w:rsidRDefault="00C754D2" w:rsidP="00C754D2">
      <w:pPr>
        <w:rPr>
          <w:rFonts w:asciiTheme="majorBidi" w:hAnsiTheme="majorBidi" w:cstheme="majorBidi"/>
          <w:rtl/>
          <w:lang w:bidi="ar-IQ"/>
        </w:rPr>
      </w:pPr>
    </w:p>
    <w:p w:rsidR="00C754D2" w:rsidRPr="00C754D2" w:rsidRDefault="00C754D2" w:rsidP="00C754D2">
      <w:pPr>
        <w:jc w:val="right"/>
        <w:rPr>
          <w:rFonts w:asciiTheme="majorBidi" w:hAnsiTheme="majorBidi" w:cstheme="majorBidi"/>
          <w:b/>
          <w:bCs/>
          <w:rtl/>
          <w:lang w:bidi="ar-IQ"/>
        </w:rPr>
      </w:pPr>
      <w:r w:rsidRPr="00C754D2">
        <w:rPr>
          <w:rFonts w:asciiTheme="majorBidi" w:hAnsiTheme="majorBidi" w:cstheme="majorBidi"/>
          <w:b/>
          <w:bCs/>
          <w:lang w:bidi="ar-IQ"/>
        </w:rPr>
        <w:t xml:space="preserve">Abstract    </w:t>
      </w:r>
      <w:r>
        <w:rPr>
          <w:rFonts w:asciiTheme="majorBidi" w:hAnsiTheme="majorBidi" w:cstheme="majorBidi" w:hint="cs"/>
          <w:b/>
          <w:bCs/>
          <w:rtl/>
          <w:lang w:bidi="ar-IQ"/>
        </w:rPr>
        <w:t xml:space="preserve"> </w:t>
      </w:r>
      <w:r w:rsidRPr="00C754D2">
        <w:rPr>
          <w:rFonts w:asciiTheme="majorBidi" w:hAnsiTheme="majorBidi" w:cstheme="majorBidi"/>
          <w:b/>
          <w:bCs/>
          <w:rtl/>
          <w:lang w:bidi="ar-IQ"/>
        </w:rPr>
        <w:t xml:space="preserve"> </w:t>
      </w:r>
    </w:p>
    <w:p w:rsidR="00C754D2" w:rsidRPr="00C754D2" w:rsidRDefault="00C754D2" w:rsidP="00C754D2">
      <w:pPr>
        <w:bidi w:val="0"/>
        <w:jc w:val="lowKashida"/>
        <w:rPr>
          <w:rFonts w:asciiTheme="majorBidi" w:hAnsiTheme="majorBidi" w:cstheme="majorBidi"/>
          <w:i/>
          <w:iCs/>
          <w:rtl/>
          <w:lang w:bidi="ar-IQ"/>
        </w:rPr>
      </w:pPr>
      <w:r w:rsidRPr="00C754D2">
        <w:rPr>
          <w:rFonts w:asciiTheme="majorBidi" w:hAnsiTheme="majorBidi" w:cstheme="majorBidi"/>
          <w:lang w:bidi="ar-IQ"/>
        </w:rPr>
        <w:t xml:space="preserve">      This study was conducted in the  laboratories and wood canapy of Agriculture / college University of  Kufa for the period  20/2/2011 to  30/8/2011 to evaluate  the effect of  </w:t>
      </w:r>
      <w:r w:rsidRPr="00C754D2">
        <w:rPr>
          <w:rFonts w:asciiTheme="majorBidi" w:hAnsiTheme="majorBidi" w:cstheme="majorBidi"/>
          <w:i/>
          <w:iCs/>
        </w:rPr>
        <w:t>Fusarium  solani</w:t>
      </w:r>
      <w:r w:rsidRPr="00C754D2">
        <w:rPr>
          <w:rFonts w:asciiTheme="majorBidi" w:hAnsiTheme="majorBidi" w:cstheme="majorBidi"/>
          <w:lang w:bidi="ar-IQ"/>
        </w:rPr>
        <w:t xml:space="preserve">  and  </w:t>
      </w:r>
      <w:r w:rsidRPr="00C754D2">
        <w:rPr>
          <w:rFonts w:asciiTheme="majorBidi" w:hAnsiTheme="majorBidi" w:cstheme="majorBidi"/>
          <w:i/>
          <w:iCs/>
          <w:lang w:bidi="ar-IQ"/>
        </w:rPr>
        <w:t>Rhizoctonia</w:t>
      </w:r>
      <w:r w:rsidRPr="00C754D2">
        <w:rPr>
          <w:rFonts w:asciiTheme="majorBidi" w:hAnsiTheme="majorBidi" w:cstheme="majorBidi"/>
          <w:lang w:bidi="ar-IQ"/>
        </w:rPr>
        <w:t xml:space="preserve">  </w:t>
      </w:r>
      <w:r w:rsidRPr="00C754D2">
        <w:rPr>
          <w:rFonts w:asciiTheme="majorBidi" w:hAnsiTheme="majorBidi" w:cstheme="majorBidi"/>
          <w:i/>
          <w:iCs/>
          <w:lang w:bidi="ar-IQ"/>
        </w:rPr>
        <w:t>solani</w:t>
      </w:r>
      <w:r w:rsidRPr="00C754D2">
        <w:rPr>
          <w:rFonts w:asciiTheme="majorBidi" w:hAnsiTheme="majorBidi" w:cstheme="majorBidi"/>
          <w:lang w:bidi="ar-IQ"/>
        </w:rPr>
        <w:t xml:space="preserve">  and  biological  control agent </w:t>
      </w:r>
    </w:p>
    <w:p w:rsidR="00C754D2" w:rsidRPr="00C754D2" w:rsidRDefault="00C754D2" w:rsidP="00C754D2">
      <w:pPr>
        <w:bidi w:val="0"/>
        <w:jc w:val="lowKashida"/>
        <w:rPr>
          <w:rFonts w:asciiTheme="majorBidi" w:hAnsiTheme="majorBidi" w:cstheme="majorBidi"/>
          <w:rtl/>
          <w:lang w:bidi="ar-IQ"/>
        </w:rPr>
      </w:pPr>
      <w:r w:rsidRPr="00C754D2">
        <w:rPr>
          <w:rFonts w:asciiTheme="majorBidi" w:hAnsiTheme="majorBidi" w:cstheme="majorBidi"/>
          <w:i/>
          <w:iCs/>
          <w:lang w:bidi="ar-IQ"/>
        </w:rPr>
        <w:t>Pseudomonas</w:t>
      </w:r>
      <w:r w:rsidRPr="00C754D2">
        <w:rPr>
          <w:rFonts w:asciiTheme="majorBidi" w:hAnsiTheme="majorBidi" w:cstheme="majorBidi"/>
          <w:lang w:bidi="ar-IQ"/>
        </w:rPr>
        <w:t xml:space="preserve"> </w:t>
      </w:r>
      <w:r w:rsidRPr="00C754D2">
        <w:rPr>
          <w:rFonts w:asciiTheme="majorBidi" w:hAnsiTheme="majorBidi" w:cstheme="majorBidi"/>
          <w:i/>
          <w:iCs/>
          <w:lang w:bidi="ar-IQ"/>
        </w:rPr>
        <w:t xml:space="preserve">fluorescens </w:t>
      </w:r>
      <w:r w:rsidRPr="00C754D2">
        <w:rPr>
          <w:rFonts w:asciiTheme="majorBidi" w:hAnsiTheme="majorBidi" w:cstheme="majorBidi"/>
          <w:lang w:bidi="ar-IQ"/>
        </w:rPr>
        <w:t xml:space="preserve">and  </w:t>
      </w:r>
      <w:r w:rsidRPr="00C754D2">
        <w:rPr>
          <w:rFonts w:asciiTheme="majorBidi" w:hAnsiTheme="majorBidi" w:cstheme="majorBidi"/>
          <w:i/>
          <w:iCs/>
          <w:lang w:bidi="ar-IQ"/>
        </w:rPr>
        <w:t>Saccharomyces</w:t>
      </w:r>
      <w:r w:rsidRPr="00C754D2">
        <w:rPr>
          <w:rFonts w:asciiTheme="majorBidi" w:hAnsiTheme="majorBidi" w:cstheme="majorBidi"/>
          <w:lang w:bidi="ar-IQ"/>
        </w:rPr>
        <w:t xml:space="preserve">  </w:t>
      </w:r>
      <w:r w:rsidRPr="00C754D2">
        <w:rPr>
          <w:rFonts w:asciiTheme="majorBidi" w:hAnsiTheme="majorBidi" w:cstheme="majorBidi"/>
          <w:i/>
          <w:iCs/>
          <w:lang w:bidi="ar-IQ"/>
        </w:rPr>
        <w:t>cerevisiae</w:t>
      </w:r>
      <w:r w:rsidRPr="00C754D2">
        <w:rPr>
          <w:rFonts w:asciiTheme="majorBidi" w:hAnsiTheme="majorBidi" w:cstheme="majorBidi"/>
          <w:lang w:bidi="ar-IQ"/>
        </w:rPr>
        <w:t xml:space="preserve">  and induced  resistance  factor ( Salicylic acid) on  the  growth  indicators  of  olive  transplants  in  canapy  wood  after 90 days from planting.                                </w:t>
      </w:r>
    </w:p>
    <w:p w:rsidR="00C754D2" w:rsidRPr="00C754D2" w:rsidRDefault="00C754D2" w:rsidP="00C754D2">
      <w:pPr>
        <w:tabs>
          <w:tab w:val="left" w:pos="8036"/>
        </w:tabs>
        <w:bidi w:val="0"/>
        <w:jc w:val="lowKashida"/>
        <w:rPr>
          <w:rFonts w:asciiTheme="majorBidi" w:hAnsiTheme="majorBidi" w:cstheme="majorBidi"/>
          <w:rtl/>
          <w:lang w:bidi="ar-IQ"/>
        </w:rPr>
      </w:pPr>
      <w:r w:rsidRPr="00C754D2">
        <w:rPr>
          <w:rFonts w:asciiTheme="majorBidi" w:hAnsiTheme="majorBidi" w:cstheme="majorBidi"/>
          <w:lang w:bidi="ar-IQ"/>
        </w:rPr>
        <w:t xml:space="preserve">    The results showed </w:t>
      </w:r>
      <w:r w:rsidRPr="00C754D2">
        <w:rPr>
          <w:rFonts w:asciiTheme="majorBidi" w:hAnsiTheme="majorBidi" w:cstheme="majorBidi"/>
        </w:rPr>
        <w:t xml:space="preserve"> that </w:t>
      </w:r>
      <w:r w:rsidRPr="00C754D2">
        <w:rPr>
          <w:rFonts w:asciiTheme="majorBidi" w:hAnsiTheme="majorBidi" w:cstheme="majorBidi"/>
          <w:lang w:bidi="ar-IQ"/>
        </w:rPr>
        <w:t xml:space="preserve"> twenty species of fungi belong to ten genera </w:t>
      </w:r>
      <w:r w:rsidRPr="00C754D2">
        <w:rPr>
          <w:rFonts w:asciiTheme="majorBidi" w:hAnsiTheme="majorBidi" w:cstheme="majorBidi"/>
        </w:rPr>
        <w:t xml:space="preserve">of  olive transplants </w:t>
      </w:r>
      <w:r w:rsidRPr="00C754D2">
        <w:rPr>
          <w:rFonts w:asciiTheme="majorBidi" w:hAnsiTheme="majorBidi" w:cstheme="majorBidi"/>
          <w:lang w:bidi="ar-IQ"/>
        </w:rPr>
        <w:t>were isolated  from infest</w:t>
      </w:r>
      <w:r w:rsidRPr="00C754D2">
        <w:rPr>
          <w:rFonts w:asciiTheme="majorBidi" w:hAnsiTheme="majorBidi" w:cstheme="majorBidi"/>
        </w:rPr>
        <w:t xml:space="preserve">ed roots, The  highest occurrence of  fungi in  soil  and roots  was  </w:t>
      </w:r>
      <w:r w:rsidRPr="00C754D2">
        <w:rPr>
          <w:rFonts w:asciiTheme="majorBidi" w:hAnsiTheme="majorBidi" w:cstheme="majorBidi"/>
          <w:i/>
          <w:iCs/>
        </w:rPr>
        <w:t>Fusarium</w:t>
      </w:r>
      <w:r w:rsidRPr="00C754D2">
        <w:rPr>
          <w:rFonts w:asciiTheme="majorBidi" w:hAnsiTheme="majorBidi" w:cstheme="majorBidi"/>
        </w:rPr>
        <w:t xml:space="preserve"> </w:t>
      </w:r>
      <w:r w:rsidRPr="00C754D2">
        <w:rPr>
          <w:rFonts w:asciiTheme="majorBidi" w:hAnsiTheme="majorBidi" w:cstheme="majorBidi"/>
          <w:i/>
          <w:iCs/>
        </w:rPr>
        <w:t>solani</w:t>
      </w:r>
      <w:r w:rsidRPr="00C754D2">
        <w:rPr>
          <w:rFonts w:asciiTheme="majorBidi" w:hAnsiTheme="majorBidi" w:cstheme="majorBidi"/>
          <w:lang w:bidi="ar-IQ"/>
        </w:rPr>
        <w:t xml:space="preserve">  with</w:t>
      </w:r>
      <w:r w:rsidRPr="00C754D2">
        <w:rPr>
          <w:rFonts w:asciiTheme="majorBidi" w:hAnsiTheme="majorBidi" w:cstheme="majorBidi"/>
        </w:rPr>
        <w:t xml:space="preserve"> percentage </w:t>
      </w:r>
      <w:r w:rsidRPr="00C754D2">
        <w:rPr>
          <w:rFonts w:asciiTheme="majorBidi" w:hAnsiTheme="majorBidi" w:cstheme="majorBidi"/>
          <w:lang w:bidi="ar-IQ"/>
        </w:rPr>
        <w:t>ratio between 66.66-100% ,</w:t>
      </w:r>
      <w:r w:rsidRPr="00C754D2">
        <w:rPr>
          <w:rFonts w:asciiTheme="majorBidi" w:hAnsiTheme="majorBidi" w:cstheme="majorBidi"/>
          <w:rtl/>
          <w:lang w:bidi="ar-IQ"/>
        </w:rPr>
        <w:t xml:space="preserve">  </w:t>
      </w:r>
    </w:p>
    <w:p w:rsidR="00C754D2" w:rsidRPr="00C754D2" w:rsidRDefault="00C754D2" w:rsidP="00C754D2">
      <w:pPr>
        <w:bidi w:val="0"/>
        <w:jc w:val="lowKashida"/>
        <w:rPr>
          <w:rFonts w:asciiTheme="majorBidi" w:hAnsiTheme="majorBidi" w:cstheme="majorBidi"/>
          <w:rtl/>
          <w:lang w:bidi="ar-IQ"/>
        </w:rPr>
      </w:pPr>
      <w:r w:rsidRPr="00C754D2">
        <w:rPr>
          <w:rFonts w:asciiTheme="majorBidi" w:hAnsiTheme="majorBidi" w:cstheme="majorBidi"/>
          <w:lang w:bidi="ar-IQ"/>
        </w:rPr>
        <w:t xml:space="preserve">while </w:t>
      </w:r>
      <w:r w:rsidRPr="00C754D2">
        <w:rPr>
          <w:rFonts w:asciiTheme="majorBidi" w:hAnsiTheme="majorBidi" w:cstheme="majorBidi"/>
          <w:i/>
          <w:iCs/>
          <w:lang w:bidi="ar-IQ"/>
        </w:rPr>
        <w:t>Rhizoctonia</w:t>
      </w:r>
      <w:r w:rsidRPr="00C754D2">
        <w:rPr>
          <w:rFonts w:asciiTheme="majorBidi" w:hAnsiTheme="majorBidi" w:cstheme="majorBidi"/>
          <w:lang w:bidi="ar-IQ"/>
        </w:rPr>
        <w:t xml:space="preserve"> </w:t>
      </w:r>
      <w:r w:rsidRPr="00C754D2">
        <w:rPr>
          <w:rFonts w:asciiTheme="majorBidi" w:hAnsiTheme="majorBidi" w:cstheme="majorBidi"/>
          <w:i/>
          <w:iCs/>
          <w:lang w:bidi="ar-IQ"/>
        </w:rPr>
        <w:t>solani</w:t>
      </w:r>
      <w:r w:rsidRPr="00C754D2">
        <w:rPr>
          <w:rFonts w:asciiTheme="majorBidi" w:hAnsiTheme="majorBidi" w:cstheme="majorBidi"/>
          <w:lang w:bidi="ar-IQ"/>
        </w:rPr>
        <w:t xml:space="preserve"> was between 33.33-100 %, other fungi such   :</w:t>
      </w:r>
      <w:r w:rsidRPr="00C754D2">
        <w:rPr>
          <w:rFonts w:asciiTheme="majorBidi" w:hAnsiTheme="majorBidi" w:cstheme="majorBidi"/>
          <w:i/>
          <w:iCs/>
          <w:lang w:bidi="ar-IQ"/>
        </w:rPr>
        <w:t xml:space="preserve">A. alternate A. niger .A. flavaus , A.oryzae ,A.terreus, F. denticulatam, F. oxysporum. </w:t>
      </w:r>
      <w:r w:rsidRPr="00C754D2">
        <w:rPr>
          <w:rFonts w:asciiTheme="majorBidi" w:hAnsiTheme="majorBidi" w:cstheme="majorBidi"/>
          <w:rtl/>
          <w:lang w:bidi="ar-IQ"/>
        </w:rPr>
        <w:t xml:space="preserve"> , </w:t>
      </w:r>
      <w:r w:rsidRPr="00C754D2">
        <w:rPr>
          <w:rFonts w:asciiTheme="majorBidi" w:hAnsiTheme="majorBidi" w:cstheme="majorBidi"/>
          <w:i/>
          <w:iCs/>
          <w:lang w:bidi="ar-IQ"/>
        </w:rPr>
        <w:t xml:space="preserve"> foetens</w:t>
      </w:r>
      <w:r w:rsidRPr="00C754D2">
        <w:rPr>
          <w:rFonts w:asciiTheme="majorBidi" w:hAnsiTheme="majorBidi" w:cstheme="majorBidi"/>
          <w:rtl/>
          <w:lang w:bidi="ar-IQ"/>
        </w:rPr>
        <w:t xml:space="preserve"> </w:t>
      </w:r>
    </w:p>
    <w:p w:rsidR="00C754D2" w:rsidRPr="00C754D2" w:rsidRDefault="00C754D2" w:rsidP="00C754D2">
      <w:pPr>
        <w:bidi w:val="0"/>
        <w:jc w:val="lowKashida"/>
        <w:rPr>
          <w:rFonts w:asciiTheme="majorBidi" w:hAnsiTheme="majorBidi" w:cstheme="majorBidi"/>
          <w:rtl/>
        </w:rPr>
      </w:pPr>
      <w:r w:rsidRPr="00C754D2">
        <w:rPr>
          <w:rFonts w:asciiTheme="majorBidi" w:hAnsiTheme="majorBidi" w:cstheme="majorBidi"/>
          <w:i/>
          <w:iCs/>
          <w:lang w:bidi="ar-IQ"/>
        </w:rPr>
        <w:t>Macrophomina   phaseolina   ,   F.  polyphialidicum  ,  F.</w:t>
      </w:r>
      <w:r w:rsidRPr="00C754D2">
        <w:rPr>
          <w:rFonts w:asciiTheme="majorBidi" w:hAnsiTheme="majorBidi" w:cstheme="majorBidi"/>
          <w:lang w:bidi="ar-IQ"/>
        </w:rPr>
        <w:t xml:space="preserve">  </w:t>
      </w:r>
      <w:r w:rsidRPr="00C754D2">
        <w:rPr>
          <w:rFonts w:asciiTheme="majorBidi" w:hAnsiTheme="majorBidi" w:cstheme="majorBidi"/>
          <w:i/>
          <w:iCs/>
          <w:lang w:bidi="ar-IQ"/>
        </w:rPr>
        <w:t>nelsonii</w:t>
      </w:r>
      <w:r w:rsidRPr="00C754D2">
        <w:rPr>
          <w:rFonts w:asciiTheme="majorBidi" w:hAnsiTheme="majorBidi" w:cstheme="majorBidi"/>
          <w:rtl/>
          <w:lang w:bidi="ar-IQ"/>
        </w:rPr>
        <w:t xml:space="preserve">   ,  </w:t>
      </w:r>
      <w:r w:rsidRPr="00C754D2">
        <w:rPr>
          <w:rFonts w:asciiTheme="majorBidi" w:hAnsiTheme="majorBidi" w:cstheme="majorBidi"/>
          <w:i/>
          <w:iCs/>
          <w:lang w:bidi="ar-IQ"/>
        </w:rPr>
        <w:t>oxalicum</w:t>
      </w:r>
      <w:r w:rsidRPr="00C754D2">
        <w:rPr>
          <w:rFonts w:asciiTheme="majorBidi" w:hAnsiTheme="majorBidi" w:cstheme="majorBidi"/>
          <w:rtl/>
          <w:lang w:bidi="ar-IQ"/>
        </w:rPr>
        <w:t xml:space="preserve"> </w:t>
      </w:r>
      <w:r w:rsidRPr="00C754D2">
        <w:rPr>
          <w:rFonts w:asciiTheme="majorBidi" w:hAnsiTheme="majorBidi" w:cstheme="majorBidi"/>
          <w:i/>
          <w:iCs/>
          <w:lang w:bidi="ar-IQ"/>
        </w:rPr>
        <w:t>P.</w:t>
      </w:r>
      <w:r w:rsidRPr="00C754D2">
        <w:rPr>
          <w:rFonts w:asciiTheme="majorBidi" w:hAnsiTheme="majorBidi" w:cstheme="majorBidi"/>
          <w:rtl/>
          <w:lang w:bidi="ar-IQ"/>
        </w:rPr>
        <w:t xml:space="preserve"> </w:t>
      </w:r>
    </w:p>
    <w:p w:rsidR="00C754D2" w:rsidRPr="00C754D2" w:rsidRDefault="00C754D2" w:rsidP="00C754D2">
      <w:pPr>
        <w:bidi w:val="0"/>
        <w:jc w:val="lowKashida"/>
        <w:rPr>
          <w:rFonts w:asciiTheme="majorBidi" w:hAnsiTheme="majorBidi" w:cstheme="majorBidi"/>
          <w:lang w:bidi="ar-IQ"/>
        </w:rPr>
      </w:pPr>
      <w:r w:rsidRPr="00C754D2">
        <w:rPr>
          <w:rFonts w:asciiTheme="majorBidi" w:hAnsiTheme="majorBidi" w:cstheme="majorBidi"/>
          <w:i/>
          <w:iCs/>
          <w:lang w:bidi="ar-IQ"/>
        </w:rPr>
        <w:t>Pythium.sp  , Mucor.sp, Verticillium dahlia</w:t>
      </w:r>
      <w:r w:rsidRPr="00C754D2">
        <w:rPr>
          <w:rFonts w:asciiTheme="majorBidi" w:hAnsiTheme="majorBidi" w:cstheme="majorBidi"/>
          <w:lang w:bidi="ar-IQ"/>
        </w:rPr>
        <w:t>e and</w:t>
      </w:r>
      <w:r w:rsidRPr="00C754D2">
        <w:rPr>
          <w:rFonts w:asciiTheme="majorBidi" w:hAnsiTheme="majorBidi" w:cstheme="majorBidi"/>
          <w:i/>
          <w:iCs/>
          <w:lang w:bidi="ar-IQ"/>
        </w:rPr>
        <w:t xml:space="preserve"> Trichoderma harzianum</w:t>
      </w:r>
      <w:r w:rsidRPr="00C754D2">
        <w:rPr>
          <w:rFonts w:asciiTheme="majorBidi" w:hAnsiTheme="majorBidi" w:cstheme="majorBidi"/>
          <w:lang w:bidi="ar-IQ"/>
        </w:rPr>
        <w:t xml:space="preserve"> recorded           </w:t>
      </w:r>
    </w:p>
    <w:p w:rsidR="00C754D2" w:rsidRPr="00C754D2" w:rsidRDefault="00C754D2" w:rsidP="00C754D2">
      <w:pPr>
        <w:tabs>
          <w:tab w:val="right" w:pos="8640"/>
        </w:tabs>
        <w:bidi w:val="0"/>
        <w:jc w:val="lowKashida"/>
        <w:rPr>
          <w:rFonts w:asciiTheme="majorBidi" w:hAnsiTheme="majorBidi" w:cstheme="majorBidi"/>
          <w:lang w:bidi="ar-IQ"/>
        </w:rPr>
      </w:pPr>
      <w:r w:rsidRPr="00C754D2">
        <w:rPr>
          <w:rFonts w:asciiTheme="majorBidi" w:hAnsiTheme="majorBidi" w:cstheme="majorBidi"/>
          <w:lang w:bidi="ar-IQ"/>
        </w:rPr>
        <w:tab/>
        <w:t xml:space="preserve">frequency  of  between  8.33 -  66.67 % , the </w:t>
      </w:r>
      <w:r w:rsidRPr="00C754D2">
        <w:rPr>
          <w:rFonts w:asciiTheme="majorBidi" w:hAnsiTheme="majorBidi" w:cstheme="majorBidi"/>
          <w:i/>
          <w:iCs/>
          <w:lang w:bidi="ar-IQ"/>
        </w:rPr>
        <w:t>F</w:t>
      </w:r>
      <w:r w:rsidRPr="00C754D2">
        <w:rPr>
          <w:rFonts w:asciiTheme="majorBidi" w:hAnsiTheme="majorBidi" w:cstheme="majorBidi"/>
          <w:lang w:bidi="ar-IQ"/>
        </w:rPr>
        <w:t>.</w:t>
      </w:r>
      <w:r w:rsidRPr="00C754D2">
        <w:rPr>
          <w:rFonts w:asciiTheme="majorBidi" w:hAnsiTheme="majorBidi" w:cstheme="majorBidi"/>
          <w:i/>
          <w:iCs/>
          <w:lang w:bidi="ar-IQ"/>
        </w:rPr>
        <w:t>foete</w:t>
      </w:r>
      <w:r w:rsidRPr="00C754D2">
        <w:rPr>
          <w:rFonts w:asciiTheme="majorBidi" w:hAnsiTheme="majorBidi" w:cstheme="majorBidi"/>
          <w:lang w:bidi="ar-IQ"/>
        </w:rPr>
        <w:t>ns fungus was recorded as first</w:t>
      </w:r>
    </w:p>
    <w:p w:rsidR="00C754D2" w:rsidRPr="00C754D2" w:rsidRDefault="00C754D2" w:rsidP="00C754D2">
      <w:pPr>
        <w:tabs>
          <w:tab w:val="right" w:pos="8640"/>
        </w:tabs>
        <w:bidi w:val="0"/>
        <w:jc w:val="lowKashida"/>
        <w:rPr>
          <w:rFonts w:asciiTheme="majorBidi" w:hAnsiTheme="majorBidi" w:cstheme="majorBidi"/>
          <w:i/>
          <w:iCs/>
          <w:rtl/>
          <w:lang w:bidi="ar-IQ"/>
        </w:rPr>
      </w:pPr>
      <w:r w:rsidRPr="00C754D2">
        <w:rPr>
          <w:rFonts w:asciiTheme="majorBidi" w:hAnsiTheme="majorBidi" w:cstheme="majorBidi"/>
          <w:lang w:bidi="ar-IQ"/>
        </w:rPr>
        <w:t xml:space="preserve">once in </w:t>
      </w:r>
      <w:r w:rsidRPr="00C754D2">
        <w:rPr>
          <w:rFonts w:asciiTheme="majorBidi" w:hAnsiTheme="majorBidi" w:cstheme="majorBidi"/>
          <w:i/>
          <w:iCs/>
          <w:lang w:bidi="ar-IQ"/>
        </w:rPr>
        <w:t xml:space="preserve"> </w:t>
      </w:r>
      <w:r w:rsidRPr="00C754D2">
        <w:rPr>
          <w:rFonts w:asciiTheme="majorBidi" w:hAnsiTheme="majorBidi" w:cstheme="majorBidi"/>
          <w:lang w:bidi="ar-IQ"/>
        </w:rPr>
        <w:t>Iraq.</w:t>
      </w:r>
      <w:r w:rsidRPr="00C754D2">
        <w:rPr>
          <w:rFonts w:asciiTheme="majorBidi" w:hAnsiTheme="majorBidi" w:cstheme="majorBidi"/>
          <w:i/>
          <w:iCs/>
          <w:lang w:bidi="ar-IQ"/>
        </w:rPr>
        <w:t xml:space="preserve">  </w:t>
      </w:r>
      <w:r w:rsidRPr="00C754D2">
        <w:rPr>
          <w:rFonts w:asciiTheme="majorBidi" w:hAnsiTheme="majorBidi" w:cstheme="majorBidi"/>
          <w:lang w:bidi="ar-IQ"/>
        </w:rPr>
        <w:t xml:space="preserve">The results of the pathogenicity testing on radish seeds on water agar showed  that the isolate of </w:t>
      </w:r>
      <w:r w:rsidRPr="00C754D2">
        <w:rPr>
          <w:rFonts w:asciiTheme="majorBidi" w:hAnsiTheme="majorBidi" w:cstheme="majorBidi"/>
          <w:i/>
          <w:iCs/>
          <w:lang w:bidi="ar-IQ"/>
        </w:rPr>
        <w:t>Fusarium</w:t>
      </w:r>
      <w:r w:rsidRPr="00C754D2">
        <w:rPr>
          <w:rFonts w:asciiTheme="majorBidi" w:hAnsiTheme="majorBidi" w:cstheme="majorBidi"/>
          <w:lang w:bidi="ar-IQ"/>
        </w:rPr>
        <w:t xml:space="preserve"> </w:t>
      </w:r>
      <w:r w:rsidRPr="00C754D2">
        <w:rPr>
          <w:rFonts w:asciiTheme="majorBidi" w:hAnsiTheme="majorBidi" w:cstheme="majorBidi"/>
          <w:i/>
          <w:iCs/>
          <w:lang w:bidi="ar-IQ"/>
        </w:rPr>
        <w:t>solani</w:t>
      </w:r>
      <w:r w:rsidRPr="00C754D2">
        <w:rPr>
          <w:rFonts w:asciiTheme="majorBidi" w:hAnsiTheme="majorBidi" w:cstheme="majorBidi"/>
          <w:lang w:bidi="ar-IQ"/>
        </w:rPr>
        <w:t xml:space="preserve"> 3,7 and </w:t>
      </w:r>
      <w:r w:rsidRPr="00C754D2">
        <w:rPr>
          <w:rFonts w:asciiTheme="majorBidi" w:hAnsiTheme="majorBidi" w:cstheme="majorBidi"/>
          <w:i/>
          <w:iCs/>
          <w:lang w:bidi="ar-IQ"/>
        </w:rPr>
        <w:t>Rhizoctonia</w:t>
      </w:r>
      <w:r w:rsidRPr="00C754D2">
        <w:rPr>
          <w:rFonts w:asciiTheme="majorBidi" w:hAnsiTheme="majorBidi" w:cstheme="majorBidi"/>
          <w:lang w:bidi="ar-IQ"/>
        </w:rPr>
        <w:t xml:space="preserve"> </w:t>
      </w:r>
      <w:r w:rsidRPr="00C754D2">
        <w:rPr>
          <w:rFonts w:asciiTheme="majorBidi" w:hAnsiTheme="majorBidi" w:cstheme="majorBidi"/>
          <w:i/>
          <w:iCs/>
          <w:lang w:bidi="ar-IQ"/>
        </w:rPr>
        <w:t>solani</w:t>
      </w:r>
      <w:r w:rsidRPr="00C754D2">
        <w:rPr>
          <w:rFonts w:asciiTheme="majorBidi" w:hAnsiTheme="majorBidi" w:cstheme="majorBidi"/>
          <w:lang w:bidi="ar-IQ"/>
        </w:rPr>
        <w:t xml:space="preserve"> 3 gave a highest seed rot</w:t>
      </w:r>
      <w:r w:rsidRPr="00C754D2">
        <w:rPr>
          <w:rFonts w:asciiTheme="majorBidi" w:hAnsiTheme="majorBidi" w:cstheme="majorBidi"/>
          <w:i/>
          <w:iCs/>
          <w:lang w:bidi="ar-IQ"/>
        </w:rPr>
        <w:t xml:space="preserve">                                                     </w:t>
      </w:r>
    </w:p>
    <w:p w:rsidR="00C754D2" w:rsidRPr="00C754D2" w:rsidRDefault="00C754D2" w:rsidP="00C754D2">
      <w:pPr>
        <w:tabs>
          <w:tab w:val="left" w:pos="2565"/>
          <w:tab w:val="center" w:pos="4680"/>
          <w:tab w:val="right" w:pos="9360"/>
        </w:tabs>
        <w:rPr>
          <w:rFonts w:asciiTheme="majorBidi" w:hAnsiTheme="majorBidi" w:cstheme="majorBidi"/>
          <w:i/>
          <w:iCs/>
          <w:rtl/>
          <w:lang w:bidi="ar-IQ"/>
        </w:rPr>
      </w:pPr>
      <w:r w:rsidRPr="00C754D2">
        <w:rPr>
          <w:rFonts w:asciiTheme="majorBidi" w:hAnsiTheme="majorBidi" w:cstheme="majorBidi"/>
          <w:lang w:bidi="ar-IQ"/>
        </w:rPr>
        <w:lastRenderedPageBreak/>
        <w:tab/>
        <w:t xml:space="preserve"> </w:t>
      </w:r>
    </w:p>
    <w:p w:rsidR="00C754D2" w:rsidRPr="00C754D2" w:rsidRDefault="00C754D2" w:rsidP="00C754D2">
      <w:pPr>
        <w:tabs>
          <w:tab w:val="left" w:pos="1811"/>
          <w:tab w:val="right" w:pos="8846"/>
        </w:tabs>
        <w:jc w:val="right"/>
        <w:rPr>
          <w:rFonts w:asciiTheme="majorBidi" w:hAnsiTheme="majorBidi" w:cstheme="majorBidi"/>
          <w:i/>
          <w:iCs/>
          <w:rtl/>
          <w:lang w:bidi="ar-IQ"/>
        </w:rPr>
      </w:pPr>
      <w:r w:rsidRPr="00C754D2">
        <w:rPr>
          <w:rFonts w:asciiTheme="majorBidi" w:hAnsiTheme="majorBidi" w:cstheme="majorBidi"/>
          <w:lang w:bidi="ar-IQ"/>
        </w:rPr>
        <w:t xml:space="preserve">reached to 100% of all its, while the lowest rot seeds were in </w:t>
      </w:r>
      <w:r w:rsidRPr="00C754D2">
        <w:rPr>
          <w:rFonts w:asciiTheme="majorBidi" w:hAnsiTheme="majorBidi" w:cstheme="majorBidi"/>
          <w:i/>
          <w:iCs/>
          <w:lang w:bidi="ar-IQ"/>
        </w:rPr>
        <w:t xml:space="preserve"> A.</w:t>
      </w:r>
      <w:r w:rsidRPr="00C754D2">
        <w:rPr>
          <w:rFonts w:asciiTheme="majorBidi" w:hAnsiTheme="majorBidi" w:cstheme="majorBidi"/>
          <w:lang w:bidi="ar-IQ"/>
        </w:rPr>
        <w:t xml:space="preserve"> </w:t>
      </w:r>
      <w:r w:rsidRPr="00C754D2">
        <w:rPr>
          <w:rFonts w:asciiTheme="majorBidi" w:hAnsiTheme="majorBidi" w:cstheme="majorBidi"/>
          <w:i/>
          <w:iCs/>
          <w:lang w:bidi="ar-IQ"/>
        </w:rPr>
        <w:t>alternate , F.  oxysporum ,F. scirpi</w:t>
      </w:r>
      <w:r w:rsidRPr="00C754D2">
        <w:rPr>
          <w:rFonts w:asciiTheme="majorBidi" w:hAnsiTheme="majorBidi" w:cstheme="majorBidi"/>
          <w:lang w:bidi="ar-IQ"/>
        </w:rPr>
        <w:t xml:space="preserve"> </w:t>
      </w:r>
      <w:r w:rsidRPr="00C754D2">
        <w:rPr>
          <w:rFonts w:asciiTheme="majorBidi" w:hAnsiTheme="majorBidi" w:cstheme="majorBidi"/>
          <w:i/>
          <w:iCs/>
          <w:lang w:bidi="ar-IQ"/>
        </w:rPr>
        <w:t xml:space="preserve">, F. polyphialidicum, R.solani </w:t>
      </w:r>
      <w:r w:rsidRPr="00C754D2">
        <w:rPr>
          <w:rFonts w:asciiTheme="majorBidi" w:hAnsiTheme="majorBidi" w:cstheme="majorBidi"/>
          <w:lang w:bidi="ar-IQ"/>
        </w:rPr>
        <w:t xml:space="preserve">4 treatments which were  10.00 ,13.67 ,13.00 , 16.33 and 6.03 %  respectively . </w:t>
      </w:r>
    </w:p>
    <w:p w:rsidR="00C754D2" w:rsidRPr="00C754D2" w:rsidRDefault="00C754D2" w:rsidP="00C754D2">
      <w:pPr>
        <w:tabs>
          <w:tab w:val="left" w:pos="986"/>
        </w:tabs>
        <w:jc w:val="right"/>
        <w:rPr>
          <w:rFonts w:asciiTheme="majorBidi" w:hAnsiTheme="majorBidi" w:cstheme="majorBidi"/>
          <w:rtl/>
          <w:lang w:bidi="ar-IQ"/>
        </w:rPr>
      </w:pPr>
      <w:r w:rsidRPr="00C754D2">
        <w:rPr>
          <w:rFonts w:asciiTheme="majorBidi" w:hAnsiTheme="majorBidi" w:cstheme="majorBidi"/>
          <w:lang w:bidi="ar-IQ"/>
        </w:rPr>
        <w:t xml:space="preserve">   The experiment showed the  best treatment to control the death and decling  olive transplants  was  by  using  </w:t>
      </w:r>
      <w:r w:rsidRPr="00C754D2">
        <w:rPr>
          <w:rFonts w:asciiTheme="majorBidi" w:hAnsiTheme="majorBidi" w:cstheme="majorBidi"/>
          <w:i/>
          <w:iCs/>
          <w:lang w:bidi="ar-IQ"/>
        </w:rPr>
        <w:t>Pseudomonas fluorescence</w:t>
      </w:r>
      <w:r w:rsidRPr="00C754D2">
        <w:rPr>
          <w:rFonts w:asciiTheme="majorBidi" w:hAnsiTheme="majorBidi" w:cstheme="majorBidi"/>
          <w:lang w:bidi="ar-IQ"/>
        </w:rPr>
        <w:t xml:space="preserve">  and  Salicylic  acid and the Tanos Fungicid was with compatible </w:t>
      </w:r>
      <w:r w:rsidRPr="00C754D2">
        <w:rPr>
          <w:rFonts w:asciiTheme="majorBidi" w:hAnsiTheme="majorBidi" w:cstheme="majorBidi"/>
          <w:i/>
          <w:iCs/>
          <w:lang w:bidi="ar-IQ"/>
        </w:rPr>
        <w:t>Pseudomonas fluorescence</w:t>
      </w:r>
      <w:r w:rsidRPr="00C754D2">
        <w:rPr>
          <w:rFonts w:asciiTheme="majorBidi" w:hAnsiTheme="majorBidi" w:cstheme="majorBidi"/>
          <w:lang w:bidi="ar-IQ"/>
        </w:rPr>
        <w:t xml:space="preserve">  in  IPM program control to decrease the  disease  index  and  the  percentage of  infection .   </w:t>
      </w:r>
    </w:p>
    <w:p w:rsidR="00C754D2" w:rsidRPr="00C754D2" w:rsidRDefault="00C754D2" w:rsidP="00C754D2">
      <w:pPr>
        <w:tabs>
          <w:tab w:val="left" w:pos="986"/>
          <w:tab w:val="left" w:pos="4080"/>
          <w:tab w:val="right" w:pos="9360"/>
        </w:tabs>
        <w:rPr>
          <w:rFonts w:asciiTheme="majorBidi" w:hAnsiTheme="majorBidi" w:cstheme="majorBidi"/>
          <w:rtl/>
        </w:rPr>
      </w:pPr>
      <w:r w:rsidRPr="00C754D2">
        <w:rPr>
          <w:rFonts w:asciiTheme="majorBidi" w:hAnsiTheme="majorBidi" w:cstheme="majorBidi"/>
          <w:lang w:bidi="ar-IQ"/>
        </w:rPr>
        <w:t xml:space="preserve">      </w:t>
      </w:r>
    </w:p>
    <w:p w:rsidR="00C754D2" w:rsidRPr="00C754D2" w:rsidRDefault="00C754D2" w:rsidP="00C754D2">
      <w:pPr>
        <w:tabs>
          <w:tab w:val="left" w:pos="986"/>
          <w:tab w:val="left" w:pos="4080"/>
          <w:tab w:val="right" w:pos="9360"/>
        </w:tabs>
        <w:rPr>
          <w:rFonts w:asciiTheme="majorBidi" w:hAnsiTheme="majorBidi" w:cstheme="majorBidi"/>
          <w:rtl/>
        </w:rPr>
      </w:pPr>
    </w:p>
    <w:p w:rsidR="00C754D2" w:rsidRPr="00C754D2" w:rsidRDefault="00C754D2" w:rsidP="00FC6517">
      <w:pPr>
        <w:pStyle w:val="af2"/>
        <w:tabs>
          <w:tab w:val="right" w:pos="9209"/>
        </w:tabs>
        <w:jc w:val="left"/>
        <w:outlineLvl w:val="0"/>
        <w:rPr>
          <w:rFonts w:asciiTheme="majorBidi" w:hAnsiTheme="majorBidi" w:cstheme="majorBidi"/>
          <w:b/>
          <w:bCs/>
          <w:szCs w:val="28"/>
          <w:rtl/>
        </w:rPr>
      </w:pPr>
      <w:r w:rsidRPr="00C754D2">
        <w:rPr>
          <w:rFonts w:asciiTheme="majorBidi" w:hAnsiTheme="majorBidi" w:cstheme="majorBidi"/>
          <w:b/>
          <w:bCs/>
          <w:szCs w:val="28"/>
          <w:rtl/>
        </w:rPr>
        <w:t>الـمـقـدمـة</w:t>
      </w:r>
      <w:r w:rsidRPr="00C754D2">
        <w:rPr>
          <w:rFonts w:asciiTheme="majorBidi" w:hAnsiTheme="majorBidi" w:cstheme="majorBidi"/>
          <w:b/>
          <w:bCs/>
          <w:szCs w:val="28"/>
          <w:rtl/>
        </w:rPr>
        <w:tab/>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 xml:space="preserve">        ينتمي</w:t>
      </w:r>
      <w:r w:rsidRPr="00C754D2">
        <w:rPr>
          <w:rFonts w:asciiTheme="majorBidi" w:hAnsiTheme="majorBidi" w:cstheme="majorBidi"/>
          <w:rtl/>
        </w:rPr>
        <w:t xml:space="preserve">  الزيتون </w:t>
      </w:r>
      <w:r w:rsidRPr="00C754D2">
        <w:rPr>
          <w:rFonts w:asciiTheme="majorBidi" w:hAnsiTheme="majorBidi" w:cstheme="majorBidi"/>
          <w:i/>
          <w:iCs/>
        </w:rPr>
        <w:t>Olea europea</w:t>
      </w:r>
      <w:r w:rsidRPr="00C754D2">
        <w:rPr>
          <w:rFonts w:asciiTheme="majorBidi" w:hAnsiTheme="majorBidi" w:cstheme="majorBidi"/>
          <w:rtl/>
        </w:rPr>
        <w:t xml:space="preserve">  الى العائلة الزيتونية  </w:t>
      </w:r>
      <w:r w:rsidRPr="00C754D2">
        <w:rPr>
          <w:rFonts w:asciiTheme="majorBidi" w:hAnsiTheme="majorBidi" w:cstheme="majorBidi"/>
          <w:lang w:bidi="ar-IQ"/>
        </w:rPr>
        <w:t>Oleaceae</w:t>
      </w:r>
      <w:r w:rsidRPr="00C754D2">
        <w:rPr>
          <w:rFonts w:asciiTheme="majorBidi" w:hAnsiTheme="majorBidi" w:cstheme="majorBidi"/>
          <w:rtl/>
          <w:lang w:bidi="ar-IQ"/>
        </w:rPr>
        <w:t xml:space="preserve">  </w:t>
      </w:r>
      <w:r w:rsidRPr="00C754D2">
        <w:rPr>
          <w:rFonts w:asciiTheme="majorBidi" w:hAnsiTheme="majorBidi" w:cstheme="majorBidi"/>
          <w:rtl/>
        </w:rPr>
        <w:t>وهي أقدم  شجرة  عرفها  وزرعها الإنسان  فقد  زرعت  في العراق منذ  عهود  بعيدة  تعود  إلى  زمن  الآشوريين  وزرعت  لأول مرة  بافريقيا  في  كل  من المغرب  والجزائر  وتونس من  قبل  الفينيقيين ،  كما  زرعت  في  جزيرة  كريت   وسوريا  قبل</w:t>
      </w:r>
      <w:r w:rsidRPr="00C754D2">
        <w:rPr>
          <w:rFonts w:asciiTheme="majorBidi" w:hAnsiTheme="majorBidi" w:cstheme="majorBidi"/>
        </w:rPr>
        <w:t xml:space="preserve"> 5000</w:t>
      </w:r>
      <w:r w:rsidRPr="00C754D2">
        <w:rPr>
          <w:rFonts w:asciiTheme="majorBidi" w:hAnsiTheme="majorBidi" w:cstheme="majorBidi"/>
          <w:rtl/>
        </w:rPr>
        <w:t>سنة ، وأمتدت زراعة  الزيتون الى اليونان وإيطاليا  وأقطار البحر المتوسط  الأخرى  بحوالي  سنة 60 ق.م (</w:t>
      </w:r>
      <w:r w:rsidRPr="00C754D2">
        <w:rPr>
          <w:rFonts w:asciiTheme="majorBidi" w:hAnsiTheme="majorBidi" w:cstheme="majorBidi"/>
        </w:rPr>
        <w:t xml:space="preserve">2001 </w:t>
      </w:r>
      <w:r w:rsidRPr="00C754D2">
        <w:rPr>
          <w:rFonts w:asciiTheme="majorBidi" w:hAnsiTheme="majorBidi" w:cstheme="majorBidi"/>
          <w:lang w:bidi="ar-IQ"/>
        </w:rPr>
        <w:t>, Jemmot</w:t>
      </w:r>
      <w:r w:rsidRPr="00C754D2">
        <w:rPr>
          <w:rFonts w:asciiTheme="majorBidi" w:hAnsiTheme="majorBidi" w:cstheme="majorBidi"/>
          <w:rtl/>
        </w:rPr>
        <w:t xml:space="preserve"> ).</w:t>
      </w:r>
    </w:p>
    <w:p w:rsidR="00C754D2" w:rsidRPr="00C754D2" w:rsidRDefault="00C754D2" w:rsidP="00FC6517">
      <w:pPr>
        <w:tabs>
          <w:tab w:val="left" w:pos="9720"/>
        </w:tabs>
        <w:jc w:val="both"/>
        <w:rPr>
          <w:rFonts w:asciiTheme="majorBidi" w:hAnsiTheme="majorBidi" w:cstheme="majorBidi"/>
          <w:rtl/>
        </w:rPr>
      </w:pPr>
      <w:r w:rsidRPr="00C754D2">
        <w:rPr>
          <w:rFonts w:asciiTheme="majorBidi" w:hAnsiTheme="majorBidi" w:cstheme="majorBidi"/>
          <w:rtl/>
        </w:rPr>
        <w:t xml:space="preserve">       شجرة  لزيتون كباقي الاشجار تصاب بالعديد من الامراض التي توثر بشكل وبأخرعلى اعدادها وخاصة الشتلات الحديثة  التفريد  بعمر  8 - 12 شهر حيث تهاجمها الكثير من الفطريات  وخاصة  في  منطقة  المجموع  الجذري  وتسبب لها الكثير من الأمراض  مثل  مرض  تعفن  جذور الزيتون والذبول المفاجئ  المتسبب عن الفطريين</w:t>
      </w:r>
      <w:r w:rsidRPr="00C754D2">
        <w:rPr>
          <w:rFonts w:asciiTheme="majorBidi" w:hAnsiTheme="majorBidi" w:cstheme="majorBidi"/>
          <w:i/>
          <w:iCs/>
          <w:lang w:bidi="ar-IQ"/>
        </w:rPr>
        <w:t xml:space="preserve">F.solani </w:t>
      </w:r>
      <w:r w:rsidRPr="00C754D2">
        <w:rPr>
          <w:rFonts w:asciiTheme="majorBidi" w:hAnsiTheme="majorBidi" w:cstheme="majorBidi"/>
          <w:rtl/>
        </w:rPr>
        <w:t xml:space="preserve"> و</w:t>
      </w:r>
      <w:r w:rsidRPr="00C754D2">
        <w:rPr>
          <w:rFonts w:asciiTheme="majorBidi" w:hAnsiTheme="majorBidi" w:cstheme="majorBidi"/>
          <w:i/>
          <w:iCs/>
          <w:rtl/>
        </w:rPr>
        <w:t xml:space="preserve"> </w:t>
      </w:r>
      <w:r w:rsidRPr="00C754D2">
        <w:rPr>
          <w:rFonts w:asciiTheme="majorBidi" w:hAnsiTheme="majorBidi" w:cstheme="majorBidi"/>
          <w:i/>
          <w:iCs/>
          <w:lang w:bidi="ar-IQ"/>
        </w:rPr>
        <w:t>R.solani</w:t>
      </w:r>
      <w:r w:rsidRPr="00C754D2">
        <w:rPr>
          <w:rFonts w:asciiTheme="majorBidi" w:hAnsiTheme="majorBidi" w:cstheme="majorBidi"/>
          <w:rtl/>
        </w:rPr>
        <w:t xml:space="preserve"> وكذلك مرض الذبول الفرتسلي المتسبب عن  الفطر </w:t>
      </w:r>
      <w:r w:rsidRPr="00C754D2">
        <w:rPr>
          <w:rFonts w:asciiTheme="majorBidi" w:hAnsiTheme="majorBidi" w:cstheme="majorBidi"/>
          <w:i/>
          <w:iCs/>
          <w:lang w:bidi="ar-IQ"/>
        </w:rPr>
        <w:t xml:space="preserve">  Verticillium.dahlia</w:t>
      </w:r>
      <w:r w:rsidRPr="00C754D2">
        <w:rPr>
          <w:rFonts w:asciiTheme="majorBidi" w:hAnsiTheme="majorBidi" w:cstheme="majorBidi"/>
          <w:rtl/>
        </w:rPr>
        <w:t xml:space="preserve"> ومرض  </w:t>
      </w:r>
      <w:r w:rsidRPr="00C754D2">
        <w:rPr>
          <w:rFonts w:asciiTheme="majorBidi" w:hAnsiTheme="majorBidi" w:cstheme="majorBidi"/>
          <w:rtl/>
          <w:lang w:bidi="ar-IQ"/>
        </w:rPr>
        <w:t>تعفن  الجذور   الارميلاري عن الفطر</w:t>
      </w:r>
      <w:r w:rsidRPr="00C754D2">
        <w:rPr>
          <w:rFonts w:asciiTheme="majorBidi" w:hAnsiTheme="majorBidi" w:cstheme="majorBidi"/>
          <w:i/>
          <w:iCs/>
          <w:lang w:bidi="ar-IQ"/>
        </w:rPr>
        <w:t xml:space="preserve">Armillaria  mellea  </w:t>
      </w:r>
      <w:r w:rsidRPr="00C754D2">
        <w:rPr>
          <w:rFonts w:asciiTheme="majorBidi" w:hAnsiTheme="majorBidi" w:cstheme="majorBidi"/>
          <w:rtl/>
          <w:lang w:bidi="ar-IQ"/>
        </w:rPr>
        <w:t xml:space="preserve"> ، وكذلك  مرض العفن  الفحمي</w:t>
      </w:r>
      <w:r w:rsidRPr="00C754D2">
        <w:rPr>
          <w:rFonts w:asciiTheme="majorBidi" w:hAnsiTheme="majorBidi" w:cstheme="majorBidi"/>
          <w:rtl/>
        </w:rPr>
        <w:t xml:space="preserve"> </w:t>
      </w:r>
      <w:r w:rsidRPr="00C754D2">
        <w:rPr>
          <w:rFonts w:asciiTheme="majorBidi" w:hAnsiTheme="majorBidi" w:cstheme="majorBidi"/>
          <w:rtl/>
          <w:lang w:bidi="ar-IQ"/>
        </w:rPr>
        <w:t xml:space="preserve">المتسبب عن الفطر </w:t>
      </w:r>
      <w:r w:rsidRPr="00C754D2">
        <w:rPr>
          <w:rFonts w:asciiTheme="majorBidi" w:hAnsiTheme="majorBidi" w:cstheme="majorBidi"/>
          <w:i/>
          <w:iCs/>
          <w:lang w:bidi="ar-IQ"/>
        </w:rPr>
        <w:t xml:space="preserve">  Macrophomina</w:t>
      </w:r>
      <w:r w:rsidRPr="00C754D2">
        <w:rPr>
          <w:rFonts w:asciiTheme="majorBidi" w:hAnsiTheme="majorBidi" w:cstheme="majorBidi"/>
          <w:lang w:bidi="ar-IQ"/>
        </w:rPr>
        <w:t xml:space="preserve"> </w:t>
      </w:r>
      <w:r w:rsidRPr="00C754D2">
        <w:rPr>
          <w:rFonts w:asciiTheme="majorBidi" w:hAnsiTheme="majorBidi" w:cstheme="majorBidi"/>
          <w:i/>
          <w:iCs/>
          <w:lang w:bidi="ar-IQ"/>
        </w:rPr>
        <w:t>Phaseolina</w:t>
      </w:r>
      <w:r w:rsidRPr="00C754D2">
        <w:rPr>
          <w:rFonts w:asciiTheme="majorBidi" w:hAnsiTheme="majorBidi" w:cstheme="majorBidi"/>
          <w:rtl/>
        </w:rPr>
        <w:t>حيث  يسبب  موتا  رجعيا للأغصان  ويؤدي   الى   تساقط   الاوراق  ومن  اهم  علامات  المرض  ظهور  أجسام   حجرية  صغيرة  سوداء  على الساق</w:t>
      </w:r>
    </w:p>
    <w:p w:rsidR="00C754D2" w:rsidRPr="00C754D2" w:rsidRDefault="00C754D2" w:rsidP="00FC6517">
      <w:pPr>
        <w:tabs>
          <w:tab w:val="left" w:pos="9720"/>
        </w:tabs>
        <w:jc w:val="both"/>
        <w:rPr>
          <w:rFonts w:asciiTheme="majorBidi" w:hAnsiTheme="majorBidi" w:cstheme="majorBidi"/>
          <w:rtl/>
        </w:rPr>
      </w:pPr>
      <w:r w:rsidRPr="00C754D2">
        <w:rPr>
          <w:rFonts w:asciiTheme="majorBidi" w:hAnsiTheme="majorBidi" w:cstheme="majorBidi"/>
          <w:rtl/>
        </w:rPr>
        <w:t xml:space="preserve">(  </w:t>
      </w:r>
      <w:r w:rsidRPr="00C754D2">
        <w:rPr>
          <w:rFonts w:asciiTheme="majorBidi" w:hAnsiTheme="majorBidi" w:cstheme="majorBidi"/>
          <w:lang w:bidi="ar-IQ"/>
        </w:rPr>
        <w:t>Spooner</w:t>
      </w:r>
      <w:r w:rsidRPr="00C754D2">
        <w:rPr>
          <w:rFonts w:asciiTheme="majorBidi" w:hAnsiTheme="majorBidi" w:cstheme="majorBidi"/>
          <w:rtl/>
        </w:rPr>
        <w:t xml:space="preserve"> –</w:t>
      </w:r>
      <w:r w:rsidRPr="00C754D2">
        <w:rPr>
          <w:rFonts w:asciiTheme="majorBidi" w:hAnsiTheme="majorBidi" w:cstheme="majorBidi"/>
          <w:lang w:bidi="ar-IQ"/>
        </w:rPr>
        <w:t xml:space="preserve"> Hart</w:t>
      </w:r>
      <w:r w:rsidRPr="00C754D2">
        <w:rPr>
          <w:rFonts w:asciiTheme="majorBidi" w:hAnsiTheme="majorBidi" w:cstheme="majorBidi"/>
          <w:rtl/>
        </w:rPr>
        <w:t xml:space="preserve"> وآخرون,2007 ).</w:t>
      </w:r>
      <w:r w:rsidRPr="00C754D2">
        <w:rPr>
          <w:rFonts w:asciiTheme="majorBidi" w:hAnsiTheme="majorBidi" w:cstheme="majorBidi"/>
        </w:rPr>
        <w:t xml:space="preserve">  </w:t>
      </w:r>
    </w:p>
    <w:p w:rsidR="00FC6517" w:rsidRPr="00C754D2" w:rsidRDefault="00C754D2" w:rsidP="00FC6517">
      <w:pPr>
        <w:jc w:val="both"/>
        <w:rPr>
          <w:rFonts w:asciiTheme="majorBidi" w:hAnsiTheme="majorBidi" w:cstheme="majorBidi"/>
          <w:rtl/>
        </w:rPr>
      </w:pPr>
      <w:r w:rsidRPr="00C754D2">
        <w:rPr>
          <w:rFonts w:asciiTheme="majorBidi" w:hAnsiTheme="majorBidi" w:cstheme="majorBidi"/>
          <w:rtl/>
        </w:rPr>
        <w:t xml:space="preserve">      ورد</w:t>
      </w:r>
      <w:r w:rsidRPr="00C754D2">
        <w:rPr>
          <w:rFonts w:asciiTheme="majorBidi" w:hAnsiTheme="majorBidi" w:cstheme="majorBidi"/>
          <w:rtl/>
          <w:lang w:bidi="ar-IQ"/>
        </w:rPr>
        <w:t>ت</w:t>
      </w:r>
      <w:r w:rsidRPr="00C754D2">
        <w:rPr>
          <w:rFonts w:asciiTheme="majorBidi" w:hAnsiTheme="majorBidi" w:cstheme="majorBidi"/>
          <w:rtl/>
        </w:rPr>
        <w:t xml:space="preserve">  اول  دراسة عن  أمراضية  </w:t>
      </w:r>
      <w:r w:rsidRPr="00C754D2">
        <w:rPr>
          <w:rFonts w:asciiTheme="majorBidi" w:hAnsiTheme="majorBidi" w:cstheme="majorBidi"/>
          <w:i/>
          <w:iCs/>
        </w:rPr>
        <w:t>F.solani</w:t>
      </w:r>
      <w:r w:rsidRPr="00C754D2">
        <w:rPr>
          <w:rFonts w:asciiTheme="majorBidi" w:hAnsiTheme="majorBidi" w:cstheme="majorBidi"/>
          <w:i/>
          <w:iCs/>
          <w:rtl/>
        </w:rPr>
        <w:t xml:space="preserve"> </w:t>
      </w:r>
      <w:r w:rsidRPr="00C754D2">
        <w:rPr>
          <w:rFonts w:asciiTheme="majorBidi" w:hAnsiTheme="majorBidi" w:cstheme="majorBidi"/>
          <w:rtl/>
        </w:rPr>
        <w:t xml:space="preserve">على الزيتون في الهند وتميزت الاعراض بسقوط  الاوراق وجفاف نهايات </w:t>
      </w:r>
      <w:r w:rsidR="00FC6517" w:rsidRPr="00C754D2">
        <w:rPr>
          <w:rFonts w:asciiTheme="majorBidi" w:hAnsiTheme="majorBidi" w:cstheme="majorBidi"/>
          <w:rtl/>
        </w:rPr>
        <w:t xml:space="preserve">الأفرع وموت النبات بأكمله ، كما يمكن ان يسبب ذبولا جزئيا للنبات اذ  تتعفن الجذور الصغيرة  للنباتات  المصابة  وتعتبر هذه  صفة مميزة للمرض ، ويموت النبات  باكمله  بعد فترة من </w:t>
      </w:r>
      <w:r w:rsidR="00FC6517" w:rsidRPr="00C754D2">
        <w:rPr>
          <w:rFonts w:asciiTheme="majorBidi" w:hAnsiTheme="majorBidi" w:cstheme="majorBidi"/>
        </w:rPr>
        <w:t xml:space="preserve"> 4-3</w:t>
      </w:r>
      <w:r w:rsidR="00FC6517" w:rsidRPr="00C754D2">
        <w:rPr>
          <w:rFonts w:asciiTheme="majorBidi" w:hAnsiTheme="majorBidi" w:cstheme="majorBidi"/>
          <w:rtl/>
        </w:rPr>
        <w:t>أشهر (</w:t>
      </w:r>
      <w:r w:rsidR="00FC6517" w:rsidRPr="00C754D2">
        <w:rPr>
          <w:rFonts w:asciiTheme="majorBidi" w:hAnsiTheme="majorBidi" w:cstheme="majorBidi"/>
        </w:rPr>
        <w:t>Munjal</w:t>
      </w:r>
      <w:r w:rsidR="00FC6517" w:rsidRPr="00C754D2">
        <w:rPr>
          <w:rFonts w:asciiTheme="majorBidi" w:hAnsiTheme="majorBidi" w:cstheme="majorBidi"/>
          <w:rtl/>
        </w:rPr>
        <w:t xml:space="preserve"> وآخرون ،</w:t>
      </w:r>
      <w:r w:rsidR="00FC6517" w:rsidRPr="00C754D2">
        <w:rPr>
          <w:rFonts w:asciiTheme="majorBidi" w:hAnsiTheme="majorBidi" w:cstheme="majorBidi"/>
        </w:rPr>
        <w:t>1982</w:t>
      </w:r>
      <w:r w:rsidR="00FC6517" w:rsidRPr="00C754D2">
        <w:rPr>
          <w:rFonts w:asciiTheme="majorBidi" w:hAnsiTheme="majorBidi" w:cstheme="majorBidi"/>
          <w:rtl/>
        </w:rPr>
        <w:t xml:space="preserve">). </w:t>
      </w:r>
    </w:p>
    <w:p w:rsidR="00C754D2" w:rsidRPr="00C754D2" w:rsidRDefault="00C754D2" w:rsidP="00FC6517">
      <w:pPr>
        <w:jc w:val="both"/>
        <w:rPr>
          <w:rFonts w:asciiTheme="majorBidi" w:hAnsiTheme="majorBidi" w:cstheme="majorBidi"/>
          <w:rtl/>
        </w:rPr>
      </w:pPr>
      <w:r w:rsidRPr="00C754D2">
        <w:rPr>
          <w:rFonts w:asciiTheme="majorBidi" w:hAnsiTheme="majorBidi" w:cstheme="majorBidi"/>
          <w:rtl/>
        </w:rPr>
        <w:t xml:space="preserve">وفي سوريا فقد تم عزل العديد من الفطريات من جذور شتلات الزيتون المصابة بتعفن الجذور في المشاتل واهم هذه الفطريات </w:t>
      </w:r>
    </w:p>
    <w:p w:rsidR="00C754D2" w:rsidRPr="00C754D2" w:rsidRDefault="00C754D2" w:rsidP="00C754D2">
      <w:pPr>
        <w:jc w:val="lowKashida"/>
        <w:rPr>
          <w:rFonts w:asciiTheme="majorBidi" w:hAnsiTheme="majorBidi" w:cstheme="majorBidi"/>
          <w:rtl/>
        </w:rPr>
      </w:pPr>
    </w:p>
    <w:p w:rsidR="00C754D2" w:rsidRPr="00C754D2" w:rsidRDefault="00C754D2" w:rsidP="00C754D2">
      <w:pPr>
        <w:jc w:val="lowKashida"/>
        <w:rPr>
          <w:rFonts w:asciiTheme="majorBidi" w:hAnsiTheme="majorBidi" w:cstheme="majorBidi"/>
          <w:rtl/>
        </w:rPr>
      </w:pPr>
      <w:r w:rsidRPr="00C754D2">
        <w:rPr>
          <w:rFonts w:asciiTheme="majorBidi" w:hAnsiTheme="majorBidi" w:cstheme="majorBidi"/>
          <w:rtl/>
        </w:rPr>
        <w:t>هي :</w:t>
      </w:r>
      <w:r w:rsidRPr="00C754D2">
        <w:rPr>
          <w:rFonts w:asciiTheme="majorBidi" w:hAnsiTheme="majorBidi" w:cstheme="majorBidi"/>
          <w:rtl/>
          <w:lang w:bidi="ar-IQ"/>
        </w:rPr>
        <w:t xml:space="preserve">   </w:t>
      </w:r>
    </w:p>
    <w:p w:rsidR="00C754D2" w:rsidRPr="00C754D2" w:rsidRDefault="00C754D2" w:rsidP="00C754D2">
      <w:pPr>
        <w:jc w:val="right"/>
        <w:rPr>
          <w:rFonts w:asciiTheme="majorBidi" w:hAnsiTheme="majorBidi" w:cstheme="majorBidi"/>
          <w:rtl/>
        </w:rPr>
      </w:pPr>
      <w:r w:rsidRPr="00C754D2">
        <w:rPr>
          <w:rFonts w:asciiTheme="majorBidi" w:hAnsiTheme="majorBidi" w:cstheme="majorBidi"/>
          <w:i/>
          <w:iCs/>
        </w:rPr>
        <w:t>Macrophomina phaseolina,Fusarium solani</w:t>
      </w:r>
      <w:r w:rsidRPr="00C754D2">
        <w:rPr>
          <w:rFonts w:asciiTheme="majorBidi" w:hAnsiTheme="majorBidi" w:cstheme="majorBidi"/>
        </w:rPr>
        <w:t>,</w:t>
      </w:r>
      <w:r w:rsidRPr="00C754D2">
        <w:rPr>
          <w:rFonts w:asciiTheme="majorBidi" w:hAnsiTheme="majorBidi" w:cstheme="majorBidi"/>
          <w:i/>
          <w:iCs/>
        </w:rPr>
        <w:t xml:space="preserve"> Alternaria </w:t>
      </w:r>
      <w:r w:rsidRPr="00C754D2">
        <w:rPr>
          <w:rFonts w:asciiTheme="majorBidi" w:hAnsiTheme="majorBidi" w:cstheme="majorBidi"/>
        </w:rPr>
        <w:t>spp,</w:t>
      </w:r>
      <w:r w:rsidRPr="00C754D2">
        <w:rPr>
          <w:rFonts w:asciiTheme="majorBidi" w:hAnsiTheme="majorBidi" w:cstheme="majorBidi"/>
          <w:i/>
          <w:iCs/>
        </w:rPr>
        <w:t xml:space="preserve"> Rhizoctonia solani</w:t>
      </w:r>
      <w:r w:rsidRPr="00C754D2">
        <w:rPr>
          <w:rFonts w:asciiTheme="majorBidi" w:hAnsiTheme="majorBidi" w:cstheme="majorBidi"/>
          <w:rtl/>
          <w:lang w:bidi="ar-IQ"/>
        </w:rPr>
        <w:t xml:space="preserve">                                                                                                                          </w:t>
      </w:r>
    </w:p>
    <w:p w:rsidR="00C754D2" w:rsidRPr="00C754D2" w:rsidRDefault="00C754D2" w:rsidP="00C754D2">
      <w:pPr>
        <w:pStyle w:val="af2"/>
        <w:tabs>
          <w:tab w:val="right" w:pos="9540"/>
        </w:tabs>
        <w:jc w:val="left"/>
        <w:outlineLvl w:val="0"/>
        <w:rPr>
          <w:rFonts w:asciiTheme="majorBidi" w:hAnsiTheme="majorBidi" w:cstheme="majorBidi"/>
          <w:sz w:val="24"/>
          <w:szCs w:val="24"/>
          <w:rtl/>
        </w:rPr>
      </w:pPr>
    </w:p>
    <w:p w:rsidR="00C754D2" w:rsidRPr="00C754D2" w:rsidRDefault="00C754D2" w:rsidP="00C754D2">
      <w:pPr>
        <w:jc w:val="lowKashida"/>
        <w:rPr>
          <w:rFonts w:asciiTheme="majorBidi" w:hAnsiTheme="majorBidi" w:cstheme="majorBidi"/>
          <w:rtl/>
          <w:lang w:bidi="ar-IQ"/>
        </w:rPr>
      </w:pPr>
      <w:r w:rsidRPr="00C754D2">
        <w:rPr>
          <w:rFonts w:asciiTheme="majorBidi" w:hAnsiTheme="majorBidi" w:cstheme="majorBidi"/>
          <w:rtl/>
          <w:lang w:bidi="ar-IQ"/>
        </w:rPr>
        <w:t xml:space="preserve">        نفذت في السنوات الاخيرة  برامج  للتقليل من تأثير ظاهرة التصحر ، منها محاولات لإنشاء  مشاتل للزيتون ومشاريع  لزراعة المناطق الصحراوية  بشتلات الزيتون  ومثال على هذه  المحاولات هو مشروع الحزام  الاخضر ومشروع ياحسين على طريق كربلاء-نجف وحول محافظة كربلاء المقدسة (المنطقة الصحراوية) لكن هذه الشتلات واجهت عدة مشاكل منها ظاهرة  التدهور السريع والموت  المفاجئ  وذلك بعد فترة قصيرة من شتلها ( نشرة عن مديرية زراعة كربلاء المقدسة ،2006) ، ونظرا  لأهمية هذه الشجرة والمشاريع المراد تنفيذها باستخدام هذه الشجرة ولغرض تسليط الضوء على العوامل المسببة لهذه  الظاهرة فقد ارتأينا إجراء هذه الدراسة والتي تمحورت في النقاط التالية :  </w:t>
      </w:r>
    </w:p>
    <w:p w:rsidR="00C754D2" w:rsidRPr="00C754D2" w:rsidRDefault="00C754D2" w:rsidP="00C754D2">
      <w:pPr>
        <w:rPr>
          <w:rFonts w:asciiTheme="majorBidi" w:hAnsiTheme="majorBidi" w:cstheme="majorBidi"/>
          <w:rtl/>
          <w:lang w:bidi="ar-IQ"/>
        </w:rPr>
      </w:pPr>
      <w:r w:rsidRPr="00C754D2">
        <w:rPr>
          <w:rFonts w:asciiTheme="majorBidi" w:hAnsiTheme="majorBidi" w:cstheme="majorBidi"/>
          <w:rtl/>
          <w:lang w:bidi="ar-IQ"/>
        </w:rPr>
        <w:t xml:space="preserve">1- عزل وتشخيص الفطريات المسببة لظاهرة التدهور السريع  والموت المفاجئ لشتلات الزيتون .               </w:t>
      </w:r>
    </w:p>
    <w:p w:rsidR="00C754D2" w:rsidRPr="00C754D2" w:rsidRDefault="00C754D2" w:rsidP="00C754D2">
      <w:pPr>
        <w:rPr>
          <w:rFonts w:asciiTheme="majorBidi" w:hAnsiTheme="majorBidi" w:cstheme="majorBidi"/>
          <w:rtl/>
          <w:lang w:bidi="ar-IQ"/>
        </w:rPr>
      </w:pPr>
      <w:r w:rsidRPr="00C754D2">
        <w:rPr>
          <w:rFonts w:asciiTheme="majorBidi" w:hAnsiTheme="majorBidi" w:cstheme="majorBidi"/>
          <w:rtl/>
          <w:lang w:bidi="ar-IQ"/>
        </w:rPr>
        <w:t xml:space="preserve">2- تقويم فعالية بعض عناصر المقاومة الإحيائية والمبيدات الكيميائية واستحثاث المقاومة في إمكانية تطبيق المكافحة المتكاملة لمسببات  تدهور وموت  شتلات الزيتون المفاجئ .                  </w:t>
      </w:r>
    </w:p>
    <w:p w:rsidR="00C754D2" w:rsidRPr="00C754D2" w:rsidRDefault="00C754D2" w:rsidP="00C754D2">
      <w:pPr>
        <w:rPr>
          <w:rFonts w:asciiTheme="majorBidi" w:hAnsiTheme="majorBidi" w:cstheme="majorBidi"/>
          <w:b/>
          <w:bCs/>
          <w:sz w:val="28"/>
          <w:szCs w:val="28"/>
          <w:rtl/>
          <w:lang w:bidi="ar-IQ"/>
        </w:rPr>
      </w:pPr>
      <w:r w:rsidRPr="00C754D2">
        <w:rPr>
          <w:rFonts w:asciiTheme="majorBidi" w:hAnsiTheme="majorBidi" w:cstheme="majorBidi"/>
          <w:b/>
          <w:bCs/>
          <w:sz w:val="28"/>
          <w:szCs w:val="28"/>
          <w:rtl/>
          <w:lang w:bidi="ar-IQ"/>
        </w:rPr>
        <w:t xml:space="preserve">   2 -  المواد وطرق العمل</w:t>
      </w:r>
    </w:p>
    <w:p w:rsidR="00C754D2" w:rsidRPr="00C754D2" w:rsidRDefault="00C754D2" w:rsidP="00C754D2">
      <w:pPr>
        <w:rPr>
          <w:rFonts w:asciiTheme="majorBidi" w:hAnsiTheme="majorBidi" w:cstheme="majorBidi"/>
          <w:b/>
          <w:bCs/>
          <w:sz w:val="28"/>
          <w:szCs w:val="28"/>
          <w:rtl/>
          <w:lang w:bidi="ar-IQ"/>
        </w:rPr>
      </w:pPr>
      <w:r w:rsidRPr="00C754D2">
        <w:rPr>
          <w:rFonts w:asciiTheme="majorBidi" w:hAnsiTheme="majorBidi" w:cstheme="majorBidi"/>
          <w:b/>
          <w:bCs/>
          <w:sz w:val="28"/>
          <w:szCs w:val="28"/>
          <w:rtl/>
          <w:lang w:bidi="ar-IQ"/>
        </w:rPr>
        <w:t xml:space="preserve">   2-1 : عزل الفطريات وتشخيصها</w:t>
      </w:r>
    </w:p>
    <w:p w:rsidR="00C754D2" w:rsidRPr="00C754D2" w:rsidRDefault="00C754D2" w:rsidP="00C754D2">
      <w:pPr>
        <w:rPr>
          <w:rFonts w:asciiTheme="majorBidi" w:hAnsiTheme="majorBidi" w:cstheme="majorBidi"/>
          <w:b/>
          <w:bCs/>
          <w:sz w:val="28"/>
          <w:szCs w:val="28"/>
          <w:rtl/>
          <w:lang w:bidi="ar-IQ"/>
        </w:rPr>
      </w:pPr>
      <w:r w:rsidRPr="00C754D2">
        <w:rPr>
          <w:rFonts w:asciiTheme="majorBidi" w:hAnsiTheme="majorBidi" w:cstheme="majorBidi"/>
          <w:b/>
          <w:bCs/>
          <w:sz w:val="28"/>
          <w:szCs w:val="28"/>
          <w:rtl/>
          <w:lang w:bidi="ar-IQ"/>
        </w:rPr>
        <w:t>2-1 -1 : عزل الفطريات من التربة  للمنظومات 44,30,20,15</w:t>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 xml:space="preserve">      تم اخذ عينات من التربة المحيطة بجذور شتلات الزيتون المتدهورة والضعيفة،خلطت العينات بصورة جيدة  حيث تم اخذ 1غم من التربة  لكل من  المنظومات  الاربعة على اساس الوزن الجاف وتم عمل  سلسلة  من  </w:t>
      </w:r>
      <w:r w:rsidRPr="00C754D2">
        <w:rPr>
          <w:rFonts w:asciiTheme="majorBidi" w:hAnsiTheme="majorBidi" w:cstheme="majorBidi"/>
          <w:rtl/>
          <w:lang w:bidi="ar-IQ"/>
        </w:rPr>
        <w:lastRenderedPageBreak/>
        <w:t xml:space="preserve">التخافيف  وذلك  باضافتها   الى  انابيب اختبار تحوي على 9  مل من الماء المقطر المعقم  وخلطها جيد  لحين  تجانسها  ثم تم اخذ 1 مل منها الى  انبوبة  اخرى  </w:t>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 xml:space="preserve">                                             -6</w:t>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 xml:space="preserve">وهكذا  لحين الوصول  الى  التخفيف 10، بعدها تم وضع 1 مل من كل من التخافيف  الثلاثة الاخيرة  في اطباق  بتري ثم صب عليها الوسط الذائب </w:t>
      </w:r>
      <w:r w:rsidRPr="00C754D2">
        <w:rPr>
          <w:rFonts w:asciiTheme="majorBidi" w:hAnsiTheme="majorBidi" w:cstheme="majorBidi"/>
          <w:lang w:bidi="ar-IQ"/>
        </w:rPr>
        <w:t>P.D.A.</w:t>
      </w:r>
      <w:r w:rsidRPr="00C754D2">
        <w:rPr>
          <w:rFonts w:asciiTheme="majorBidi" w:hAnsiTheme="majorBidi" w:cstheme="majorBidi"/>
          <w:rtl/>
          <w:lang w:bidi="ar-IQ"/>
        </w:rPr>
        <w:t xml:space="preserve"> وبدرجة حرارة مناسبة تم تحريكه بصورة رحوية لتجانس الوسط  مع محلول التربة وبواقع ثلاث                                                                                                                                                                                  مكررات لكل تخفيف،حضنت الاطباق في درجة حرارة 25± 2  مْ  وبعد 3 أيام تم فحص المستعمرات الفطرية النامية وحسبت اعدادها  ونقيت على وسط </w:t>
      </w:r>
      <w:r w:rsidRPr="00C754D2">
        <w:rPr>
          <w:rFonts w:asciiTheme="majorBidi" w:hAnsiTheme="majorBidi" w:cstheme="majorBidi"/>
          <w:lang w:bidi="ar-IQ"/>
        </w:rPr>
        <w:t xml:space="preserve">P. D.A. </w:t>
      </w:r>
      <w:r w:rsidRPr="00C754D2">
        <w:rPr>
          <w:rFonts w:asciiTheme="majorBidi" w:hAnsiTheme="majorBidi" w:cstheme="majorBidi"/>
          <w:rtl/>
          <w:lang w:bidi="ar-IQ"/>
        </w:rPr>
        <w:t xml:space="preserve">  في اطباق  جديدة  للحصول على مستعمرات نقية للفطريات لغرض تشخيصها ثم اجراء التجارب الأخرى عليها .  </w:t>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 xml:space="preserve">      تم  تشخيص  الفطريات  بمساعدة  الدكتور  مجيد  متعب  ديوان  والدكتورة صباح  لطيف علوان ، واستنادا  الى  الصفات  التشخيصية  المذكورة في كل من (</w:t>
      </w:r>
      <w:r w:rsidRPr="00C754D2">
        <w:rPr>
          <w:rFonts w:asciiTheme="majorBidi" w:hAnsiTheme="majorBidi" w:cstheme="majorBidi"/>
          <w:lang w:bidi="ar-IQ"/>
        </w:rPr>
        <w:t xml:space="preserve"> Moustafa </w:t>
      </w:r>
      <w:r w:rsidRPr="00C754D2">
        <w:rPr>
          <w:rFonts w:asciiTheme="majorBidi" w:hAnsiTheme="majorBidi" w:cstheme="majorBidi"/>
          <w:rtl/>
          <w:lang w:bidi="ar-IQ"/>
        </w:rPr>
        <w:t xml:space="preserve">،1982 </w:t>
      </w:r>
      <w:r w:rsidRPr="00C754D2">
        <w:rPr>
          <w:rFonts w:asciiTheme="majorBidi" w:hAnsiTheme="majorBidi" w:cstheme="majorBidi"/>
          <w:lang w:bidi="ar-IQ"/>
        </w:rPr>
        <w:t xml:space="preserve"> </w:t>
      </w:r>
      <w:r w:rsidRPr="00C754D2">
        <w:rPr>
          <w:rFonts w:asciiTheme="majorBidi" w:hAnsiTheme="majorBidi" w:cstheme="majorBidi"/>
          <w:rtl/>
          <w:lang w:bidi="ar-IQ"/>
        </w:rPr>
        <w:t>و</w:t>
      </w:r>
      <w:r w:rsidRPr="00C754D2">
        <w:rPr>
          <w:rFonts w:asciiTheme="majorBidi" w:hAnsiTheme="majorBidi" w:cstheme="majorBidi"/>
          <w:lang w:bidi="ar-IQ"/>
        </w:rPr>
        <w:t xml:space="preserve"> Domasch</w:t>
      </w:r>
      <w:r w:rsidRPr="00C754D2">
        <w:rPr>
          <w:rFonts w:asciiTheme="majorBidi" w:hAnsiTheme="majorBidi" w:cstheme="majorBidi"/>
          <w:rtl/>
          <w:lang w:bidi="ar-IQ"/>
        </w:rPr>
        <w:t xml:space="preserve">  وآخرون ،2003) ، وبعد تشخيص الفطريات حسبت النسبة المئوية للظهور والتردد حسب المعادلتين التاليتين :</w:t>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 xml:space="preserve">                                             عدد عزلات الفطر</w:t>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النسبة المئوية للتردد =  ـــــــــــــــــــــــــــــــــــــــــــــــــــــــــــ           ×  100</w:t>
      </w:r>
    </w:p>
    <w:p w:rsid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 xml:space="preserve">                                  عدد العزلات الكلية لجميع الفطريات</w:t>
      </w:r>
    </w:p>
    <w:p w:rsidR="00C754D2" w:rsidRPr="00C754D2" w:rsidRDefault="00C754D2" w:rsidP="00FC6517">
      <w:pPr>
        <w:jc w:val="both"/>
        <w:rPr>
          <w:rFonts w:asciiTheme="majorBidi" w:hAnsiTheme="majorBidi" w:cstheme="majorBidi"/>
          <w:rtl/>
          <w:lang w:bidi="ar-IQ"/>
        </w:rPr>
      </w:pP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 xml:space="preserve">                                     عدد مرات ظهور الفطر في العينات الكلية</w:t>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 xml:space="preserve">النسبة المئوية للظهور =  ـــــــــــــــــــــــــــــــــــــــــــــــــــــــــــــــــــــ   ×  100   </w:t>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 xml:space="preserve">                                                  عدد العينات الكلية</w:t>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 xml:space="preserve">    الواردة في صالح (2004)  .</w:t>
      </w:r>
    </w:p>
    <w:p w:rsidR="00C754D2" w:rsidRPr="00C754D2" w:rsidRDefault="00C754D2" w:rsidP="00FC6517">
      <w:pPr>
        <w:ind w:left="180" w:hanging="180"/>
        <w:jc w:val="both"/>
        <w:rPr>
          <w:rFonts w:asciiTheme="majorBidi" w:hAnsiTheme="majorBidi" w:cstheme="majorBidi"/>
          <w:b/>
          <w:bCs/>
          <w:sz w:val="28"/>
          <w:szCs w:val="28"/>
        </w:rPr>
      </w:pPr>
      <w:r w:rsidRPr="00C754D2">
        <w:rPr>
          <w:rFonts w:asciiTheme="majorBidi" w:hAnsiTheme="majorBidi" w:cstheme="majorBidi"/>
          <w:b/>
          <w:bCs/>
          <w:sz w:val="28"/>
          <w:szCs w:val="28"/>
          <w:rtl/>
        </w:rPr>
        <w:t xml:space="preserve"> 2-1-2: عزل الفطريات من جذور شتلات الزيتون المتدهورة والميتة </w:t>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rPr>
        <w:t xml:space="preserve">     جلبت الشتلات المتدهورة والميتة من المناطق التي شملها المسح ، تم غسل الجذور من الأتربة العالقة  بها ثم عقمت سطحيا  بمحلول  هايبوكلورات  الصوديوم  2 % من المحلول التجاري لمدة  دقيقتين  ثم  غسلت بالماء المقطر المعقم مرتين لإزالة اثأر المادة السامة  منها ، ثم اخذ قطع  بطول0.5 سم  من كل من نهايات  الجذور  والشعيرات الجذرية وكذلك  من السطح الخارجي للجذر  الرئيسي  بعملية  القشط  وكذلك من المقاطع الطولية للجذور التي تظهر الحزم الوعائية وتم نقلها بواسطة ملقط معقم الى اطباق  بتري  قطر 9  سم  تحوي  على</w:t>
      </w:r>
      <w:r w:rsidRPr="00C754D2">
        <w:rPr>
          <w:rFonts w:asciiTheme="majorBidi" w:hAnsiTheme="majorBidi" w:cstheme="majorBidi"/>
        </w:rPr>
        <w:t xml:space="preserve"> </w:t>
      </w:r>
      <w:r w:rsidRPr="00C754D2">
        <w:rPr>
          <w:rFonts w:asciiTheme="majorBidi" w:hAnsiTheme="majorBidi" w:cstheme="majorBidi"/>
          <w:lang w:bidi="ar-IQ"/>
        </w:rPr>
        <w:t xml:space="preserve"> P.D.A </w:t>
      </w:r>
      <w:r w:rsidRPr="00C754D2">
        <w:rPr>
          <w:rFonts w:asciiTheme="majorBidi" w:hAnsiTheme="majorBidi" w:cstheme="majorBidi"/>
          <w:rtl/>
          <w:lang w:bidi="ar-IQ"/>
        </w:rPr>
        <w:t xml:space="preserve">المعقم  والمضاف  اليه  المضاد  الحيوي </w:t>
      </w:r>
      <w:r w:rsidRPr="00C754D2">
        <w:rPr>
          <w:rFonts w:asciiTheme="majorBidi" w:hAnsiTheme="majorBidi" w:cstheme="majorBidi"/>
          <w:lang w:bidi="ar-IQ"/>
        </w:rPr>
        <w:t xml:space="preserve">  Chloramphinicol</w:t>
      </w:r>
      <w:r w:rsidRPr="00C754D2">
        <w:rPr>
          <w:rFonts w:asciiTheme="majorBidi" w:hAnsiTheme="majorBidi" w:cstheme="majorBidi"/>
          <w:rtl/>
          <w:lang w:bidi="ar-IQ"/>
        </w:rPr>
        <w:t xml:space="preserve">بتركيز250  ملغم/لتر، وبواقع أربعة قطع لكل طبق  وبثلاثة مكررات لكل  جزء  وحضنت  في  درجة 25± 2 مْ   لمدة 3-7  ايام  بعدها  تم </w:t>
      </w:r>
    </w:p>
    <w:p w:rsidR="00C754D2" w:rsidRPr="00C754D2" w:rsidRDefault="00C754D2" w:rsidP="00FC6517">
      <w:pPr>
        <w:jc w:val="both"/>
        <w:rPr>
          <w:rFonts w:asciiTheme="majorBidi" w:hAnsiTheme="majorBidi" w:cstheme="majorBidi"/>
          <w:rtl/>
        </w:rPr>
      </w:pPr>
      <w:r w:rsidRPr="00C754D2">
        <w:rPr>
          <w:rFonts w:asciiTheme="majorBidi" w:hAnsiTheme="majorBidi" w:cstheme="majorBidi"/>
          <w:rtl/>
          <w:lang w:bidi="ar-IQ"/>
        </w:rPr>
        <w:t xml:space="preserve">حساب  اعدادها  ونسبة  ترددها وظهورها  حسب  المعادلات المذكورة  في الفقرة  السابقة  2-1-1 ،  بعدها  فحصت  وعزلت  الفطريات وتم  تنقيتها  لغرض التشخيص .  </w:t>
      </w:r>
    </w:p>
    <w:p w:rsidR="00C754D2" w:rsidRPr="00C754D2" w:rsidRDefault="00C754D2" w:rsidP="00FC6517">
      <w:pPr>
        <w:jc w:val="both"/>
        <w:rPr>
          <w:rFonts w:asciiTheme="majorBidi" w:hAnsiTheme="majorBidi" w:cstheme="majorBidi"/>
          <w:b/>
          <w:bCs/>
          <w:sz w:val="28"/>
          <w:szCs w:val="28"/>
          <w:rtl/>
          <w:lang w:bidi="ar-IQ"/>
        </w:rPr>
      </w:pPr>
      <w:r w:rsidRPr="00C754D2">
        <w:rPr>
          <w:rFonts w:asciiTheme="majorBidi" w:hAnsiTheme="majorBidi" w:cstheme="majorBidi"/>
          <w:b/>
          <w:bCs/>
          <w:sz w:val="28"/>
          <w:szCs w:val="28"/>
          <w:rtl/>
          <w:lang w:bidi="ar-IQ"/>
        </w:rPr>
        <w:t xml:space="preserve">2-2: اختبار القدرة الامراضية للفطريات المعزولة من الشتلات المتدهورة و الميتة </w:t>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 xml:space="preserve">    تم اختبار القدرة الامراضية للفطريات المعزولة من الشتلات المتدهورة و الميتة على وسط زرعي ضعيف </w:t>
      </w:r>
      <w:r w:rsidRPr="00C754D2">
        <w:rPr>
          <w:rFonts w:asciiTheme="majorBidi" w:hAnsiTheme="majorBidi" w:cstheme="majorBidi"/>
          <w:lang w:bidi="ar-IQ"/>
        </w:rPr>
        <w:t>Agar</w:t>
      </w:r>
      <w:r w:rsidRPr="00C754D2">
        <w:rPr>
          <w:rFonts w:asciiTheme="majorBidi" w:hAnsiTheme="majorBidi" w:cstheme="majorBidi"/>
          <w:rtl/>
          <w:lang w:bidi="ar-IQ"/>
        </w:rPr>
        <w:t xml:space="preserve"> </w:t>
      </w:r>
      <w:r w:rsidRPr="00C754D2">
        <w:rPr>
          <w:rFonts w:asciiTheme="majorBidi" w:hAnsiTheme="majorBidi" w:cstheme="majorBidi"/>
          <w:lang w:bidi="ar-IQ"/>
        </w:rPr>
        <w:t>Water</w:t>
      </w:r>
      <w:r w:rsidRPr="00C754D2">
        <w:rPr>
          <w:rFonts w:asciiTheme="majorBidi" w:hAnsiTheme="majorBidi" w:cstheme="majorBidi"/>
          <w:rtl/>
          <w:lang w:bidi="ar-IQ"/>
        </w:rPr>
        <w:t xml:space="preserve">  في اطباق بتري وتم تلقيح مركز كل  طبق بقرص </w:t>
      </w:r>
      <w:smartTag w:uri="urn:schemas-microsoft-com:office:smarttags" w:element="metricconverter">
        <w:smartTagPr>
          <w:attr w:name="ProductID" w:val="0.5 سم"/>
        </w:smartTagPr>
        <w:r w:rsidRPr="00C754D2">
          <w:rPr>
            <w:rFonts w:asciiTheme="majorBidi" w:hAnsiTheme="majorBidi" w:cstheme="majorBidi"/>
            <w:rtl/>
            <w:lang w:bidi="ar-IQ"/>
          </w:rPr>
          <w:t>0.5 سم</w:t>
        </w:r>
      </w:smartTag>
      <w:r w:rsidRPr="00C754D2">
        <w:rPr>
          <w:rFonts w:asciiTheme="majorBidi" w:hAnsiTheme="majorBidi" w:cstheme="majorBidi"/>
          <w:rtl/>
          <w:lang w:bidi="ar-IQ"/>
        </w:rPr>
        <w:t xml:space="preserve"> من حافة مستعمرة نقية  بعمر7 ايام  بكل من الفطريات التالية :  </w:t>
      </w:r>
    </w:p>
    <w:p w:rsidR="00C754D2" w:rsidRDefault="00C754D2" w:rsidP="00FC6517">
      <w:pPr>
        <w:jc w:val="both"/>
        <w:rPr>
          <w:rFonts w:asciiTheme="majorBidi" w:hAnsiTheme="majorBidi" w:cstheme="majorBidi"/>
          <w:rtl/>
        </w:rPr>
      </w:pPr>
      <w:r w:rsidRPr="00C754D2">
        <w:rPr>
          <w:rFonts w:asciiTheme="majorBidi" w:hAnsiTheme="majorBidi" w:cstheme="majorBidi"/>
          <w:i/>
          <w:iCs/>
          <w:lang w:bidi="ar-IQ"/>
        </w:rPr>
        <w:t>F.scirpi</w:t>
      </w:r>
      <w:r w:rsidRPr="00C754D2">
        <w:rPr>
          <w:rFonts w:asciiTheme="majorBidi" w:hAnsiTheme="majorBidi" w:cstheme="majorBidi"/>
          <w:i/>
          <w:iCs/>
          <w:rtl/>
          <w:lang w:bidi="ar-IQ"/>
        </w:rPr>
        <w:t xml:space="preserve">    و</w:t>
      </w:r>
      <w:r w:rsidRPr="00C754D2">
        <w:rPr>
          <w:rFonts w:asciiTheme="majorBidi" w:hAnsiTheme="majorBidi" w:cstheme="majorBidi"/>
          <w:i/>
          <w:iCs/>
          <w:lang w:bidi="ar-IQ"/>
        </w:rPr>
        <w:t>F.polyphialidicum</w:t>
      </w:r>
      <w:r w:rsidRPr="00C754D2">
        <w:rPr>
          <w:rFonts w:asciiTheme="majorBidi" w:hAnsiTheme="majorBidi" w:cstheme="majorBidi"/>
          <w:i/>
          <w:iCs/>
          <w:rtl/>
          <w:lang w:bidi="ar-IQ"/>
        </w:rPr>
        <w:t xml:space="preserve">   و</w:t>
      </w:r>
      <w:r w:rsidRPr="00C754D2">
        <w:rPr>
          <w:rFonts w:asciiTheme="majorBidi" w:hAnsiTheme="majorBidi" w:cstheme="majorBidi"/>
          <w:i/>
          <w:iCs/>
          <w:lang w:bidi="ar-IQ"/>
        </w:rPr>
        <w:t xml:space="preserve">   F.oxysporum </w:t>
      </w:r>
      <w:r w:rsidRPr="00C754D2">
        <w:rPr>
          <w:rFonts w:asciiTheme="majorBidi" w:hAnsiTheme="majorBidi" w:cstheme="majorBidi"/>
          <w:i/>
          <w:iCs/>
          <w:rtl/>
          <w:lang w:bidi="ar-IQ"/>
        </w:rPr>
        <w:t xml:space="preserve"> و</w:t>
      </w:r>
      <w:r w:rsidRPr="00C754D2">
        <w:rPr>
          <w:rFonts w:asciiTheme="majorBidi" w:hAnsiTheme="majorBidi" w:cstheme="majorBidi"/>
          <w:i/>
          <w:iCs/>
          <w:lang w:bidi="ar-IQ"/>
        </w:rPr>
        <w:t xml:space="preserve"> foetens</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F</w:t>
      </w:r>
      <w:r w:rsidRPr="00C754D2">
        <w:rPr>
          <w:rFonts w:asciiTheme="majorBidi" w:hAnsiTheme="majorBidi" w:cstheme="majorBidi"/>
          <w:i/>
          <w:iCs/>
          <w:rtl/>
          <w:lang w:bidi="ar-IQ"/>
        </w:rPr>
        <w:t xml:space="preserve">    و</w:t>
      </w:r>
      <w:r w:rsidRPr="00C754D2">
        <w:rPr>
          <w:rFonts w:asciiTheme="majorBidi" w:hAnsiTheme="majorBidi" w:cstheme="majorBidi"/>
          <w:i/>
          <w:iCs/>
          <w:lang w:bidi="ar-IQ"/>
        </w:rPr>
        <w:t xml:space="preserve">  F.denticulatum</w:t>
      </w:r>
      <w:r w:rsidRPr="00C754D2">
        <w:rPr>
          <w:rFonts w:asciiTheme="majorBidi" w:hAnsiTheme="majorBidi" w:cstheme="majorBidi"/>
          <w:rtl/>
          <w:lang w:bidi="ar-IQ"/>
        </w:rPr>
        <w:t>و</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A.alternata</w:t>
      </w:r>
      <w:r w:rsidRPr="00C754D2">
        <w:rPr>
          <w:rFonts w:asciiTheme="majorBidi" w:hAnsiTheme="majorBidi" w:cstheme="majorBidi"/>
          <w:rtl/>
          <w:lang w:bidi="ar-IQ"/>
        </w:rPr>
        <w:t xml:space="preserve"> وسبعة  عزلات  من الفطر </w:t>
      </w:r>
      <w:r w:rsidRPr="00C754D2">
        <w:rPr>
          <w:rFonts w:asciiTheme="majorBidi" w:hAnsiTheme="majorBidi" w:cstheme="majorBidi"/>
          <w:i/>
          <w:iCs/>
          <w:lang w:bidi="ar-IQ"/>
        </w:rPr>
        <w:t xml:space="preserve">F.solani </w:t>
      </w:r>
      <w:r w:rsidRPr="00C754D2">
        <w:rPr>
          <w:rFonts w:asciiTheme="majorBidi" w:hAnsiTheme="majorBidi" w:cstheme="majorBidi"/>
          <w:i/>
          <w:iCs/>
          <w:rtl/>
          <w:lang w:bidi="ar-IQ"/>
        </w:rPr>
        <w:t xml:space="preserve"> </w:t>
      </w:r>
      <w:r w:rsidRPr="00C754D2">
        <w:rPr>
          <w:rFonts w:asciiTheme="majorBidi" w:hAnsiTheme="majorBidi" w:cstheme="majorBidi"/>
          <w:rtl/>
          <w:lang w:bidi="ar-IQ"/>
        </w:rPr>
        <w:t xml:space="preserve"> واربعة  عزلات من الفطر </w:t>
      </w:r>
      <w:r w:rsidRPr="00C754D2">
        <w:rPr>
          <w:rFonts w:asciiTheme="majorBidi" w:hAnsiTheme="majorBidi" w:cstheme="majorBidi"/>
          <w:i/>
          <w:iCs/>
          <w:lang w:bidi="ar-IQ"/>
        </w:rPr>
        <w:t>R.solani</w:t>
      </w:r>
      <w:r w:rsidRPr="00C754D2">
        <w:rPr>
          <w:rFonts w:asciiTheme="majorBidi" w:hAnsiTheme="majorBidi" w:cstheme="majorBidi"/>
          <w:rtl/>
          <w:lang w:bidi="ar-IQ"/>
        </w:rPr>
        <w:t xml:space="preserve">  وبواقع  ثلاث مكررات لكل عزلة ثم  حضنت  جميع الاطباق في  درجة 25 ±2 مْ  لمدة 48 ساعة ، بعدها تمت زراعتها ببذور الفجل المعقمة  بهايبوكلوريد  الصوديوم 2 %  والتي غسلت  مرتين   بالماء المقطر المعقم وزرعت بصورة دائرية  حول المستعمرة وعلى بعد 1سم من حافة الطبق وبواقع  20 بذرة لكل  طبق وحضنت  في درجة 25±2 مْ  وبعد 72 ساعة تم حساب النسبة المئوية  للانبات وبعد  اسبوعين  تم حساب النسبة المئوية للبادرات  السليمة  والمصابة وأطوال وأوزان  البادرات  .</w:t>
      </w:r>
      <w:r w:rsidRPr="00C754D2">
        <w:rPr>
          <w:rFonts w:asciiTheme="majorBidi" w:hAnsiTheme="majorBidi" w:cstheme="majorBidi"/>
          <w:rtl/>
        </w:rPr>
        <w:t xml:space="preserve">   </w:t>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rPr>
        <w:t xml:space="preserve">                         </w:t>
      </w:r>
      <w:r w:rsidRPr="00C754D2">
        <w:rPr>
          <w:rFonts w:asciiTheme="majorBidi" w:hAnsiTheme="majorBidi" w:cstheme="majorBidi"/>
          <w:rtl/>
          <w:lang w:bidi="ar-IQ"/>
        </w:rPr>
        <w:t xml:space="preserve">                                                                                                                      </w:t>
      </w:r>
    </w:p>
    <w:p w:rsidR="00C754D2" w:rsidRPr="00C754D2" w:rsidRDefault="00C754D2" w:rsidP="00FC6517">
      <w:pPr>
        <w:jc w:val="both"/>
        <w:rPr>
          <w:rFonts w:asciiTheme="majorBidi" w:hAnsiTheme="majorBidi" w:cstheme="majorBidi"/>
          <w:sz w:val="28"/>
          <w:szCs w:val="28"/>
        </w:rPr>
      </w:pPr>
      <w:r w:rsidRPr="00C754D2">
        <w:rPr>
          <w:rFonts w:asciiTheme="majorBidi" w:hAnsiTheme="majorBidi" w:cstheme="majorBidi"/>
          <w:b/>
          <w:bCs/>
          <w:sz w:val="28"/>
          <w:szCs w:val="28"/>
          <w:rtl/>
        </w:rPr>
        <w:t>2-3 : التجربة الحقلية</w:t>
      </w:r>
    </w:p>
    <w:p w:rsidR="00C754D2" w:rsidRPr="00C754D2" w:rsidRDefault="00C754D2" w:rsidP="00FC6517">
      <w:pPr>
        <w:jc w:val="both"/>
        <w:rPr>
          <w:rFonts w:asciiTheme="majorBidi" w:hAnsiTheme="majorBidi" w:cstheme="majorBidi"/>
          <w:b/>
          <w:bCs/>
          <w:sz w:val="28"/>
          <w:szCs w:val="28"/>
          <w:rtl/>
          <w:lang w:bidi="ar-IQ"/>
        </w:rPr>
      </w:pPr>
      <w:r w:rsidRPr="00C754D2">
        <w:rPr>
          <w:rFonts w:asciiTheme="majorBidi" w:hAnsiTheme="majorBidi" w:cstheme="majorBidi"/>
          <w:b/>
          <w:bCs/>
          <w:sz w:val="28"/>
          <w:szCs w:val="28"/>
          <w:rtl/>
          <w:lang w:bidi="ar-IQ"/>
        </w:rPr>
        <w:t xml:space="preserve">:  تجربة  </w:t>
      </w:r>
      <w:r w:rsidRPr="00C754D2">
        <w:rPr>
          <w:rFonts w:asciiTheme="majorBidi" w:hAnsiTheme="majorBidi" w:cstheme="majorBidi"/>
          <w:b/>
          <w:bCs/>
          <w:sz w:val="28"/>
          <w:szCs w:val="28"/>
          <w:rtl/>
        </w:rPr>
        <w:t xml:space="preserve">تاثير كل  من  الفطرين  الممرضين </w:t>
      </w:r>
      <w:r w:rsidRPr="00C754D2">
        <w:rPr>
          <w:rFonts w:asciiTheme="majorBidi" w:hAnsiTheme="majorBidi" w:cstheme="majorBidi"/>
          <w:b/>
          <w:bCs/>
          <w:sz w:val="28"/>
          <w:szCs w:val="28"/>
          <w:lang w:bidi="ar-IQ"/>
        </w:rPr>
        <w:t xml:space="preserve"> </w:t>
      </w:r>
      <w:r w:rsidRPr="00C754D2">
        <w:rPr>
          <w:rFonts w:asciiTheme="majorBidi" w:hAnsiTheme="majorBidi" w:cstheme="majorBidi"/>
          <w:b/>
          <w:bCs/>
          <w:i/>
          <w:iCs/>
          <w:sz w:val="28"/>
          <w:szCs w:val="28"/>
          <w:lang w:bidi="ar-IQ"/>
        </w:rPr>
        <w:t>F. solani</w:t>
      </w:r>
      <w:r w:rsidRPr="00C754D2">
        <w:rPr>
          <w:rFonts w:asciiTheme="majorBidi" w:hAnsiTheme="majorBidi" w:cstheme="majorBidi"/>
          <w:b/>
          <w:bCs/>
          <w:sz w:val="28"/>
          <w:szCs w:val="28"/>
          <w:lang w:bidi="ar-IQ"/>
        </w:rPr>
        <w:t xml:space="preserve"> </w:t>
      </w:r>
      <w:r w:rsidRPr="00C754D2">
        <w:rPr>
          <w:rFonts w:asciiTheme="majorBidi" w:hAnsiTheme="majorBidi" w:cstheme="majorBidi"/>
          <w:b/>
          <w:bCs/>
          <w:sz w:val="28"/>
          <w:szCs w:val="28"/>
          <w:rtl/>
          <w:lang w:bidi="ar-IQ"/>
        </w:rPr>
        <w:t>و</w:t>
      </w:r>
      <w:r w:rsidRPr="00C754D2">
        <w:rPr>
          <w:rFonts w:asciiTheme="majorBidi" w:hAnsiTheme="majorBidi" w:cstheme="majorBidi"/>
          <w:b/>
          <w:bCs/>
          <w:sz w:val="28"/>
          <w:szCs w:val="28"/>
          <w:lang w:bidi="ar-IQ"/>
        </w:rPr>
        <w:t xml:space="preserve">  </w:t>
      </w:r>
      <w:r w:rsidRPr="00C754D2">
        <w:rPr>
          <w:rFonts w:asciiTheme="majorBidi" w:hAnsiTheme="majorBidi" w:cstheme="majorBidi"/>
          <w:b/>
          <w:bCs/>
          <w:i/>
          <w:iCs/>
          <w:sz w:val="28"/>
          <w:szCs w:val="28"/>
          <w:lang w:bidi="ar-IQ"/>
        </w:rPr>
        <w:t>R.solani</w:t>
      </w:r>
      <w:r w:rsidRPr="00C754D2">
        <w:rPr>
          <w:rFonts w:asciiTheme="majorBidi" w:hAnsiTheme="majorBidi" w:cstheme="majorBidi"/>
          <w:b/>
          <w:bCs/>
          <w:sz w:val="28"/>
          <w:szCs w:val="28"/>
          <w:lang w:bidi="ar-IQ"/>
        </w:rPr>
        <w:t xml:space="preserve"> </w:t>
      </w:r>
      <w:r w:rsidRPr="00C754D2">
        <w:rPr>
          <w:rFonts w:asciiTheme="majorBidi" w:hAnsiTheme="majorBidi" w:cstheme="majorBidi"/>
          <w:b/>
          <w:bCs/>
          <w:sz w:val="28"/>
          <w:szCs w:val="28"/>
          <w:rtl/>
          <w:lang w:bidi="ar-IQ"/>
        </w:rPr>
        <w:t>وعاملي المقاومة  الاحيائية</w:t>
      </w:r>
      <w:r w:rsidRPr="00C754D2">
        <w:rPr>
          <w:rFonts w:asciiTheme="majorBidi" w:hAnsiTheme="majorBidi" w:cstheme="majorBidi"/>
          <w:b/>
          <w:bCs/>
          <w:i/>
          <w:iCs/>
          <w:sz w:val="28"/>
          <w:szCs w:val="28"/>
          <w:lang w:bidi="ar-IQ"/>
        </w:rPr>
        <w:t>P</w:t>
      </w:r>
      <w:r w:rsidRPr="00C754D2">
        <w:rPr>
          <w:rFonts w:asciiTheme="majorBidi" w:hAnsiTheme="majorBidi" w:cstheme="majorBidi"/>
          <w:b/>
          <w:bCs/>
          <w:sz w:val="28"/>
          <w:szCs w:val="28"/>
          <w:lang w:bidi="ar-IQ"/>
        </w:rPr>
        <w:t xml:space="preserve"> .</w:t>
      </w:r>
      <w:r w:rsidRPr="00C754D2">
        <w:rPr>
          <w:rFonts w:asciiTheme="majorBidi" w:hAnsiTheme="majorBidi" w:cstheme="majorBidi"/>
          <w:b/>
          <w:bCs/>
          <w:i/>
          <w:iCs/>
          <w:sz w:val="28"/>
          <w:szCs w:val="28"/>
          <w:lang w:bidi="ar-IQ"/>
        </w:rPr>
        <w:t>f</w:t>
      </w:r>
      <w:r w:rsidRPr="00C754D2">
        <w:rPr>
          <w:rFonts w:asciiTheme="majorBidi" w:hAnsiTheme="majorBidi" w:cstheme="majorBidi"/>
          <w:b/>
          <w:bCs/>
          <w:sz w:val="28"/>
          <w:szCs w:val="28"/>
          <w:lang w:bidi="ar-IQ"/>
        </w:rPr>
        <w:t xml:space="preserve"> </w:t>
      </w:r>
      <w:r w:rsidRPr="00C754D2">
        <w:rPr>
          <w:rFonts w:asciiTheme="majorBidi" w:hAnsiTheme="majorBidi" w:cstheme="majorBidi"/>
          <w:b/>
          <w:bCs/>
          <w:i/>
          <w:iCs/>
          <w:sz w:val="28"/>
          <w:szCs w:val="28"/>
          <w:lang w:bidi="ar-IQ"/>
        </w:rPr>
        <w:t>luorescens</w:t>
      </w:r>
      <w:r w:rsidRPr="00C754D2">
        <w:rPr>
          <w:rFonts w:asciiTheme="majorBidi" w:hAnsiTheme="majorBidi" w:cstheme="majorBidi"/>
          <w:b/>
          <w:bCs/>
          <w:sz w:val="28"/>
          <w:szCs w:val="28"/>
          <w:lang w:bidi="ar-IQ"/>
        </w:rPr>
        <w:t xml:space="preserve">  </w:t>
      </w:r>
      <w:r w:rsidRPr="00C754D2">
        <w:rPr>
          <w:rFonts w:asciiTheme="majorBidi" w:hAnsiTheme="majorBidi" w:cstheme="majorBidi"/>
          <w:b/>
          <w:bCs/>
          <w:sz w:val="28"/>
          <w:szCs w:val="28"/>
          <w:rtl/>
        </w:rPr>
        <w:t xml:space="preserve">  و</w:t>
      </w:r>
      <w:r w:rsidRPr="00C754D2">
        <w:rPr>
          <w:rFonts w:asciiTheme="majorBidi" w:hAnsiTheme="majorBidi" w:cstheme="majorBidi"/>
          <w:b/>
          <w:bCs/>
          <w:sz w:val="28"/>
          <w:szCs w:val="28"/>
        </w:rPr>
        <w:t xml:space="preserve"> </w:t>
      </w:r>
      <w:r w:rsidRPr="00C754D2">
        <w:rPr>
          <w:rFonts w:asciiTheme="majorBidi" w:hAnsiTheme="majorBidi" w:cstheme="majorBidi"/>
          <w:b/>
          <w:bCs/>
          <w:sz w:val="28"/>
          <w:szCs w:val="28"/>
          <w:lang w:bidi="ar-IQ"/>
        </w:rPr>
        <w:t xml:space="preserve"> </w:t>
      </w:r>
      <w:r w:rsidRPr="00C754D2">
        <w:rPr>
          <w:rFonts w:asciiTheme="majorBidi" w:hAnsiTheme="majorBidi" w:cstheme="majorBidi"/>
          <w:b/>
          <w:bCs/>
          <w:i/>
          <w:iCs/>
          <w:sz w:val="28"/>
          <w:szCs w:val="28"/>
          <w:lang w:bidi="ar-IQ"/>
        </w:rPr>
        <w:t>S. cerevisiae</w:t>
      </w:r>
      <w:r w:rsidRPr="00C754D2">
        <w:rPr>
          <w:rFonts w:asciiTheme="majorBidi" w:hAnsiTheme="majorBidi" w:cstheme="majorBidi"/>
          <w:b/>
          <w:bCs/>
          <w:sz w:val="28"/>
          <w:szCs w:val="28"/>
          <w:lang w:bidi="ar-IQ"/>
        </w:rPr>
        <w:t xml:space="preserve"> </w:t>
      </w:r>
      <w:r w:rsidRPr="00C754D2">
        <w:rPr>
          <w:rFonts w:asciiTheme="majorBidi" w:hAnsiTheme="majorBidi" w:cstheme="majorBidi"/>
          <w:b/>
          <w:bCs/>
          <w:sz w:val="28"/>
          <w:szCs w:val="28"/>
          <w:rtl/>
          <w:lang w:bidi="ar-IQ"/>
        </w:rPr>
        <w:t xml:space="preserve">وعامل  استحثاث  المقاومة </w:t>
      </w:r>
      <w:r w:rsidRPr="00C754D2">
        <w:rPr>
          <w:rFonts w:asciiTheme="majorBidi" w:hAnsiTheme="majorBidi" w:cstheme="majorBidi"/>
          <w:b/>
          <w:bCs/>
          <w:sz w:val="28"/>
          <w:szCs w:val="28"/>
          <w:lang w:bidi="ar-IQ"/>
        </w:rPr>
        <w:t>Salicylic acid</w:t>
      </w:r>
      <w:r w:rsidRPr="00C754D2">
        <w:rPr>
          <w:rFonts w:asciiTheme="majorBidi" w:hAnsiTheme="majorBidi" w:cstheme="majorBidi"/>
          <w:b/>
          <w:bCs/>
          <w:sz w:val="28"/>
          <w:szCs w:val="28"/>
          <w:rtl/>
          <w:lang w:bidi="ar-IQ"/>
        </w:rPr>
        <w:t xml:space="preserve"> على  مؤشرات  نمو شتلات الزيتون  تحت  ظروف  الظلة الخشبية بعد  90 يوم</w:t>
      </w:r>
      <w:r w:rsidRPr="00C754D2">
        <w:rPr>
          <w:rFonts w:asciiTheme="majorBidi" w:hAnsiTheme="majorBidi" w:cstheme="majorBidi"/>
          <w:sz w:val="28"/>
          <w:szCs w:val="28"/>
          <w:rtl/>
          <w:lang w:bidi="ar-IQ"/>
        </w:rPr>
        <w:t xml:space="preserve"> </w:t>
      </w:r>
      <w:r w:rsidRPr="00C754D2">
        <w:rPr>
          <w:rFonts w:asciiTheme="majorBidi" w:hAnsiTheme="majorBidi" w:cstheme="majorBidi"/>
          <w:b/>
          <w:bCs/>
          <w:sz w:val="28"/>
          <w:szCs w:val="28"/>
          <w:rtl/>
          <w:lang w:bidi="ar-IQ"/>
        </w:rPr>
        <w:t>من بدء التجربة:</w:t>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 xml:space="preserve">        تم تحضير تربة معقمة قسمت في أكياس سيلوفين سوداء بأبعاد 20×20 سم  وبسعة 3كغم  تربة  نفذت التجربة في نهاية  شهر مايس ولغاية نهاية اب  من عام 2011 بالظلة الخشبية في كلية الزراعة /جامعة الكوفة وقد </w:t>
      </w:r>
      <w:r w:rsidRPr="00C754D2">
        <w:rPr>
          <w:rFonts w:asciiTheme="majorBidi" w:hAnsiTheme="majorBidi" w:cstheme="majorBidi"/>
          <w:rtl/>
          <w:lang w:bidi="ar-IQ"/>
        </w:rPr>
        <w:lastRenderedPageBreak/>
        <w:t xml:space="preserve">تم تحضير تربة معقمة وزعت على  السنادين ،  نقلت  اليها  شتلات  الزيتون  صنف   اشرسي  بعمر 12 شهر وبواقع ثلاثة مكررات للمعاملات التالية:   </w:t>
      </w:r>
    </w:p>
    <w:p w:rsidR="00C754D2" w:rsidRPr="00C754D2" w:rsidRDefault="00C754D2" w:rsidP="00C754D2">
      <w:pPr>
        <w:ind w:left="-1"/>
        <w:jc w:val="both"/>
        <w:rPr>
          <w:rFonts w:asciiTheme="majorBidi" w:hAnsiTheme="majorBidi" w:cstheme="majorBidi"/>
          <w:rtl/>
          <w:lang w:bidi="ar-IQ"/>
        </w:rPr>
      </w:pPr>
      <w:r w:rsidRPr="00C754D2">
        <w:rPr>
          <w:rFonts w:asciiTheme="majorBidi" w:hAnsiTheme="majorBidi" w:cstheme="majorBidi"/>
          <w:rtl/>
        </w:rPr>
        <w:t xml:space="preserve">  1 - </w:t>
      </w:r>
      <w:r w:rsidRPr="00C754D2">
        <w:rPr>
          <w:rFonts w:asciiTheme="majorBidi" w:hAnsiTheme="majorBidi" w:cstheme="majorBidi"/>
          <w:lang w:bidi="ar-IQ"/>
        </w:rPr>
        <w:t xml:space="preserve">Control </w:t>
      </w:r>
      <w:r w:rsidRPr="00C754D2">
        <w:rPr>
          <w:rFonts w:asciiTheme="majorBidi" w:hAnsiTheme="majorBidi" w:cstheme="majorBidi"/>
          <w:rtl/>
          <w:lang w:bidi="ar-IQ"/>
        </w:rPr>
        <w:t xml:space="preserve">  ( تربة فقط )     </w:t>
      </w:r>
    </w:p>
    <w:p w:rsidR="00C754D2" w:rsidRPr="00C754D2" w:rsidRDefault="00C754D2" w:rsidP="00C754D2">
      <w:pPr>
        <w:ind w:left="-1"/>
        <w:jc w:val="both"/>
        <w:rPr>
          <w:rFonts w:asciiTheme="majorBidi" w:hAnsiTheme="majorBidi" w:cstheme="majorBidi"/>
          <w:i/>
          <w:iCs/>
          <w:rtl/>
          <w:lang w:bidi="ar-IQ"/>
        </w:rPr>
      </w:pPr>
      <w:r w:rsidRPr="00C754D2">
        <w:rPr>
          <w:rFonts w:asciiTheme="majorBidi" w:hAnsiTheme="majorBidi" w:cstheme="majorBidi"/>
          <w:rtl/>
          <w:lang w:bidi="ar-IQ"/>
        </w:rPr>
        <w:t xml:space="preserve">  2- </w:t>
      </w:r>
      <w:r w:rsidRPr="00C754D2">
        <w:rPr>
          <w:rFonts w:asciiTheme="majorBidi" w:hAnsiTheme="majorBidi" w:cstheme="majorBidi"/>
          <w:i/>
          <w:iCs/>
          <w:lang w:bidi="ar-IQ"/>
        </w:rPr>
        <w:t>F.solani</w:t>
      </w:r>
      <w:r w:rsidRPr="00C754D2">
        <w:rPr>
          <w:rFonts w:asciiTheme="majorBidi" w:hAnsiTheme="majorBidi" w:cstheme="majorBidi"/>
          <w:i/>
          <w:iCs/>
          <w:rtl/>
          <w:lang w:bidi="ar-IQ"/>
        </w:rPr>
        <w:t xml:space="preserve"> </w:t>
      </w:r>
    </w:p>
    <w:p w:rsidR="00C754D2" w:rsidRPr="00C754D2" w:rsidRDefault="00C754D2" w:rsidP="00C754D2">
      <w:pPr>
        <w:ind w:left="-1"/>
        <w:jc w:val="both"/>
        <w:rPr>
          <w:rFonts w:asciiTheme="majorBidi" w:hAnsiTheme="majorBidi" w:cstheme="majorBidi"/>
          <w:rtl/>
          <w:lang w:bidi="ar-IQ"/>
        </w:rPr>
      </w:pPr>
      <w:r w:rsidRPr="00C754D2">
        <w:rPr>
          <w:rFonts w:asciiTheme="majorBidi" w:hAnsiTheme="majorBidi" w:cstheme="majorBidi"/>
          <w:rtl/>
          <w:lang w:bidi="ar-IQ"/>
        </w:rPr>
        <w:t xml:space="preserve">    3- </w:t>
      </w:r>
      <w:r w:rsidRPr="00C754D2">
        <w:rPr>
          <w:rFonts w:asciiTheme="majorBidi" w:hAnsiTheme="majorBidi" w:cstheme="majorBidi"/>
          <w:i/>
          <w:iCs/>
          <w:lang w:bidi="ar-IQ"/>
        </w:rPr>
        <w:t>R.solani</w:t>
      </w:r>
      <w:r w:rsidRPr="00C754D2">
        <w:rPr>
          <w:rFonts w:asciiTheme="majorBidi" w:hAnsiTheme="majorBidi" w:cstheme="majorBidi"/>
          <w:rtl/>
          <w:lang w:bidi="ar-IQ"/>
        </w:rPr>
        <w:t xml:space="preserve"> </w:t>
      </w:r>
    </w:p>
    <w:p w:rsidR="00C754D2" w:rsidRPr="00C754D2" w:rsidRDefault="00C754D2" w:rsidP="00C754D2">
      <w:pPr>
        <w:ind w:left="-1"/>
        <w:jc w:val="both"/>
        <w:rPr>
          <w:rFonts w:asciiTheme="majorBidi" w:hAnsiTheme="majorBidi" w:cstheme="majorBidi"/>
          <w:rtl/>
          <w:lang w:bidi="ar-IQ"/>
        </w:rPr>
      </w:pPr>
      <w:r w:rsidRPr="00C754D2">
        <w:rPr>
          <w:rFonts w:asciiTheme="majorBidi" w:hAnsiTheme="majorBidi" w:cstheme="majorBidi"/>
          <w:rtl/>
          <w:lang w:bidi="ar-IQ"/>
        </w:rPr>
        <w:t xml:space="preserve">   4- </w:t>
      </w:r>
      <w:r w:rsidRPr="00C754D2">
        <w:rPr>
          <w:rFonts w:asciiTheme="majorBidi" w:hAnsiTheme="majorBidi" w:cstheme="majorBidi"/>
          <w:i/>
          <w:iCs/>
          <w:lang w:bidi="ar-IQ"/>
        </w:rPr>
        <w:t xml:space="preserve">S.cerevisiae </w:t>
      </w:r>
    </w:p>
    <w:p w:rsidR="00C754D2" w:rsidRPr="00C754D2" w:rsidRDefault="00C754D2" w:rsidP="00C754D2">
      <w:pPr>
        <w:ind w:left="-1"/>
        <w:jc w:val="both"/>
        <w:rPr>
          <w:rFonts w:asciiTheme="majorBidi" w:hAnsiTheme="majorBidi" w:cstheme="majorBidi"/>
          <w:rtl/>
          <w:lang w:bidi="ar-IQ"/>
        </w:rPr>
      </w:pPr>
      <w:r w:rsidRPr="00C754D2">
        <w:rPr>
          <w:rFonts w:asciiTheme="majorBidi" w:hAnsiTheme="majorBidi" w:cstheme="majorBidi"/>
          <w:rtl/>
          <w:lang w:bidi="ar-IQ"/>
        </w:rPr>
        <w:t xml:space="preserve">   5 - </w:t>
      </w:r>
      <w:r w:rsidRPr="00C754D2">
        <w:rPr>
          <w:rFonts w:asciiTheme="majorBidi" w:hAnsiTheme="majorBidi" w:cstheme="majorBidi"/>
          <w:i/>
          <w:iCs/>
          <w:lang w:bidi="ar-IQ"/>
        </w:rPr>
        <w:t>P. fluorescens</w:t>
      </w:r>
      <w:r w:rsidRPr="00C754D2">
        <w:rPr>
          <w:rFonts w:asciiTheme="majorBidi" w:hAnsiTheme="majorBidi" w:cstheme="majorBidi"/>
          <w:lang w:bidi="ar-IQ"/>
        </w:rPr>
        <w:t xml:space="preserve"> </w:t>
      </w:r>
      <w:r w:rsidRPr="00C754D2">
        <w:rPr>
          <w:rFonts w:asciiTheme="majorBidi" w:hAnsiTheme="majorBidi" w:cstheme="majorBidi"/>
          <w:rtl/>
          <w:lang w:bidi="ar-IQ"/>
        </w:rPr>
        <w:t xml:space="preserve"> </w:t>
      </w:r>
    </w:p>
    <w:p w:rsidR="00C754D2" w:rsidRPr="00C754D2" w:rsidRDefault="00C754D2" w:rsidP="00C754D2">
      <w:pPr>
        <w:ind w:left="-1"/>
        <w:jc w:val="both"/>
        <w:rPr>
          <w:rFonts w:asciiTheme="majorBidi" w:hAnsiTheme="majorBidi" w:cstheme="majorBidi"/>
          <w:rtl/>
          <w:lang w:bidi="ar-IQ"/>
        </w:rPr>
      </w:pPr>
      <w:r w:rsidRPr="00C754D2">
        <w:rPr>
          <w:rFonts w:asciiTheme="majorBidi" w:hAnsiTheme="majorBidi" w:cstheme="majorBidi"/>
          <w:rtl/>
          <w:lang w:bidi="ar-IQ"/>
        </w:rPr>
        <w:t xml:space="preserve">    6-   </w:t>
      </w:r>
      <w:r w:rsidRPr="00C754D2">
        <w:rPr>
          <w:rFonts w:asciiTheme="majorBidi" w:hAnsiTheme="majorBidi" w:cstheme="majorBidi"/>
          <w:lang w:bidi="ar-IQ"/>
        </w:rPr>
        <w:t xml:space="preserve"> Tanos</w:t>
      </w:r>
      <w:r w:rsidRPr="00C754D2">
        <w:rPr>
          <w:rFonts w:asciiTheme="majorBidi" w:hAnsiTheme="majorBidi" w:cstheme="majorBidi"/>
          <w:rtl/>
          <w:lang w:bidi="ar-IQ"/>
        </w:rPr>
        <w:t xml:space="preserve"> </w:t>
      </w:r>
    </w:p>
    <w:p w:rsidR="00C754D2" w:rsidRPr="00C754D2" w:rsidRDefault="00C754D2" w:rsidP="00C754D2">
      <w:pPr>
        <w:ind w:left="-1"/>
        <w:jc w:val="both"/>
        <w:rPr>
          <w:rFonts w:asciiTheme="majorBidi" w:hAnsiTheme="majorBidi" w:cstheme="majorBidi"/>
          <w:rtl/>
          <w:lang w:bidi="ar-IQ"/>
        </w:rPr>
      </w:pPr>
      <w:r w:rsidRPr="00C754D2">
        <w:rPr>
          <w:rFonts w:asciiTheme="majorBidi" w:hAnsiTheme="majorBidi" w:cstheme="majorBidi"/>
          <w:rtl/>
          <w:lang w:bidi="ar-IQ"/>
        </w:rPr>
        <w:t xml:space="preserve">    7- </w:t>
      </w:r>
      <w:r w:rsidRPr="00C754D2">
        <w:rPr>
          <w:rFonts w:asciiTheme="majorBidi" w:hAnsiTheme="majorBidi" w:cstheme="majorBidi"/>
          <w:lang w:bidi="ar-IQ"/>
        </w:rPr>
        <w:t>Salicylic acid</w:t>
      </w:r>
      <w:r w:rsidRPr="00C754D2">
        <w:rPr>
          <w:rFonts w:asciiTheme="majorBidi" w:hAnsiTheme="majorBidi" w:cstheme="majorBidi"/>
          <w:rtl/>
          <w:lang w:bidi="ar-IQ"/>
        </w:rPr>
        <w:t xml:space="preserve">    8- </w:t>
      </w:r>
      <w:r w:rsidRPr="00C754D2">
        <w:rPr>
          <w:rFonts w:asciiTheme="majorBidi" w:hAnsiTheme="majorBidi" w:cstheme="majorBidi"/>
          <w:lang w:bidi="ar-IQ"/>
        </w:rPr>
        <w:t xml:space="preserve"> </w:t>
      </w:r>
      <w:r w:rsidRPr="00C754D2">
        <w:rPr>
          <w:rFonts w:asciiTheme="majorBidi" w:hAnsiTheme="majorBidi" w:cstheme="majorBidi"/>
          <w:i/>
          <w:iCs/>
          <w:lang w:bidi="ar-IQ"/>
        </w:rPr>
        <w:t>P.fluorescens</w:t>
      </w:r>
      <w:r w:rsidRPr="00C754D2">
        <w:rPr>
          <w:rFonts w:asciiTheme="majorBidi" w:hAnsiTheme="majorBidi" w:cstheme="majorBidi"/>
          <w:lang w:bidi="ar-IQ"/>
        </w:rPr>
        <w:t xml:space="preserve"> </w:t>
      </w:r>
      <w:r w:rsidRPr="00C754D2">
        <w:rPr>
          <w:rFonts w:asciiTheme="majorBidi" w:hAnsiTheme="majorBidi" w:cstheme="majorBidi"/>
          <w:rtl/>
          <w:lang w:bidi="ar-IQ"/>
        </w:rPr>
        <w:t>+</w:t>
      </w:r>
      <w:r w:rsidRPr="00C754D2">
        <w:rPr>
          <w:rFonts w:asciiTheme="majorBidi" w:hAnsiTheme="majorBidi" w:cstheme="majorBidi"/>
          <w:lang w:bidi="ar-IQ"/>
        </w:rPr>
        <w:t xml:space="preserve"> </w:t>
      </w:r>
      <w:r w:rsidRPr="00C754D2">
        <w:rPr>
          <w:rFonts w:asciiTheme="majorBidi" w:hAnsiTheme="majorBidi" w:cstheme="majorBidi"/>
          <w:i/>
          <w:iCs/>
          <w:lang w:bidi="ar-IQ"/>
        </w:rPr>
        <w:t>F</w:t>
      </w:r>
      <w:r w:rsidRPr="00C754D2">
        <w:rPr>
          <w:rFonts w:asciiTheme="majorBidi" w:hAnsiTheme="majorBidi" w:cstheme="majorBidi"/>
          <w:lang w:bidi="ar-IQ"/>
        </w:rPr>
        <w:t>.</w:t>
      </w:r>
      <w:r w:rsidRPr="00C754D2">
        <w:rPr>
          <w:rFonts w:asciiTheme="majorBidi" w:hAnsiTheme="majorBidi" w:cstheme="majorBidi"/>
          <w:i/>
          <w:iCs/>
          <w:lang w:bidi="ar-IQ"/>
        </w:rPr>
        <w:t>solani</w:t>
      </w:r>
      <w:r w:rsidRPr="00C754D2">
        <w:rPr>
          <w:rFonts w:asciiTheme="majorBidi" w:hAnsiTheme="majorBidi" w:cstheme="majorBidi"/>
          <w:lang w:bidi="ar-IQ"/>
        </w:rPr>
        <w:t xml:space="preserve"> </w:t>
      </w:r>
      <w:r w:rsidRPr="00C754D2">
        <w:rPr>
          <w:rFonts w:asciiTheme="majorBidi" w:hAnsiTheme="majorBidi" w:cstheme="majorBidi"/>
          <w:rtl/>
          <w:lang w:bidi="ar-IQ"/>
        </w:rPr>
        <w:t xml:space="preserve">بعد 48 ساعة من اضافة فطر البكتريا . </w:t>
      </w:r>
    </w:p>
    <w:p w:rsidR="00C754D2" w:rsidRPr="00C754D2" w:rsidRDefault="00C754D2" w:rsidP="00C754D2">
      <w:pPr>
        <w:ind w:left="-1"/>
        <w:jc w:val="both"/>
        <w:rPr>
          <w:rFonts w:asciiTheme="majorBidi" w:hAnsiTheme="majorBidi" w:cstheme="majorBidi"/>
          <w:rtl/>
          <w:lang w:bidi="ar-IQ"/>
        </w:rPr>
      </w:pPr>
      <w:r w:rsidRPr="00C754D2">
        <w:rPr>
          <w:rFonts w:asciiTheme="majorBidi" w:hAnsiTheme="majorBidi" w:cstheme="majorBidi"/>
          <w:rtl/>
          <w:lang w:bidi="ar-IQ"/>
        </w:rPr>
        <w:t xml:space="preserve">     9- </w:t>
      </w:r>
      <w:r w:rsidRPr="00C754D2">
        <w:rPr>
          <w:rFonts w:asciiTheme="majorBidi" w:hAnsiTheme="majorBidi" w:cstheme="majorBidi"/>
          <w:lang w:bidi="ar-IQ"/>
        </w:rPr>
        <w:t xml:space="preserve"> S.</w:t>
      </w:r>
      <w:r w:rsidRPr="00C754D2">
        <w:rPr>
          <w:rFonts w:asciiTheme="majorBidi" w:hAnsiTheme="majorBidi" w:cstheme="majorBidi"/>
          <w:i/>
          <w:iCs/>
          <w:lang w:bidi="ar-IQ"/>
        </w:rPr>
        <w:t>cerevisiae</w:t>
      </w:r>
      <w:r w:rsidRPr="00C754D2">
        <w:rPr>
          <w:rFonts w:asciiTheme="majorBidi" w:hAnsiTheme="majorBidi" w:cstheme="majorBidi"/>
          <w:rtl/>
          <w:lang w:bidi="ar-IQ"/>
        </w:rPr>
        <w:t>+</w:t>
      </w:r>
      <w:r w:rsidRPr="00C754D2">
        <w:rPr>
          <w:rFonts w:asciiTheme="majorBidi" w:hAnsiTheme="majorBidi" w:cstheme="majorBidi"/>
          <w:i/>
          <w:iCs/>
          <w:lang w:bidi="ar-IQ"/>
        </w:rPr>
        <w:t xml:space="preserve">   F.solan</w:t>
      </w:r>
      <w:r w:rsidRPr="00C754D2">
        <w:rPr>
          <w:rFonts w:asciiTheme="majorBidi" w:hAnsiTheme="majorBidi" w:cstheme="majorBidi"/>
          <w:lang w:bidi="ar-IQ"/>
        </w:rPr>
        <w:t>i</w:t>
      </w:r>
      <w:r w:rsidRPr="00C754D2">
        <w:rPr>
          <w:rFonts w:asciiTheme="majorBidi" w:hAnsiTheme="majorBidi" w:cstheme="majorBidi"/>
          <w:rtl/>
          <w:lang w:bidi="ar-IQ"/>
        </w:rPr>
        <w:t>بعد 48 ساعة من اضافة الخميرة .</w:t>
      </w:r>
    </w:p>
    <w:p w:rsidR="00C754D2" w:rsidRPr="00C754D2" w:rsidRDefault="00C754D2" w:rsidP="00C754D2">
      <w:pPr>
        <w:ind w:left="-1"/>
        <w:jc w:val="both"/>
        <w:rPr>
          <w:rFonts w:asciiTheme="majorBidi" w:hAnsiTheme="majorBidi" w:cstheme="majorBidi"/>
          <w:rtl/>
          <w:lang w:bidi="ar-IQ"/>
        </w:rPr>
      </w:pPr>
      <w:r w:rsidRPr="00C754D2">
        <w:rPr>
          <w:rFonts w:asciiTheme="majorBidi" w:hAnsiTheme="majorBidi" w:cstheme="majorBidi"/>
          <w:rtl/>
          <w:lang w:bidi="ar-IQ"/>
        </w:rPr>
        <w:t>10</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 xml:space="preserve">  </w:t>
      </w:r>
      <w:r w:rsidRPr="00C754D2">
        <w:rPr>
          <w:rFonts w:asciiTheme="majorBidi" w:hAnsiTheme="majorBidi" w:cstheme="majorBidi"/>
          <w:lang w:bidi="ar-IQ"/>
        </w:rPr>
        <w:t xml:space="preserve">Tanos </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F.solani</w:t>
      </w:r>
      <w:r w:rsidRPr="00C754D2">
        <w:rPr>
          <w:rFonts w:asciiTheme="majorBidi" w:hAnsiTheme="majorBidi" w:cstheme="majorBidi"/>
          <w:rtl/>
          <w:lang w:bidi="ar-IQ"/>
        </w:rPr>
        <w:tab/>
        <w:t xml:space="preserve">      </w:t>
      </w:r>
    </w:p>
    <w:p w:rsidR="00C754D2" w:rsidRPr="00C754D2" w:rsidRDefault="00C754D2" w:rsidP="00C754D2">
      <w:pPr>
        <w:ind w:left="-1"/>
        <w:jc w:val="both"/>
        <w:rPr>
          <w:rFonts w:asciiTheme="majorBidi" w:hAnsiTheme="majorBidi" w:cstheme="majorBidi"/>
          <w:rtl/>
          <w:lang w:bidi="ar-IQ"/>
        </w:rPr>
      </w:pPr>
      <w:r w:rsidRPr="00C754D2">
        <w:rPr>
          <w:rFonts w:asciiTheme="majorBidi" w:hAnsiTheme="majorBidi" w:cstheme="majorBidi"/>
          <w:rtl/>
          <w:lang w:bidi="ar-IQ"/>
        </w:rPr>
        <w:t xml:space="preserve">    11– </w:t>
      </w:r>
      <w:r w:rsidRPr="00C754D2">
        <w:rPr>
          <w:rFonts w:asciiTheme="majorBidi" w:hAnsiTheme="majorBidi" w:cstheme="majorBidi"/>
          <w:i/>
          <w:iCs/>
          <w:lang w:bidi="ar-IQ"/>
        </w:rPr>
        <w:t>S. cerevisiae</w:t>
      </w:r>
      <w:r w:rsidRPr="00C754D2">
        <w:rPr>
          <w:rFonts w:asciiTheme="majorBidi" w:hAnsiTheme="majorBidi" w:cstheme="majorBidi"/>
          <w:rtl/>
          <w:lang w:bidi="ar-IQ"/>
        </w:rPr>
        <w:t xml:space="preserve"> + </w:t>
      </w:r>
      <w:r w:rsidRPr="00C754D2">
        <w:rPr>
          <w:rFonts w:asciiTheme="majorBidi" w:hAnsiTheme="majorBidi" w:cstheme="majorBidi"/>
          <w:lang w:bidi="ar-IQ"/>
        </w:rPr>
        <w:t xml:space="preserve"> Salicylic acid</w:t>
      </w:r>
    </w:p>
    <w:p w:rsidR="00C754D2" w:rsidRPr="00C754D2" w:rsidRDefault="00C754D2" w:rsidP="00C754D2">
      <w:pPr>
        <w:ind w:left="-1"/>
        <w:jc w:val="both"/>
        <w:rPr>
          <w:rFonts w:asciiTheme="majorBidi" w:hAnsiTheme="majorBidi" w:cstheme="majorBidi"/>
          <w:rtl/>
          <w:lang w:bidi="ar-IQ"/>
        </w:rPr>
      </w:pPr>
      <w:r w:rsidRPr="00C754D2">
        <w:rPr>
          <w:rFonts w:asciiTheme="majorBidi" w:hAnsiTheme="majorBidi" w:cstheme="majorBidi"/>
          <w:rtl/>
          <w:lang w:bidi="ar-IQ"/>
        </w:rPr>
        <w:t xml:space="preserve">   </w:t>
      </w:r>
      <w:r w:rsidRPr="00C754D2">
        <w:rPr>
          <w:rFonts w:asciiTheme="majorBidi" w:hAnsiTheme="majorBidi" w:cstheme="majorBidi"/>
          <w:i/>
          <w:iCs/>
          <w:rtl/>
          <w:lang w:bidi="ar-IQ"/>
        </w:rPr>
        <w:t xml:space="preserve"> </w:t>
      </w:r>
      <w:r w:rsidRPr="00C754D2">
        <w:rPr>
          <w:rFonts w:asciiTheme="majorBidi" w:hAnsiTheme="majorBidi" w:cstheme="majorBidi"/>
          <w:rtl/>
          <w:lang w:bidi="ar-IQ"/>
        </w:rPr>
        <w:t>12</w:t>
      </w:r>
      <w:r w:rsidRPr="00C754D2">
        <w:rPr>
          <w:rFonts w:asciiTheme="majorBidi" w:hAnsiTheme="majorBidi" w:cstheme="majorBidi"/>
          <w:i/>
          <w:iCs/>
          <w:rtl/>
          <w:lang w:bidi="ar-IQ"/>
        </w:rPr>
        <w:t>-</w:t>
      </w:r>
      <w:r w:rsidRPr="00C754D2">
        <w:rPr>
          <w:rFonts w:asciiTheme="majorBidi" w:hAnsiTheme="majorBidi" w:cstheme="majorBidi"/>
          <w:lang w:bidi="ar-IQ"/>
        </w:rPr>
        <w:t>Salicylic acid</w:t>
      </w:r>
      <w:r w:rsidRPr="00C754D2">
        <w:rPr>
          <w:rFonts w:asciiTheme="majorBidi" w:hAnsiTheme="majorBidi" w:cstheme="majorBidi"/>
          <w:rtl/>
          <w:lang w:bidi="ar-IQ"/>
        </w:rPr>
        <w:t xml:space="preserve"> + </w:t>
      </w:r>
      <w:r w:rsidRPr="00C754D2">
        <w:rPr>
          <w:rFonts w:asciiTheme="majorBidi" w:hAnsiTheme="majorBidi" w:cstheme="majorBidi"/>
          <w:i/>
          <w:iCs/>
          <w:lang w:bidi="ar-IQ"/>
        </w:rPr>
        <w:t xml:space="preserve"> S. cerevisiae</w:t>
      </w:r>
      <w:r w:rsidRPr="00C754D2">
        <w:rPr>
          <w:rFonts w:asciiTheme="majorBidi" w:hAnsiTheme="majorBidi" w:cstheme="majorBidi"/>
          <w:rtl/>
          <w:lang w:bidi="ar-IQ"/>
        </w:rPr>
        <w:t>+</w:t>
      </w:r>
      <w:r w:rsidRPr="00C754D2">
        <w:rPr>
          <w:rFonts w:asciiTheme="majorBidi" w:hAnsiTheme="majorBidi" w:cstheme="majorBidi"/>
          <w:i/>
          <w:iCs/>
          <w:lang w:bidi="ar-IQ"/>
        </w:rPr>
        <w:t xml:space="preserve"> F.solani </w:t>
      </w:r>
    </w:p>
    <w:p w:rsidR="00C754D2" w:rsidRPr="00C754D2" w:rsidRDefault="00C754D2" w:rsidP="00C754D2">
      <w:pPr>
        <w:ind w:left="-1"/>
        <w:jc w:val="both"/>
        <w:rPr>
          <w:rFonts w:asciiTheme="majorBidi" w:hAnsiTheme="majorBidi" w:cstheme="majorBidi"/>
          <w:i/>
          <w:iCs/>
          <w:rtl/>
          <w:lang w:bidi="ar-IQ"/>
        </w:rPr>
      </w:pPr>
      <w:r w:rsidRPr="00C754D2">
        <w:rPr>
          <w:rFonts w:asciiTheme="majorBidi" w:hAnsiTheme="majorBidi" w:cstheme="majorBidi"/>
          <w:i/>
          <w:iCs/>
          <w:rtl/>
          <w:lang w:bidi="ar-IQ"/>
        </w:rPr>
        <w:t xml:space="preserve">    </w:t>
      </w:r>
      <w:r w:rsidRPr="00C754D2">
        <w:rPr>
          <w:rFonts w:asciiTheme="majorBidi" w:hAnsiTheme="majorBidi" w:cstheme="majorBidi"/>
          <w:rtl/>
          <w:lang w:bidi="ar-IQ"/>
        </w:rPr>
        <w:t>13</w:t>
      </w:r>
      <w:r w:rsidRPr="00C754D2">
        <w:rPr>
          <w:rFonts w:asciiTheme="majorBidi" w:hAnsiTheme="majorBidi" w:cstheme="majorBidi"/>
          <w:i/>
          <w:iCs/>
          <w:rtl/>
          <w:lang w:bidi="ar-IQ"/>
        </w:rPr>
        <w:t xml:space="preserve">-   </w:t>
      </w:r>
      <w:r w:rsidRPr="00C754D2">
        <w:rPr>
          <w:rFonts w:asciiTheme="majorBidi" w:hAnsiTheme="majorBidi" w:cstheme="majorBidi"/>
          <w:lang w:bidi="ar-IQ"/>
        </w:rPr>
        <w:t>Salicylic acid</w:t>
      </w:r>
      <w:r w:rsidRPr="00C754D2">
        <w:rPr>
          <w:rFonts w:asciiTheme="majorBidi" w:hAnsiTheme="majorBidi" w:cstheme="majorBidi"/>
          <w:rtl/>
          <w:lang w:bidi="ar-IQ"/>
        </w:rPr>
        <w:t>+</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P.fluorescens</w:t>
      </w:r>
      <w:r w:rsidRPr="00C754D2">
        <w:rPr>
          <w:rFonts w:asciiTheme="majorBidi" w:hAnsiTheme="majorBidi" w:cstheme="majorBidi"/>
          <w:rtl/>
          <w:lang w:bidi="ar-IQ"/>
        </w:rPr>
        <w:t xml:space="preserve"> +</w:t>
      </w:r>
      <w:r w:rsidRPr="00C754D2">
        <w:rPr>
          <w:rFonts w:asciiTheme="majorBidi" w:hAnsiTheme="majorBidi" w:cstheme="majorBidi"/>
          <w:i/>
          <w:iCs/>
          <w:lang w:bidi="ar-IQ"/>
        </w:rPr>
        <w:t xml:space="preserve"> F.solani</w:t>
      </w:r>
    </w:p>
    <w:p w:rsidR="00C754D2" w:rsidRPr="00C754D2" w:rsidRDefault="00C754D2" w:rsidP="00C754D2">
      <w:pPr>
        <w:ind w:left="-1"/>
        <w:jc w:val="both"/>
        <w:rPr>
          <w:rFonts w:asciiTheme="majorBidi" w:hAnsiTheme="majorBidi" w:cstheme="majorBidi"/>
          <w:i/>
          <w:iCs/>
          <w:rtl/>
          <w:lang w:bidi="ar-IQ"/>
        </w:rPr>
      </w:pPr>
      <w:r w:rsidRPr="00C754D2">
        <w:rPr>
          <w:rFonts w:asciiTheme="majorBidi" w:hAnsiTheme="majorBidi" w:cstheme="majorBidi"/>
          <w:i/>
          <w:iCs/>
          <w:rtl/>
          <w:lang w:bidi="ar-IQ"/>
        </w:rPr>
        <w:t xml:space="preserve">    </w:t>
      </w:r>
      <w:r w:rsidRPr="00C754D2">
        <w:rPr>
          <w:rFonts w:asciiTheme="majorBidi" w:hAnsiTheme="majorBidi" w:cstheme="majorBidi"/>
          <w:rtl/>
          <w:lang w:bidi="ar-IQ"/>
        </w:rPr>
        <w:t>14</w:t>
      </w:r>
      <w:r w:rsidRPr="00C754D2">
        <w:rPr>
          <w:rFonts w:asciiTheme="majorBidi" w:hAnsiTheme="majorBidi" w:cstheme="majorBidi"/>
          <w:i/>
          <w:iCs/>
          <w:rtl/>
          <w:lang w:bidi="ar-IQ"/>
        </w:rPr>
        <w:t xml:space="preserve">- </w:t>
      </w:r>
      <w:r w:rsidRPr="00C754D2">
        <w:rPr>
          <w:rFonts w:asciiTheme="majorBidi" w:hAnsiTheme="majorBidi" w:cstheme="majorBidi"/>
          <w:lang w:bidi="ar-IQ"/>
        </w:rPr>
        <w:t>Salicylic acid</w:t>
      </w:r>
      <w:r w:rsidRPr="00C754D2">
        <w:rPr>
          <w:rFonts w:asciiTheme="majorBidi" w:hAnsiTheme="majorBidi" w:cstheme="majorBidi"/>
          <w:rtl/>
          <w:lang w:bidi="ar-IQ"/>
        </w:rPr>
        <w:t xml:space="preserve"> +</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 xml:space="preserve"> P.fluorescens </w:t>
      </w:r>
    </w:p>
    <w:p w:rsidR="00C754D2" w:rsidRPr="00C754D2" w:rsidRDefault="00C754D2" w:rsidP="00C754D2">
      <w:pPr>
        <w:ind w:left="-1"/>
        <w:jc w:val="both"/>
        <w:rPr>
          <w:rFonts w:asciiTheme="majorBidi" w:hAnsiTheme="majorBidi" w:cstheme="majorBidi"/>
          <w:i/>
          <w:iCs/>
          <w:rtl/>
          <w:lang w:bidi="ar-IQ"/>
        </w:rPr>
      </w:pPr>
      <w:r w:rsidRPr="00C754D2">
        <w:rPr>
          <w:rFonts w:asciiTheme="majorBidi" w:hAnsiTheme="majorBidi" w:cstheme="majorBidi"/>
          <w:rtl/>
          <w:lang w:bidi="ar-IQ"/>
        </w:rPr>
        <w:t xml:space="preserve">15- </w:t>
      </w:r>
      <w:r w:rsidRPr="00C754D2">
        <w:rPr>
          <w:rFonts w:asciiTheme="majorBidi" w:hAnsiTheme="majorBidi" w:cstheme="majorBidi"/>
          <w:i/>
          <w:iCs/>
          <w:lang w:bidi="ar-IQ"/>
        </w:rPr>
        <w:t>S</w:t>
      </w:r>
      <w:r w:rsidRPr="00C754D2">
        <w:rPr>
          <w:rFonts w:asciiTheme="majorBidi" w:hAnsiTheme="majorBidi" w:cstheme="majorBidi"/>
          <w:lang w:bidi="ar-IQ"/>
        </w:rPr>
        <w:t xml:space="preserve">. </w:t>
      </w:r>
      <w:r w:rsidRPr="00C754D2">
        <w:rPr>
          <w:rFonts w:asciiTheme="majorBidi" w:hAnsiTheme="majorBidi" w:cstheme="majorBidi"/>
          <w:i/>
          <w:iCs/>
          <w:lang w:bidi="ar-IQ"/>
        </w:rPr>
        <w:t>cervisiae</w:t>
      </w:r>
      <w:r w:rsidRPr="00C754D2">
        <w:rPr>
          <w:rFonts w:asciiTheme="majorBidi" w:hAnsiTheme="majorBidi" w:cstheme="majorBidi"/>
          <w:rtl/>
          <w:lang w:bidi="ar-IQ"/>
        </w:rPr>
        <w:t xml:space="preserve"> + </w:t>
      </w:r>
      <w:r w:rsidRPr="00C754D2">
        <w:rPr>
          <w:rFonts w:asciiTheme="majorBidi" w:hAnsiTheme="majorBidi" w:cstheme="majorBidi"/>
          <w:i/>
          <w:iCs/>
          <w:lang w:bidi="ar-IQ"/>
        </w:rPr>
        <w:t>R</w:t>
      </w:r>
      <w:r w:rsidRPr="00C754D2">
        <w:rPr>
          <w:rFonts w:asciiTheme="majorBidi" w:hAnsiTheme="majorBidi" w:cstheme="majorBidi"/>
          <w:lang w:bidi="ar-IQ"/>
        </w:rPr>
        <w:t>.</w:t>
      </w:r>
      <w:r w:rsidRPr="00C754D2">
        <w:rPr>
          <w:rFonts w:asciiTheme="majorBidi" w:hAnsiTheme="majorBidi" w:cstheme="majorBidi"/>
          <w:i/>
          <w:iCs/>
          <w:lang w:bidi="ar-IQ"/>
        </w:rPr>
        <w:t>solani</w:t>
      </w:r>
      <w:r w:rsidRPr="00C754D2">
        <w:rPr>
          <w:rFonts w:asciiTheme="majorBidi" w:hAnsiTheme="majorBidi" w:cstheme="majorBidi"/>
          <w:rtl/>
          <w:lang w:bidi="ar-IQ"/>
        </w:rPr>
        <w:t xml:space="preserve"> بعد 48 ساعة</w:t>
      </w:r>
      <w:r w:rsidRPr="00C754D2">
        <w:rPr>
          <w:rFonts w:asciiTheme="majorBidi" w:hAnsiTheme="majorBidi" w:cstheme="majorBidi"/>
          <w:i/>
          <w:iCs/>
          <w:rtl/>
          <w:lang w:bidi="ar-IQ"/>
        </w:rPr>
        <w:t xml:space="preserve"> </w:t>
      </w:r>
      <w:r w:rsidRPr="00C754D2">
        <w:rPr>
          <w:rFonts w:asciiTheme="majorBidi" w:hAnsiTheme="majorBidi" w:cstheme="majorBidi"/>
          <w:rtl/>
          <w:lang w:bidi="ar-IQ"/>
        </w:rPr>
        <w:t>من إضافة</w:t>
      </w:r>
      <w:r w:rsidRPr="00C754D2">
        <w:rPr>
          <w:rFonts w:asciiTheme="majorBidi" w:hAnsiTheme="majorBidi" w:cstheme="majorBidi"/>
          <w:i/>
          <w:iCs/>
          <w:rtl/>
          <w:lang w:bidi="ar-IQ"/>
        </w:rPr>
        <w:t xml:space="preserve"> </w:t>
      </w:r>
      <w:r w:rsidRPr="00C754D2">
        <w:rPr>
          <w:rFonts w:asciiTheme="majorBidi" w:hAnsiTheme="majorBidi" w:cstheme="majorBidi"/>
          <w:rtl/>
          <w:lang w:bidi="ar-IQ"/>
        </w:rPr>
        <w:t>فطر الخميرة</w:t>
      </w:r>
      <w:r w:rsidRPr="00C754D2">
        <w:rPr>
          <w:rFonts w:asciiTheme="majorBidi" w:hAnsiTheme="majorBidi" w:cstheme="majorBidi"/>
          <w:i/>
          <w:iCs/>
          <w:rtl/>
          <w:lang w:bidi="ar-IQ"/>
        </w:rPr>
        <w:t xml:space="preserve"> .</w:t>
      </w:r>
    </w:p>
    <w:p w:rsidR="00C754D2" w:rsidRPr="00C754D2" w:rsidRDefault="00C754D2" w:rsidP="00C754D2">
      <w:pPr>
        <w:ind w:left="-1"/>
        <w:jc w:val="both"/>
        <w:rPr>
          <w:rFonts w:asciiTheme="majorBidi" w:hAnsiTheme="majorBidi" w:cstheme="majorBidi"/>
          <w:i/>
          <w:iCs/>
          <w:rtl/>
          <w:lang w:bidi="ar-IQ"/>
        </w:rPr>
      </w:pPr>
      <w:r w:rsidRPr="00C754D2">
        <w:rPr>
          <w:rFonts w:asciiTheme="majorBidi" w:hAnsiTheme="majorBidi" w:cstheme="majorBidi"/>
          <w:rtl/>
          <w:lang w:bidi="ar-IQ"/>
        </w:rPr>
        <w:t>16</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 xml:space="preserve">P.fluorescens </w:t>
      </w:r>
      <w:r w:rsidRPr="00C754D2">
        <w:rPr>
          <w:rFonts w:asciiTheme="majorBidi" w:hAnsiTheme="majorBidi" w:cstheme="majorBidi"/>
          <w:rtl/>
          <w:lang w:bidi="ar-IQ"/>
        </w:rPr>
        <w:t xml:space="preserve">  </w:t>
      </w:r>
      <w:r w:rsidRPr="00C754D2">
        <w:rPr>
          <w:rFonts w:asciiTheme="majorBidi" w:hAnsiTheme="majorBidi" w:cstheme="majorBidi"/>
          <w:i/>
          <w:iCs/>
          <w:rtl/>
          <w:lang w:bidi="ar-IQ"/>
        </w:rPr>
        <w:t>+</w:t>
      </w:r>
      <w:r w:rsidRPr="00C754D2">
        <w:rPr>
          <w:rFonts w:asciiTheme="majorBidi" w:hAnsiTheme="majorBidi" w:cstheme="majorBidi"/>
          <w:i/>
          <w:iCs/>
          <w:lang w:bidi="ar-IQ"/>
        </w:rPr>
        <w:t xml:space="preserve"> R.solani</w:t>
      </w:r>
      <w:r w:rsidRPr="00C754D2">
        <w:rPr>
          <w:rFonts w:asciiTheme="majorBidi" w:hAnsiTheme="majorBidi" w:cstheme="majorBidi"/>
          <w:rtl/>
          <w:lang w:bidi="ar-IQ"/>
        </w:rPr>
        <w:t xml:space="preserve"> بعد 48 ساعة من</w:t>
      </w:r>
      <w:r w:rsidRPr="00C754D2">
        <w:rPr>
          <w:rFonts w:asciiTheme="majorBidi" w:hAnsiTheme="majorBidi" w:cstheme="majorBidi"/>
          <w:i/>
          <w:iCs/>
          <w:rtl/>
          <w:lang w:bidi="ar-IQ"/>
        </w:rPr>
        <w:t xml:space="preserve"> </w:t>
      </w:r>
      <w:r w:rsidRPr="00C754D2">
        <w:rPr>
          <w:rFonts w:asciiTheme="majorBidi" w:hAnsiTheme="majorBidi" w:cstheme="majorBidi"/>
          <w:rtl/>
          <w:lang w:bidi="ar-IQ"/>
        </w:rPr>
        <w:t>اضافة البكتريا</w:t>
      </w:r>
      <w:r w:rsidRPr="00C754D2">
        <w:rPr>
          <w:rFonts w:asciiTheme="majorBidi" w:hAnsiTheme="majorBidi" w:cstheme="majorBidi"/>
          <w:i/>
          <w:iCs/>
          <w:rtl/>
          <w:lang w:bidi="ar-IQ"/>
        </w:rPr>
        <w:t xml:space="preserve"> .</w:t>
      </w:r>
    </w:p>
    <w:p w:rsidR="00C754D2" w:rsidRPr="00C754D2" w:rsidRDefault="00C754D2" w:rsidP="00C754D2">
      <w:pPr>
        <w:ind w:left="-1"/>
        <w:jc w:val="both"/>
        <w:rPr>
          <w:rFonts w:asciiTheme="majorBidi" w:hAnsiTheme="majorBidi" w:cstheme="majorBidi"/>
          <w:rtl/>
          <w:lang w:bidi="ar-IQ"/>
        </w:rPr>
      </w:pPr>
      <w:r w:rsidRPr="00C754D2">
        <w:rPr>
          <w:rFonts w:asciiTheme="majorBidi" w:hAnsiTheme="majorBidi" w:cstheme="majorBidi"/>
          <w:rtl/>
          <w:lang w:bidi="ar-IQ"/>
        </w:rPr>
        <w:t xml:space="preserve">     17-  </w:t>
      </w:r>
      <w:r w:rsidRPr="00C754D2">
        <w:rPr>
          <w:rFonts w:asciiTheme="majorBidi" w:hAnsiTheme="majorBidi" w:cstheme="majorBidi"/>
          <w:lang w:bidi="ar-IQ"/>
        </w:rPr>
        <w:t>Tanos</w:t>
      </w:r>
      <w:r w:rsidRPr="00C754D2">
        <w:rPr>
          <w:rFonts w:asciiTheme="majorBidi" w:hAnsiTheme="majorBidi" w:cstheme="majorBidi"/>
          <w:rtl/>
          <w:lang w:bidi="ar-IQ"/>
        </w:rPr>
        <w:t xml:space="preserve"> + </w:t>
      </w:r>
      <w:r w:rsidRPr="00C754D2">
        <w:rPr>
          <w:rFonts w:asciiTheme="majorBidi" w:hAnsiTheme="majorBidi" w:cstheme="majorBidi"/>
          <w:i/>
          <w:iCs/>
          <w:lang w:bidi="ar-IQ"/>
        </w:rPr>
        <w:t>R.solani</w:t>
      </w:r>
      <w:r w:rsidRPr="00C754D2">
        <w:rPr>
          <w:rFonts w:asciiTheme="majorBidi" w:hAnsiTheme="majorBidi" w:cstheme="majorBidi"/>
          <w:rtl/>
          <w:lang w:bidi="ar-IQ"/>
        </w:rPr>
        <w:t xml:space="preserve">   </w:t>
      </w:r>
      <w:r w:rsidRPr="00C754D2">
        <w:rPr>
          <w:rFonts w:asciiTheme="majorBidi" w:hAnsiTheme="majorBidi" w:cstheme="majorBidi"/>
          <w:lang w:bidi="ar-IQ"/>
        </w:rPr>
        <w:t xml:space="preserve">                         </w:t>
      </w:r>
    </w:p>
    <w:p w:rsidR="00C754D2" w:rsidRPr="00C754D2" w:rsidRDefault="00C754D2" w:rsidP="00C754D2">
      <w:pPr>
        <w:ind w:left="-1"/>
        <w:jc w:val="both"/>
        <w:rPr>
          <w:rFonts w:asciiTheme="majorBidi" w:hAnsiTheme="majorBidi" w:cstheme="majorBidi"/>
          <w:i/>
          <w:iCs/>
          <w:rtl/>
          <w:lang w:bidi="ar-IQ"/>
        </w:rPr>
      </w:pPr>
      <w:r w:rsidRPr="00C754D2">
        <w:rPr>
          <w:rFonts w:asciiTheme="majorBidi" w:hAnsiTheme="majorBidi" w:cstheme="majorBidi"/>
          <w:i/>
          <w:iCs/>
          <w:rtl/>
          <w:lang w:bidi="ar-IQ"/>
        </w:rPr>
        <w:t xml:space="preserve">     </w:t>
      </w:r>
      <w:r w:rsidRPr="00C754D2">
        <w:rPr>
          <w:rFonts w:asciiTheme="majorBidi" w:hAnsiTheme="majorBidi" w:cstheme="majorBidi"/>
          <w:rtl/>
          <w:lang w:bidi="ar-IQ"/>
        </w:rPr>
        <w:t>18</w:t>
      </w:r>
      <w:r w:rsidRPr="00C754D2">
        <w:rPr>
          <w:rFonts w:asciiTheme="majorBidi" w:hAnsiTheme="majorBidi" w:cstheme="majorBidi"/>
          <w:i/>
          <w:iCs/>
          <w:rtl/>
          <w:lang w:bidi="ar-IQ"/>
        </w:rPr>
        <w:t>-</w:t>
      </w:r>
      <w:r w:rsidRPr="00C754D2">
        <w:rPr>
          <w:rFonts w:asciiTheme="majorBidi" w:hAnsiTheme="majorBidi" w:cstheme="majorBidi"/>
          <w:i/>
          <w:iCs/>
          <w:lang w:bidi="ar-IQ"/>
        </w:rPr>
        <w:t xml:space="preserve"> </w:t>
      </w:r>
      <w:r w:rsidRPr="00C754D2">
        <w:rPr>
          <w:rFonts w:asciiTheme="majorBidi" w:hAnsiTheme="majorBidi" w:cstheme="majorBidi"/>
          <w:lang w:bidi="ar-IQ"/>
        </w:rPr>
        <w:t>Salicylic acid</w:t>
      </w:r>
      <w:r w:rsidRPr="00C754D2">
        <w:rPr>
          <w:rFonts w:asciiTheme="majorBidi" w:hAnsiTheme="majorBidi" w:cstheme="majorBidi"/>
          <w:rtl/>
          <w:lang w:bidi="ar-IQ"/>
        </w:rPr>
        <w:t xml:space="preserve"> +</w:t>
      </w:r>
      <w:r w:rsidRPr="00C754D2">
        <w:rPr>
          <w:rFonts w:asciiTheme="majorBidi" w:hAnsiTheme="majorBidi" w:cstheme="majorBidi"/>
          <w:i/>
          <w:iCs/>
          <w:lang w:bidi="ar-IQ"/>
        </w:rPr>
        <w:t xml:space="preserve"> S. cerevisiae</w:t>
      </w:r>
      <w:r w:rsidRPr="00C754D2">
        <w:rPr>
          <w:rFonts w:asciiTheme="majorBidi" w:hAnsiTheme="majorBidi" w:cstheme="majorBidi"/>
          <w:rtl/>
          <w:lang w:bidi="ar-IQ"/>
        </w:rPr>
        <w:t>+</w:t>
      </w:r>
      <w:r w:rsidRPr="00C754D2">
        <w:rPr>
          <w:rFonts w:asciiTheme="majorBidi" w:hAnsiTheme="majorBidi" w:cstheme="majorBidi"/>
          <w:i/>
          <w:iCs/>
          <w:lang w:bidi="ar-IQ"/>
        </w:rPr>
        <w:t xml:space="preserve">  R.solani</w:t>
      </w:r>
    </w:p>
    <w:p w:rsidR="00C754D2" w:rsidRPr="00C754D2" w:rsidRDefault="00C754D2" w:rsidP="00C754D2">
      <w:pPr>
        <w:ind w:left="-1"/>
        <w:jc w:val="both"/>
        <w:rPr>
          <w:rFonts w:asciiTheme="majorBidi" w:hAnsiTheme="majorBidi" w:cstheme="majorBidi"/>
          <w:i/>
          <w:iCs/>
          <w:rtl/>
          <w:lang w:bidi="ar-IQ"/>
        </w:rPr>
      </w:pPr>
      <w:r w:rsidRPr="00C754D2">
        <w:rPr>
          <w:rFonts w:asciiTheme="majorBidi" w:hAnsiTheme="majorBidi" w:cstheme="majorBidi"/>
          <w:i/>
          <w:iCs/>
          <w:rtl/>
          <w:lang w:bidi="ar-IQ"/>
        </w:rPr>
        <w:t xml:space="preserve">   </w:t>
      </w:r>
      <w:r w:rsidRPr="00C754D2">
        <w:rPr>
          <w:rFonts w:asciiTheme="majorBidi" w:hAnsiTheme="majorBidi" w:cstheme="majorBidi"/>
          <w:rtl/>
          <w:lang w:bidi="ar-IQ"/>
        </w:rPr>
        <w:t xml:space="preserve">  19</w:t>
      </w:r>
      <w:r w:rsidRPr="00C754D2">
        <w:rPr>
          <w:rFonts w:asciiTheme="majorBidi" w:hAnsiTheme="majorBidi" w:cstheme="majorBidi"/>
          <w:i/>
          <w:iCs/>
          <w:rtl/>
          <w:lang w:bidi="ar-IQ"/>
        </w:rPr>
        <w:t>-</w:t>
      </w:r>
      <w:r w:rsidRPr="00C754D2">
        <w:rPr>
          <w:rFonts w:asciiTheme="majorBidi" w:hAnsiTheme="majorBidi" w:cstheme="majorBidi"/>
          <w:lang w:bidi="ar-IQ"/>
        </w:rPr>
        <w:t>Salicylic acid</w:t>
      </w:r>
      <w:r w:rsidRPr="00C754D2">
        <w:rPr>
          <w:rFonts w:asciiTheme="majorBidi" w:hAnsiTheme="majorBidi" w:cstheme="majorBidi"/>
          <w:i/>
          <w:iCs/>
          <w:lang w:bidi="ar-IQ"/>
        </w:rPr>
        <w:t xml:space="preserve"> </w:t>
      </w:r>
      <w:r w:rsidRPr="00C754D2">
        <w:rPr>
          <w:rFonts w:asciiTheme="majorBidi" w:hAnsiTheme="majorBidi" w:cstheme="majorBidi"/>
          <w:rtl/>
          <w:lang w:bidi="ar-IQ"/>
        </w:rPr>
        <w:t>+</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.fluorescens</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P</w:t>
      </w:r>
      <w:r w:rsidRPr="00C754D2">
        <w:rPr>
          <w:rFonts w:asciiTheme="majorBidi" w:hAnsiTheme="majorBidi" w:cstheme="majorBidi"/>
          <w:rtl/>
          <w:lang w:bidi="ar-IQ"/>
        </w:rPr>
        <w:t>+</w:t>
      </w:r>
      <w:r w:rsidRPr="00C754D2">
        <w:rPr>
          <w:rFonts w:asciiTheme="majorBidi" w:hAnsiTheme="majorBidi" w:cstheme="majorBidi"/>
          <w:i/>
          <w:iCs/>
          <w:lang w:bidi="ar-IQ"/>
        </w:rPr>
        <w:t xml:space="preserve"> R.solani </w:t>
      </w:r>
      <w:r w:rsidRPr="00C754D2">
        <w:rPr>
          <w:rFonts w:asciiTheme="majorBidi" w:hAnsiTheme="majorBidi" w:cstheme="majorBidi"/>
          <w:i/>
          <w:iCs/>
          <w:rtl/>
          <w:lang w:bidi="ar-IQ"/>
        </w:rPr>
        <w:t xml:space="preserve">    </w:t>
      </w:r>
    </w:p>
    <w:p w:rsidR="00C754D2" w:rsidRPr="00C754D2" w:rsidRDefault="00C754D2" w:rsidP="00C754D2">
      <w:pPr>
        <w:ind w:left="-1"/>
        <w:jc w:val="both"/>
        <w:rPr>
          <w:rFonts w:asciiTheme="majorBidi" w:hAnsiTheme="majorBidi" w:cstheme="majorBidi"/>
          <w:i/>
          <w:iCs/>
          <w:rtl/>
          <w:lang w:bidi="ar-IQ"/>
        </w:rPr>
      </w:pPr>
      <w:r w:rsidRPr="00C754D2">
        <w:rPr>
          <w:rFonts w:asciiTheme="majorBidi" w:hAnsiTheme="majorBidi" w:cstheme="majorBidi"/>
          <w:i/>
          <w:iCs/>
          <w:rtl/>
          <w:lang w:bidi="ar-IQ"/>
        </w:rPr>
        <w:t xml:space="preserve">    </w:t>
      </w:r>
      <w:r w:rsidRPr="00C754D2">
        <w:rPr>
          <w:rFonts w:asciiTheme="majorBidi" w:hAnsiTheme="majorBidi" w:cstheme="majorBidi"/>
          <w:rtl/>
        </w:rPr>
        <w:t>20-</w:t>
      </w:r>
      <w:r w:rsidRPr="00C754D2">
        <w:rPr>
          <w:rFonts w:asciiTheme="majorBidi" w:hAnsiTheme="majorBidi" w:cstheme="majorBidi"/>
          <w:i/>
          <w:iCs/>
          <w:rtl/>
          <w:lang w:bidi="ar-IQ"/>
        </w:rPr>
        <w:t xml:space="preserve"> </w:t>
      </w:r>
      <w:r w:rsidRPr="00C754D2">
        <w:rPr>
          <w:rFonts w:asciiTheme="majorBidi" w:hAnsiTheme="majorBidi" w:cstheme="majorBidi"/>
          <w:lang w:bidi="ar-IQ"/>
        </w:rPr>
        <w:t>Salicylic acid</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 xml:space="preserve"> R.solani</w:t>
      </w:r>
      <w:r w:rsidRPr="00C754D2">
        <w:rPr>
          <w:rFonts w:asciiTheme="majorBidi" w:hAnsiTheme="majorBidi" w:cstheme="majorBidi"/>
          <w:rtl/>
          <w:lang w:bidi="ar-IQ"/>
        </w:rPr>
        <w:t>+</w:t>
      </w:r>
      <w:r w:rsidRPr="00C754D2">
        <w:rPr>
          <w:rFonts w:asciiTheme="majorBidi" w:hAnsiTheme="majorBidi" w:cstheme="majorBidi"/>
          <w:i/>
          <w:iCs/>
          <w:lang w:bidi="ar-IQ"/>
        </w:rPr>
        <w:t xml:space="preserve"> F.solani</w:t>
      </w:r>
    </w:p>
    <w:p w:rsidR="00C754D2" w:rsidRPr="00C754D2" w:rsidRDefault="00C754D2" w:rsidP="00C754D2">
      <w:pPr>
        <w:ind w:left="-1"/>
        <w:jc w:val="both"/>
        <w:rPr>
          <w:rFonts w:asciiTheme="majorBidi" w:hAnsiTheme="majorBidi" w:cstheme="majorBidi"/>
          <w:rtl/>
          <w:lang w:bidi="ar-IQ"/>
        </w:rPr>
      </w:pPr>
      <w:r w:rsidRPr="00C754D2">
        <w:rPr>
          <w:rFonts w:asciiTheme="majorBidi" w:hAnsiTheme="majorBidi" w:cstheme="majorBidi"/>
          <w:rtl/>
          <w:lang w:bidi="ar-IQ"/>
        </w:rPr>
        <w:t xml:space="preserve">21 -   </w:t>
      </w:r>
      <w:r w:rsidRPr="00C754D2">
        <w:rPr>
          <w:rFonts w:asciiTheme="majorBidi" w:hAnsiTheme="majorBidi" w:cstheme="majorBidi"/>
          <w:i/>
          <w:iCs/>
          <w:lang w:bidi="ar-IQ"/>
        </w:rPr>
        <w:t>R.solani</w:t>
      </w:r>
      <w:r w:rsidRPr="00C754D2">
        <w:rPr>
          <w:rFonts w:asciiTheme="majorBidi" w:hAnsiTheme="majorBidi" w:cstheme="majorBidi"/>
          <w:rtl/>
          <w:lang w:bidi="ar-IQ"/>
        </w:rPr>
        <w:t xml:space="preserve">+ </w:t>
      </w:r>
      <w:r w:rsidRPr="00C754D2">
        <w:rPr>
          <w:rFonts w:asciiTheme="majorBidi" w:hAnsiTheme="majorBidi" w:cstheme="majorBidi"/>
          <w:i/>
          <w:iCs/>
          <w:lang w:bidi="ar-IQ"/>
        </w:rPr>
        <w:t xml:space="preserve">  F.solani</w:t>
      </w:r>
    </w:p>
    <w:p w:rsidR="00C754D2" w:rsidRPr="00C754D2" w:rsidRDefault="00C754D2" w:rsidP="00FC6517">
      <w:pPr>
        <w:jc w:val="both"/>
        <w:rPr>
          <w:rFonts w:asciiTheme="majorBidi" w:hAnsiTheme="majorBidi" w:cstheme="majorBidi"/>
          <w:rtl/>
          <w:lang w:bidi="ar-IQ"/>
        </w:rPr>
      </w:pPr>
      <w:r w:rsidRPr="00C754D2">
        <w:rPr>
          <w:rFonts w:asciiTheme="majorBidi" w:hAnsiTheme="majorBidi" w:cstheme="majorBidi"/>
          <w:rtl/>
          <w:lang w:bidi="ar-IQ"/>
        </w:rPr>
        <w:t xml:space="preserve">      تمت  معاملة  التربة  بالفطريات  وذلك  بنسبة  5غم / كغم  تربة  ، حيث خلطت الكتل الحيوية  المنماة على الوسط الغذائي </w:t>
      </w:r>
      <w:r w:rsidRPr="00C754D2">
        <w:rPr>
          <w:rFonts w:asciiTheme="majorBidi" w:hAnsiTheme="majorBidi" w:cstheme="majorBidi"/>
          <w:lang w:bidi="ar-IQ"/>
        </w:rPr>
        <w:t>P.D.A.</w:t>
      </w:r>
      <w:r w:rsidRPr="00C754D2">
        <w:rPr>
          <w:rFonts w:asciiTheme="majorBidi" w:hAnsiTheme="majorBidi" w:cstheme="majorBidi"/>
          <w:rtl/>
          <w:lang w:bidi="ar-IQ"/>
        </w:rPr>
        <w:t xml:space="preserve">  للفطريات المعاملة مع ماء السقي ، اما </w:t>
      </w:r>
      <w:r w:rsidRPr="00C754D2">
        <w:rPr>
          <w:rFonts w:asciiTheme="majorBidi" w:hAnsiTheme="majorBidi" w:cstheme="majorBidi"/>
          <w:lang w:bidi="ar-IQ"/>
        </w:rPr>
        <w:t>Salicylic acid</w:t>
      </w:r>
      <w:r w:rsidRPr="00C754D2">
        <w:rPr>
          <w:rFonts w:asciiTheme="majorBidi" w:hAnsiTheme="majorBidi" w:cstheme="majorBidi"/>
          <w:rtl/>
          <w:lang w:bidi="ar-IQ"/>
        </w:rPr>
        <w:t xml:space="preserve">  فقد استعمل  بنسبة 5ملغم/ لتر ماء  وعوملت  به  الشتلات بعد 48 ساعة من نقلها إلى السنادين،واستمرت الملاحظات اليومية للشتلات مع سقيها كلما دعت الحاجة ، قلعت النباتات  الذابلة  والميتة  وسجلت  الأعراض التي  ظهرت عليها  وعلى  كل  حالة  ظهرت  في الشتلات وتم التأكد من المسببات لكل حالة وذلك  بالعزل والتشخيص وتم اخذ النتائج النهائية بعد 90 يوم من بدء تنفيذ التجربة .</w:t>
      </w:r>
    </w:p>
    <w:p w:rsidR="00C754D2" w:rsidRPr="00C754D2" w:rsidRDefault="00C754D2" w:rsidP="00C754D2">
      <w:pPr>
        <w:tabs>
          <w:tab w:val="left" w:pos="3566"/>
        </w:tabs>
        <w:rPr>
          <w:rFonts w:asciiTheme="majorBidi" w:hAnsiTheme="majorBidi" w:cstheme="majorBidi"/>
          <w:b/>
          <w:bCs/>
          <w:sz w:val="28"/>
          <w:szCs w:val="28"/>
          <w:rtl/>
          <w:lang w:bidi="ar-IQ"/>
        </w:rPr>
      </w:pPr>
      <w:r w:rsidRPr="00C754D2">
        <w:rPr>
          <w:rFonts w:asciiTheme="majorBidi" w:hAnsiTheme="majorBidi" w:cstheme="majorBidi"/>
          <w:b/>
          <w:bCs/>
          <w:sz w:val="28"/>
          <w:szCs w:val="28"/>
          <w:rtl/>
        </w:rPr>
        <w:t xml:space="preserve">  2- 4 :   تحليل النتائج إحصائيا</w:t>
      </w:r>
      <w:r w:rsidRPr="00C754D2">
        <w:rPr>
          <w:rFonts w:asciiTheme="majorBidi" w:hAnsiTheme="majorBidi" w:cstheme="majorBidi"/>
          <w:b/>
          <w:bCs/>
          <w:sz w:val="28"/>
          <w:szCs w:val="28"/>
          <w:rtl/>
          <w:lang w:bidi="ar-IQ"/>
        </w:rPr>
        <w:t xml:space="preserve"> </w:t>
      </w:r>
    </w:p>
    <w:p w:rsidR="00C754D2" w:rsidRPr="00C754D2" w:rsidRDefault="00C754D2" w:rsidP="00C754D2">
      <w:pPr>
        <w:tabs>
          <w:tab w:val="left" w:pos="3566"/>
        </w:tabs>
        <w:rPr>
          <w:rFonts w:asciiTheme="majorBidi" w:hAnsiTheme="majorBidi" w:cstheme="majorBidi"/>
          <w:rtl/>
          <w:lang w:bidi="ar-IQ"/>
        </w:rPr>
      </w:pPr>
      <w:r w:rsidRPr="00C754D2">
        <w:rPr>
          <w:rFonts w:asciiTheme="majorBidi" w:hAnsiTheme="majorBidi" w:cstheme="majorBidi"/>
          <w:b/>
          <w:bCs/>
          <w:rtl/>
          <w:lang w:bidi="ar-IQ"/>
        </w:rPr>
        <w:t xml:space="preserve">    </w:t>
      </w:r>
      <w:r w:rsidRPr="00C754D2">
        <w:rPr>
          <w:rFonts w:asciiTheme="majorBidi" w:hAnsiTheme="majorBidi" w:cstheme="majorBidi"/>
          <w:rtl/>
          <w:lang w:bidi="ar-IQ"/>
        </w:rPr>
        <w:t xml:space="preserve">     نفذت التجارب   المختبرية   وصممت  حسب  التصميم   العشوائي   الكامل </w:t>
      </w:r>
      <w:r w:rsidRPr="00C754D2">
        <w:rPr>
          <w:rFonts w:asciiTheme="majorBidi" w:hAnsiTheme="majorBidi" w:cstheme="majorBidi"/>
          <w:lang w:bidi="ar-IQ"/>
        </w:rPr>
        <w:t xml:space="preserve">Complete Randomized Design  </w:t>
      </w:r>
    </w:p>
    <w:p w:rsidR="00C754D2" w:rsidRPr="00C754D2" w:rsidRDefault="00C754D2" w:rsidP="00C754D2">
      <w:pPr>
        <w:tabs>
          <w:tab w:val="left" w:pos="3566"/>
        </w:tabs>
        <w:jc w:val="both"/>
        <w:rPr>
          <w:rFonts w:asciiTheme="majorBidi" w:hAnsiTheme="majorBidi" w:cstheme="majorBidi"/>
          <w:rtl/>
          <w:lang w:bidi="ar-IQ"/>
        </w:rPr>
      </w:pPr>
      <w:r w:rsidRPr="00C754D2">
        <w:rPr>
          <w:rFonts w:asciiTheme="majorBidi" w:hAnsiTheme="majorBidi" w:cstheme="majorBidi"/>
          <w:rtl/>
          <w:lang w:bidi="ar-IQ"/>
        </w:rPr>
        <w:t>(</w:t>
      </w:r>
      <w:r w:rsidRPr="00C754D2">
        <w:rPr>
          <w:rFonts w:asciiTheme="majorBidi" w:hAnsiTheme="majorBidi" w:cstheme="majorBidi"/>
          <w:lang w:bidi="ar-IQ"/>
        </w:rPr>
        <w:t>C.R.D.</w:t>
      </w:r>
      <w:r w:rsidRPr="00C754D2">
        <w:rPr>
          <w:rFonts w:asciiTheme="majorBidi" w:hAnsiTheme="majorBidi" w:cstheme="majorBidi"/>
          <w:rtl/>
          <w:lang w:bidi="ar-IQ"/>
        </w:rPr>
        <w:t>)  وتم  مقارنة  المتوسطات   باستخدام   اقل  فرق معنوي</w:t>
      </w:r>
      <w:r w:rsidRPr="00C754D2">
        <w:rPr>
          <w:rFonts w:asciiTheme="majorBidi" w:hAnsiTheme="majorBidi" w:cstheme="majorBidi"/>
          <w:lang w:bidi="ar-IQ"/>
        </w:rPr>
        <w:t xml:space="preserve"> Differentiation </w:t>
      </w:r>
      <w:r w:rsidRPr="00C754D2">
        <w:rPr>
          <w:rFonts w:asciiTheme="majorBidi" w:hAnsiTheme="majorBidi" w:cstheme="majorBidi"/>
          <w:rtl/>
          <w:lang w:bidi="ar-IQ"/>
        </w:rPr>
        <w:t xml:space="preserve">  </w:t>
      </w:r>
      <w:r w:rsidRPr="00C754D2">
        <w:rPr>
          <w:rFonts w:asciiTheme="majorBidi" w:hAnsiTheme="majorBidi" w:cstheme="majorBidi"/>
          <w:lang w:bidi="ar-IQ"/>
        </w:rPr>
        <w:t xml:space="preserve"> Least  Significant</w:t>
      </w:r>
      <w:r w:rsidRPr="00C754D2">
        <w:rPr>
          <w:rFonts w:asciiTheme="majorBidi" w:hAnsiTheme="majorBidi" w:cstheme="majorBidi"/>
          <w:rtl/>
          <w:lang w:bidi="ar-IQ"/>
        </w:rPr>
        <w:t xml:space="preserve"> </w:t>
      </w:r>
      <w:r w:rsidRPr="00C754D2">
        <w:rPr>
          <w:rFonts w:asciiTheme="majorBidi" w:hAnsiTheme="majorBidi" w:cstheme="majorBidi"/>
          <w:lang w:bidi="ar-IQ"/>
        </w:rPr>
        <w:t xml:space="preserve"> </w:t>
      </w:r>
      <w:r w:rsidRPr="00C754D2">
        <w:rPr>
          <w:rFonts w:asciiTheme="majorBidi" w:hAnsiTheme="majorBidi" w:cstheme="majorBidi"/>
          <w:rtl/>
          <w:lang w:bidi="ar-IQ"/>
        </w:rPr>
        <w:t>(</w:t>
      </w:r>
      <w:r w:rsidRPr="00C754D2">
        <w:rPr>
          <w:rFonts w:asciiTheme="majorBidi" w:hAnsiTheme="majorBidi" w:cstheme="majorBidi"/>
          <w:lang w:bidi="ar-IQ"/>
        </w:rPr>
        <w:t>L.S.D.</w:t>
      </w:r>
      <w:r w:rsidRPr="00C754D2">
        <w:rPr>
          <w:rFonts w:asciiTheme="majorBidi" w:hAnsiTheme="majorBidi" w:cstheme="majorBidi"/>
          <w:rtl/>
          <w:lang w:bidi="ar-IQ"/>
        </w:rPr>
        <w:t xml:space="preserve">)  وتحت  مستوى  احتمال </w:t>
      </w:r>
      <w:r w:rsidRPr="00C754D2">
        <w:rPr>
          <w:rFonts w:asciiTheme="majorBidi" w:hAnsiTheme="majorBidi" w:cstheme="majorBidi"/>
          <w:lang w:bidi="ar-IQ"/>
        </w:rPr>
        <w:t xml:space="preserve"> 0.05</w:t>
      </w:r>
      <w:r w:rsidRPr="00C754D2">
        <w:rPr>
          <w:rFonts w:asciiTheme="majorBidi" w:hAnsiTheme="majorBidi" w:cstheme="majorBidi"/>
          <w:rtl/>
          <w:lang w:bidi="ar-IQ"/>
        </w:rPr>
        <w:t xml:space="preserve"> ،    اما  التجارب    الحقلية   فقد   صممت   بحسب   تصميم   القطاعات   العشوائية     الكامل </w:t>
      </w:r>
      <w:r w:rsidRPr="00C754D2">
        <w:rPr>
          <w:rFonts w:asciiTheme="majorBidi" w:hAnsiTheme="majorBidi" w:cstheme="majorBidi"/>
          <w:lang w:bidi="ar-IQ"/>
        </w:rPr>
        <w:t>Randomized Complete Block Desingn</w:t>
      </w:r>
      <w:r w:rsidRPr="00C754D2">
        <w:rPr>
          <w:rFonts w:asciiTheme="majorBidi" w:hAnsiTheme="majorBidi" w:cstheme="majorBidi"/>
          <w:rtl/>
          <w:lang w:bidi="ar-IQ"/>
        </w:rPr>
        <w:t>(</w:t>
      </w:r>
      <w:r w:rsidRPr="00C754D2">
        <w:rPr>
          <w:rFonts w:asciiTheme="majorBidi" w:hAnsiTheme="majorBidi" w:cstheme="majorBidi"/>
          <w:lang w:bidi="ar-IQ"/>
        </w:rPr>
        <w:t xml:space="preserve">R.C.B.D.  </w:t>
      </w:r>
      <w:r w:rsidRPr="00C754D2">
        <w:rPr>
          <w:rFonts w:asciiTheme="majorBidi" w:hAnsiTheme="majorBidi" w:cstheme="majorBidi"/>
          <w:rtl/>
          <w:lang w:bidi="ar-IQ"/>
        </w:rPr>
        <w:t>)    وتم   مقارنة  المتوسطات  باستخدام  اقل   فرق   معنوي (</w:t>
      </w:r>
      <w:r w:rsidRPr="00C754D2">
        <w:rPr>
          <w:rFonts w:asciiTheme="majorBidi" w:hAnsiTheme="majorBidi" w:cstheme="majorBidi"/>
          <w:lang w:bidi="ar-IQ"/>
        </w:rPr>
        <w:t>(L.S.D</w:t>
      </w:r>
      <w:r w:rsidRPr="00C754D2">
        <w:rPr>
          <w:rFonts w:asciiTheme="majorBidi" w:hAnsiTheme="majorBidi" w:cstheme="majorBidi"/>
          <w:rtl/>
          <w:lang w:bidi="ar-IQ"/>
        </w:rPr>
        <w:t xml:space="preserve">  وتحت مستوى </w:t>
      </w:r>
      <w:r w:rsidRPr="00C754D2">
        <w:rPr>
          <w:rFonts w:asciiTheme="majorBidi" w:hAnsiTheme="majorBidi" w:cstheme="majorBidi"/>
          <w:rtl/>
        </w:rPr>
        <w:t xml:space="preserve">احتمال </w:t>
      </w:r>
      <w:r w:rsidRPr="00C754D2">
        <w:rPr>
          <w:rFonts w:asciiTheme="majorBidi" w:hAnsiTheme="majorBidi" w:cstheme="majorBidi"/>
          <w:lang w:bidi="ar-IQ"/>
        </w:rPr>
        <w:t xml:space="preserve"> 0.05</w:t>
      </w:r>
      <w:r w:rsidRPr="00C754D2">
        <w:rPr>
          <w:rFonts w:asciiTheme="majorBidi" w:hAnsiTheme="majorBidi" w:cstheme="majorBidi"/>
          <w:rtl/>
          <w:lang w:bidi="ar-IQ"/>
        </w:rPr>
        <w:t xml:space="preserve"> (الراوي وخلف الله ,</w:t>
      </w:r>
      <w:r w:rsidRPr="00C754D2">
        <w:rPr>
          <w:rFonts w:asciiTheme="majorBidi" w:hAnsiTheme="majorBidi" w:cstheme="majorBidi"/>
          <w:lang w:bidi="ar-IQ"/>
        </w:rPr>
        <w:t>2000</w:t>
      </w:r>
      <w:r w:rsidRPr="00C754D2">
        <w:rPr>
          <w:rFonts w:asciiTheme="majorBidi" w:hAnsiTheme="majorBidi" w:cstheme="majorBidi"/>
          <w:b/>
          <w:bCs/>
          <w:rtl/>
        </w:rPr>
        <w:t xml:space="preserve"> ).    </w:t>
      </w:r>
    </w:p>
    <w:p w:rsidR="00C754D2" w:rsidRPr="00C754D2" w:rsidRDefault="00C754D2" w:rsidP="00C754D2">
      <w:pPr>
        <w:jc w:val="both"/>
        <w:rPr>
          <w:rFonts w:asciiTheme="majorBidi" w:hAnsiTheme="majorBidi" w:cstheme="majorBidi"/>
          <w:b/>
          <w:bCs/>
          <w:sz w:val="28"/>
          <w:szCs w:val="28"/>
          <w:rtl/>
          <w:lang w:bidi="ar-IQ"/>
        </w:rPr>
      </w:pPr>
      <w:r w:rsidRPr="00C754D2">
        <w:rPr>
          <w:rFonts w:asciiTheme="majorBidi" w:hAnsiTheme="majorBidi" w:cstheme="majorBidi"/>
          <w:b/>
          <w:bCs/>
          <w:sz w:val="28"/>
          <w:szCs w:val="28"/>
          <w:rtl/>
        </w:rPr>
        <w:t xml:space="preserve">3 : النتائج والمناقشة </w:t>
      </w:r>
      <w:r w:rsidRPr="00C754D2">
        <w:rPr>
          <w:rFonts w:asciiTheme="majorBidi" w:hAnsiTheme="majorBidi" w:cstheme="majorBidi"/>
          <w:sz w:val="28"/>
          <w:szCs w:val="28"/>
          <w:rtl/>
        </w:rPr>
        <w:t xml:space="preserve">   </w:t>
      </w:r>
      <w:r w:rsidRPr="00C754D2">
        <w:rPr>
          <w:rFonts w:asciiTheme="majorBidi" w:hAnsiTheme="majorBidi" w:cstheme="majorBidi"/>
          <w:b/>
          <w:bCs/>
          <w:sz w:val="28"/>
          <w:szCs w:val="28"/>
          <w:rtl/>
        </w:rPr>
        <w:t xml:space="preserve">                                                                                           </w:t>
      </w:r>
    </w:p>
    <w:p w:rsidR="00C754D2" w:rsidRPr="00C754D2" w:rsidRDefault="00C754D2" w:rsidP="00C754D2">
      <w:pPr>
        <w:tabs>
          <w:tab w:val="left" w:pos="3060"/>
        </w:tabs>
        <w:jc w:val="both"/>
        <w:rPr>
          <w:rFonts w:asciiTheme="majorBidi" w:hAnsiTheme="majorBidi" w:cstheme="majorBidi"/>
          <w:b/>
          <w:bCs/>
          <w:rtl/>
        </w:rPr>
      </w:pPr>
      <w:r w:rsidRPr="00C754D2">
        <w:rPr>
          <w:rFonts w:asciiTheme="majorBidi" w:hAnsiTheme="majorBidi" w:cstheme="majorBidi"/>
          <w:b/>
          <w:bCs/>
          <w:sz w:val="28"/>
          <w:szCs w:val="28"/>
          <w:rtl/>
          <w:lang w:bidi="ar-IQ"/>
        </w:rPr>
        <w:t>3</w:t>
      </w:r>
      <w:r w:rsidRPr="00C754D2">
        <w:rPr>
          <w:rFonts w:asciiTheme="majorBidi" w:hAnsiTheme="majorBidi" w:cstheme="majorBidi"/>
          <w:b/>
          <w:bCs/>
          <w:sz w:val="28"/>
          <w:szCs w:val="28"/>
          <w:rtl/>
        </w:rPr>
        <w:t xml:space="preserve">- 1  : أختبار القدرة الأمراضية للفطريات المعزولة من  جذور وتربة شتلات الزيتون المتدهورة و الميتة على </w:t>
      </w:r>
      <w:r w:rsidRPr="00C754D2">
        <w:rPr>
          <w:rFonts w:asciiTheme="majorBidi" w:hAnsiTheme="majorBidi" w:cstheme="majorBidi"/>
          <w:b/>
          <w:bCs/>
          <w:rtl/>
        </w:rPr>
        <w:t>انبات بذورالفجل ونمو البادرات</w:t>
      </w:r>
      <w:r w:rsidRPr="00C754D2">
        <w:rPr>
          <w:rFonts w:asciiTheme="majorBidi" w:hAnsiTheme="majorBidi" w:cstheme="majorBidi"/>
          <w:b/>
          <w:bCs/>
          <w:rtl/>
          <w:lang w:bidi="ar-IQ"/>
        </w:rPr>
        <w:t xml:space="preserve"> في الوسط الزرعي</w:t>
      </w:r>
      <w:r w:rsidRPr="00C754D2">
        <w:rPr>
          <w:rFonts w:asciiTheme="majorBidi" w:hAnsiTheme="majorBidi" w:cstheme="majorBidi"/>
          <w:b/>
          <w:bCs/>
          <w:rtl/>
        </w:rPr>
        <w:t xml:space="preserve"> </w:t>
      </w:r>
      <w:r w:rsidRPr="00C754D2">
        <w:rPr>
          <w:rFonts w:asciiTheme="majorBidi" w:hAnsiTheme="majorBidi" w:cstheme="majorBidi"/>
          <w:b/>
          <w:bCs/>
          <w:lang w:bidi="ar-IQ"/>
        </w:rPr>
        <w:t>Water Agar</w:t>
      </w:r>
      <w:r w:rsidRPr="00C754D2">
        <w:rPr>
          <w:rFonts w:asciiTheme="majorBidi" w:hAnsiTheme="majorBidi" w:cstheme="majorBidi"/>
          <w:b/>
          <w:bCs/>
          <w:rtl/>
          <w:lang w:bidi="ar-IQ"/>
        </w:rPr>
        <w:t xml:space="preserve"> بدرجة حرارة  25±2 </w:t>
      </w:r>
      <w:r w:rsidRPr="00C754D2">
        <w:rPr>
          <w:rFonts w:asciiTheme="majorBidi" w:hAnsiTheme="majorBidi" w:cstheme="majorBidi"/>
          <w:rtl/>
          <w:lang w:bidi="ar-IQ"/>
        </w:rPr>
        <w:t>مْ</w:t>
      </w:r>
      <w:r w:rsidRPr="00C754D2">
        <w:rPr>
          <w:rFonts w:asciiTheme="majorBidi" w:hAnsiTheme="majorBidi" w:cstheme="majorBidi"/>
          <w:b/>
          <w:bCs/>
          <w:rtl/>
        </w:rPr>
        <w:t xml:space="preserve">  </w:t>
      </w:r>
      <w:r w:rsidRPr="00C754D2">
        <w:rPr>
          <w:rFonts w:asciiTheme="majorBidi" w:hAnsiTheme="majorBidi" w:cstheme="majorBidi"/>
          <w:b/>
          <w:bCs/>
          <w:rtl/>
          <w:lang w:bidi="ar-IQ"/>
        </w:rPr>
        <w:t xml:space="preserve">: </w:t>
      </w:r>
    </w:p>
    <w:p w:rsidR="00C754D2" w:rsidRPr="00C754D2" w:rsidRDefault="00C754D2" w:rsidP="00C754D2">
      <w:pPr>
        <w:tabs>
          <w:tab w:val="left" w:pos="3060"/>
        </w:tabs>
        <w:jc w:val="both"/>
        <w:rPr>
          <w:rFonts w:asciiTheme="majorBidi" w:hAnsiTheme="majorBidi" w:cstheme="majorBidi"/>
          <w:rtl/>
        </w:rPr>
      </w:pPr>
      <w:r w:rsidRPr="00C754D2">
        <w:rPr>
          <w:rFonts w:asciiTheme="majorBidi" w:hAnsiTheme="majorBidi" w:cstheme="majorBidi"/>
          <w:rtl/>
          <w:lang w:bidi="ar-IQ"/>
        </w:rPr>
        <w:t xml:space="preserve">          أظهرت النتائج  في الجدول (1) ان اعلى معدل للنسبة المئوية لتعفن البذور كان في معاملة الفطريات </w:t>
      </w:r>
      <w:smartTag w:uri="urn:schemas-microsoft-com:office:smarttags" w:element="metricconverter">
        <w:smartTagPr>
          <w:attr w:name="ProductID" w:val="3 F"/>
        </w:smartTagPr>
        <w:r w:rsidRPr="00C754D2">
          <w:rPr>
            <w:rFonts w:asciiTheme="majorBidi" w:hAnsiTheme="majorBidi" w:cstheme="majorBidi"/>
            <w:rtl/>
            <w:lang w:bidi="ar-IQ"/>
          </w:rPr>
          <w:t xml:space="preserve">3 </w:t>
        </w:r>
        <w:r w:rsidRPr="00C754D2">
          <w:rPr>
            <w:rFonts w:asciiTheme="majorBidi" w:hAnsiTheme="majorBidi" w:cstheme="majorBidi"/>
            <w:i/>
            <w:iCs/>
            <w:lang w:bidi="ar-IQ"/>
          </w:rPr>
          <w:t>F</w:t>
        </w:r>
      </w:smartTag>
      <w:r w:rsidRPr="00C754D2">
        <w:rPr>
          <w:rFonts w:asciiTheme="majorBidi" w:hAnsiTheme="majorBidi" w:cstheme="majorBidi"/>
          <w:i/>
          <w:iCs/>
          <w:lang w:bidi="ar-IQ"/>
        </w:rPr>
        <w:t>.solani</w:t>
      </w:r>
      <w:r w:rsidRPr="00C754D2">
        <w:rPr>
          <w:rFonts w:asciiTheme="majorBidi" w:hAnsiTheme="majorBidi" w:cstheme="majorBidi"/>
          <w:rtl/>
          <w:lang w:bidi="ar-IQ"/>
        </w:rPr>
        <w:t xml:space="preserve"> </w:t>
      </w:r>
      <w:r w:rsidRPr="00C754D2">
        <w:rPr>
          <w:rFonts w:asciiTheme="majorBidi" w:hAnsiTheme="majorBidi" w:cstheme="majorBidi"/>
          <w:rtl/>
        </w:rPr>
        <w:t xml:space="preserve">و7  </w:t>
      </w:r>
      <w:r w:rsidRPr="00C754D2">
        <w:rPr>
          <w:rFonts w:asciiTheme="majorBidi" w:hAnsiTheme="majorBidi" w:cstheme="majorBidi"/>
          <w:i/>
          <w:iCs/>
          <w:lang w:bidi="ar-IQ"/>
        </w:rPr>
        <w:t>F.solani</w:t>
      </w:r>
      <w:r w:rsidRPr="00C754D2">
        <w:rPr>
          <w:rFonts w:asciiTheme="majorBidi" w:hAnsiTheme="majorBidi" w:cstheme="majorBidi"/>
          <w:rtl/>
        </w:rPr>
        <w:t xml:space="preserve"> و3</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R.solani</w:t>
      </w:r>
      <w:r w:rsidRPr="00C754D2">
        <w:rPr>
          <w:rFonts w:asciiTheme="majorBidi" w:hAnsiTheme="majorBidi" w:cstheme="majorBidi"/>
          <w:rtl/>
        </w:rPr>
        <w:t xml:space="preserve"> اذ بلغ 100% لكل منها مقارنة</w:t>
      </w:r>
      <w:r w:rsidRPr="00C754D2">
        <w:rPr>
          <w:rFonts w:asciiTheme="majorBidi" w:hAnsiTheme="majorBidi" w:cstheme="majorBidi"/>
          <w:rtl/>
          <w:lang w:bidi="ar-IQ"/>
        </w:rPr>
        <w:t xml:space="preserve"> بمعاملة السيطرة التي لم يحدث تعفن للبذور فيها</w:t>
      </w:r>
      <w:r w:rsidRPr="00C754D2">
        <w:rPr>
          <w:rFonts w:asciiTheme="majorBidi" w:hAnsiTheme="majorBidi" w:cstheme="majorBidi"/>
          <w:rtl/>
        </w:rPr>
        <w:t xml:space="preserve">،اما اقل معدل لتعفن </w:t>
      </w:r>
    </w:p>
    <w:p w:rsidR="00C754D2" w:rsidRPr="00C754D2" w:rsidRDefault="00C754D2" w:rsidP="00C754D2">
      <w:pPr>
        <w:tabs>
          <w:tab w:val="left" w:pos="3060"/>
        </w:tabs>
        <w:jc w:val="both"/>
        <w:rPr>
          <w:rFonts w:asciiTheme="majorBidi" w:hAnsiTheme="majorBidi" w:cstheme="majorBidi"/>
          <w:lang w:bidi="ar-IQ"/>
        </w:rPr>
      </w:pPr>
      <w:r w:rsidRPr="00C754D2">
        <w:rPr>
          <w:rFonts w:asciiTheme="majorBidi" w:hAnsiTheme="majorBidi" w:cstheme="majorBidi"/>
          <w:rtl/>
        </w:rPr>
        <w:t xml:space="preserve">البذور كان في معاملة الفطر </w:t>
      </w:r>
      <w:r w:rsidRPr="00C754D2">
        <w:rPr>
          <w:rFonts w:asciiTheme="majorBidi" w:hAnsiTheme="majorBidi" w:cstheme="majorBidi"/>
          <w:i/>
          <w:iCs/>
          <w:lang w:bidi="ar-IQ"/>
        </w:rPr>
        <w:t>solani</w:t>
      </w:r>
      <w:r w:rsidRPr="00C754D2">
        <w:rPr>
          <w:rFonts w:asciiTheme="majorBidi" w:hAnsiTheme="majorBidi" w:cstheme="majorBidi"/>
          <w:lang w:bidi="ar-IQ"/>
        </w:rPr>
        <w:t xml:space="preserve"> 4</w:t>
      </w:r>
      <w:r w:rsidRPr="00C754D2">
        <w:rPr>
          <w:rFonts w:asciiTheme="majorBidi" w:hAnsiTheme="majorBidi" w:cstheme="majorBidi"/>
          <w:i/>
          <w:iCs/>
          <w:rtl/>
        </w:rPr>
        <w:t xml:space="preserve"> </w:t>
      </w:r>
      <w:r w:rsidRPr="00C754D2">
        <w:rPr>
          <w:rFonts w:asciiTheme="majorBidi" w:hAnsiTheme="majorBidi" w:cstheme="majorBidi"/>
          <w:rtl/>
        </w:rPr>
        <w:t>.</w:t>
      </w:r>
      <w:r w:rsidRPr="00C754D2">
        <w:rPr>
          <w:rFonts w:asciiTheme="majorBidi" w:hAnsiTheme="majorBidi" w:cstheme="majorBidi"/>
          <w:i/>
          <w:iCs/>
        </w:rPr>
        <w:t>R</w:t>
      </w:r>
      <w:r w:rsidRPr="00C754D2">
        <w:rPr>
          <w:rFonts w:asciiTheme="majorBidi" w:hAnsiTheme="majorBidi" w:cstheme="majorBidi"/>
          <w:rtl/>
          <w:lang w:bidi="ar-IQ"/>
        </w:rPr>
        <w:t xml:space="preserve"> اذ بلغ 6.33 % مقارنة بمعاملة السيطرة التي لم يحدث تعفن للبذور فيها </w:t>
      </w:r>
      <w:r w:rsidRPr="00C754D2">
        <w:rPr>
          <w:rFonts w:asciiTheme="majorBidi" w:hAnsiTheme="majorBidi" w:cstheme="majorBidi"/>
          <w:i/>
          <w:iCs/>
          <w:rtl/>
          <w:lang w:bidi="ar-IQ"/>
        </w:rPr>
        <w:t>،</w:t>
      </w:r>
      <w:r w:rsidRPr="00C754D2">
        <w:rPr>
          <w:rFonts w:asciiTheme="majorBidi" w:hAnsiTheme="majorBidi" w:cstheme="majorBidi"/>
          <w:rtl/>
          <w:lang w:bidi="ar-IQ"/>
        </w:rPr>
        <w:t xml:space="preserve">واظهرت النتائج ان اعلى معدل للنسبة  المئوية للبادرات السليمة </w:t>
      </w:r>
      <w:r w:rsidRPr="00C754D2">
        <w:rPr>
          <w:rFonts w:asciiTheme="majorBidi" w:hAnsiTheme="majorBidi" w:cstheme="majorBidi"/>
          <w:rtl/>
        </w:rPr>
        <w:t xml:space="preserve">سجلت في معاملة الفطر </w:t>
      </w:r>
      <w:r w:rsidRPr="00C754D2">
        <w:rPr>
          <w:rFonts w:asciiTheme="majorBidi" w:hAnsiTheme="majorBidi" w:cstheme="majorBidi"/>
          <w:i/>
          <w:iCs/>
          <w:lang w:bidi="ar-IQ"/>
        </w:rPr>
        <w:t xml:space="preserve">R.solani </w:t>
      </w:r>
      <w:r w:rsidRPr="00C754D2">
        <w:rPr>
          <w:rFonts w:asciiTheme="majorBidi" w:hAnsiTheme="majorBidi" w:cstheme="majorBidi"/>
          <w:lang w:bidi="ar-IQ"/>
        </w:rPr>
        <w:t>4</w:t>
      </w:r>
      <w:r w:rsidRPr="00C754D2">
        <w:rPr>
          <w:rFonts w:asciiTheme="majorBidi" w:hAnsiTheme="majorBidi" w:cstheme="majorBidi"/>
          <w:rtl/>
        </w:rPr>
        <w:t xml:space="preserve"> اذ بلغ 83.67 %  مقارنة بمعاملة  السيطرة والتي بلغت 100 % ، في حين لم تظهر بادرات سليمة  في معاملات </w:t>
      </w:r>
      <w:r w:rsidRPr="00C754D2">
        <w:rPr>
          <w:rFonts w:asciiTheme="majorBidi" w:hAnsiTheme="majorBidi" w:cstheme="majorBidi"/>
          <w:rtl/>
          <w:lang w:bidi="ar-IQ"/>
        </w:rPr>
        <w:t xml:space="preserve">العزلات 7،3 التابعة  للفطر  </w:t>
      </w:r>
      <w:r w:rsidRPr="00C754D2">
        <w:rPr>
          <w:rFonts w:asciiTheme="majorBidi" w:hAnsiTheme="majorBidi" w:cstheme="majorBidi"/>
          <w:i/>
          <w:iCs/>
          <w:lang w:bidi="ar-IQ"/>
        </w:rPr>
        <w:t xml:space="preserve"> F.solani</w:t>
      </w:r>
      <w:r w:rsidRPr="00C754D2">
        <w:rPr>
          <w:rFonts w:asciiTheme="majorBidi" w:hAnsiTheme="majorBidi" w:cstheme="majorBidi"/>
          <w:rtl/>
          <w:lang w:bidi="ar-IQ"/>
        </w:rPr>
        <w:t xml:space="preserve"> وكذلك العزلة 3 التابعة للفطر </w:t>
      </w:r>
      <w:r w:rsidRPr="00C754D2">
        <w:rPr>
          <w:rFonts w:asciiTheme="majorBidi" w:hAnsiTheme="majorBidi" w:cstheme="majorBidi"/>
          <w:i/>
          <w:iCs/>
          <w:lang w:bidi="ar-IQ"/>
        </w:rPr>
        <w:t>R.solani</w:t>
      </w:r>
      <w:r w:rsidRPr="00C754D2">
        <w:rPr>
          <w:rFonts w:asciiTheme="majorBidi" w:hAnsiTheme="majorBidi" w:cstheme="majorBidi"/>
          <w:rtl/>
          <w:lang w:bidi="ar-IQ"/>
        </w:rPr>
        <w:t xml:space="preserve">  يتجد تعفن جميع البذور</w:t>
      </w:r>
      <w:r w:rsidRPr="00C754D2">
        <w:rPr>
          <w:rFonts w:asciiTheme="majorBidi" w:hAnsiTheme="majorBidi" w:cstheme="majorBidi"/>
          <w:rtl/>
        </w:rPr>
        <w:t xml:space="preserve">  مقارنة بمعاملة  السيطرة 100%</w:t>
      </w:r>
      <w:r w:rsidRPr="00C754D2">
        <w:rPr>
          <w:rFonts w:asciiTheme="majorBidi" w:hAnsiTheme="majorBidi" w:cstheme="majorBidi"/>
          <w:b/>
          <w:bCs/>
          <w:rtl/>
        </w:rPr>
        <w:t xml:space="preserve"> .</w:t>
      </w:r>
      <w:r w:rsidRPr="00C754D2">
        <w:rPr>
          <w:rFonts w:asciiTheme="majorBidi" w:hAnsiTheme="majorBidi" w:cstheme="majorBidi"/>
          <w:rtl/>
        </w:rPr>
        <w:t xml:space="preserve"> </w:t>
      </w:r>
    </w:p>
    <w:p w:rsidR="00C754D2" w:rsidRPr="00C754D2" w:rsidRDefault="00C754D2" w:rsidP="00C754D2">
      <w:pPr>
        <w:tabs>
          <w:tab w:val="left" w:pos="3060"/>
        </w:tabs>
        <w:jc w:val="both"/>
        <w:rPr>
          <w:rFonts w:asciiTheme="majorBidi" w:hAnsiTheme="majorBidi" w:cstheme="majorBidi"/>
          <w:rtl/>
          <w:lang w:bidi="ar-IQ"/>
        </w:rPr>
      </w:pPr>
      <w:r w:rsidRPr="00C754D2">
        <w:rPr>
          <w:rFonts w:asciiTheme="majorBidi" w:hAnsiTheme="majorBidi" w:cstheme="majorBidi"/>
          <w:lang w:bidi="ar-IQ"/>
        </w:rPr>
        <w:t xml:space="preserve">  </w:t>
      </w:r>
      <w:r w:rsidRPr="00C754D2">
        <w:rPr>
          <w:rFonts w:asciiTheme="majorBidi" w:hAnsiTheme="majorBidi" w:cstheme="majorBidi"/>
          <w:rtl/>
          <w:lang w:bidi="ar-IQ"/>
        </w:rPr>
        <w:t xml:space="preserve">    ان  سبب فشل الانبات  يعود  الى  قدرة  هذه  الفطريات الى افراز الانزيمات  المحللة  للسليوز والكايتين والبروتين  والتي   تسبب تعفن البذور او افراز المواد الايضية ذات التأثير السام مما يؤدي الى فشل الانبات (</w:t>
      </w:r>
      <w:r w:rsidRPr="00C754D2">
        <w:rPr>
          <w:rFonts w:asciiTheme="majorBidi" w:hAnsiTheme="majorBidi" w:cstheme="majorBidi"/>
          <w:lang w:bidi="ar-IQ"/>
        </w:rPr>
        <w:t>Inoue</w:t>
      </w:r>
      <w:r w:rsidRPr="00C754D2">
        <w:rPr>
          <w:rFonts w:asciiTheme="majorBidi" w:hAnsiTheme="majorBidi" w:cstheme="majorBidi"/>
          <w:rtl/>
          <w:lang w:bidi="ar-IQ"/>
        </w:rPr>
        <w:t xml:space="preserve"> واخرون, </w:t>
      </w:r>
      <w:r w:rsidRPr="00C754D2">
        <w:rPr>
          <w:rFonts w:asciiTheme="majorBidi" w:hAnsiTheme="majorBidi" w:cstheme="majorBidi"/>
          <w:lang w:bidi="ar-IQ"/>
        </w:rPr>
        <w:t>2002</w:t>
      </w:r>
      <w:r w:rsidRPr="00C754D2">
        <w:rPr>
          <w:rFonts w:asciiTheme="majorBidi" w:hAnsiTheme="majorBidi" w:cstheme="majorBidi"/>
          <w:rtl/>
          <w:lang w:bidi="ar-IQ"/>
        </w:rPr>
        <w:t>)، واظهرت عزلات الفطر</w:t>
      </w:r>
      <w:r w:rsidRPr="00C754D2">
        <w:rPr>
          <w:rFonts w:asciiTheme="majorBidi" w:hAnsiTheme="majorBidi" w:cstheme="majorBidi"/>
          <w:i/>
          <w:iCs/>
          <w:lang w:bidi="ar-IQ"/>
        </w:rPr>
        <w:t>F.solani</w:t>
      </w:r>
      <w:r w:rsidRPr="00C754D2">
        <w:rPr>
          <w:rFonts w:asciiTheme="majorBidi" w:hAnsiTheme="majorBidi" w:cstheme="majorBidi"/>
          <w:rtl/>
          <w:lang w:bidi="ar-IQ"/>
        </w:rPr>
        <w:t xml:space="preserve"> تفاوتا في نسبة انبات  بذور الفجل والتي تراوحت </w:t>
      </w:r>
      <w:r w:rsidRPr="00C754D2">
        <w:rPr>
          <w:rFonts w:asciiTheme="majorBidi" w:hAnsiTheme="majorBidi" w:cstheme="majorBidi"/>
          <w:rtl/>
          <w:lang w:bidi="ar-IQ"/>
        </w:rPr>
        <w:lastRenderedPageBreak/>
        <w:t>بين 39.33 - 50 % ، كما سجلت تفاوتا في  النسبة المئوية  للبادرات المتعفنة والتي تراوحت بين 0.0 –  20  % قياسا بمعاملة السيطرة التي بلغت  نسبة  إنبات  البذور  100%،</w:t>
      </w:r>
    </w:p>
    <w:p w:rsidR="00C754D2" w:rsidRPr="00C754D2" w:rsidRDefault="00C754D2" w:rsidP="00C754D2">
      <w:pPr>
        <w:tabs>
          <w:tab w:val="left" w:pos="3060"/>
        </w:tabs>
        <w:jc w:val="both"/>
        <w:rPr>
          <w:rFonts w:asciiTheme="majorBidi" w:hAnsiTheme="majorBidi" w:cstheme="majorBidi"/>
          <w:rtl/>
          <w:lang w:bidi="ar-IQ"/>
        </w:rPr>
      </w:pPr>
      <w:r w:rsidRPr="00C754D2">
        <w:rPr>
          <w:rFonts w:asciiTheme="majorBidi" w:hAnsiTheme="majorBidi" w:cstheme="majorBidi"/>
          <w:rtl/>
          <w:lang w:bidi="ar-IQ"/>
        </w:rPr>
        <w:t xml:space="preserve">وجاءت هذه  النتيجة  مشابهة  لما وجده  الجبوري (2002 )  في  اختلاف  العزلات  الفطرية  المختبرة في  تاثيرها  على نسبة  الانبات  التي قد يعزى تاثيرها  الى  كمية المواد السامة  التي تفرزها هذه العزلات ممثل وكذلك نوعيتها واختلاف مقدرتها على   افراز   الانزيمات  المحللة للبكتين خصوصا انزيم </w:t>
      </w:r>
      <w:r w:rsidRPr="00C754D2">
        <w:rPr>
          <w:rFonts w:asciiTheme="majorBidi" w:hAnsiTheme="majorBidi" w:cstheme="majorBidi"/>
          <w:lang w:bidi="ar-IQ"/>
        </w:rPr>
        <w:t>Polygalacturonase</w:t>
      </w:r>
      <w:r w:rsidRPr="00C754D2">
        <w:rPr>
          <w:rFonts w:asciiTheme="majorBidi" w:hAnsiTheme="majorBidi" w:cstheme="majorBidi"/>
          <w:rtl/>
          <w:lang w:bidi="ar-IQ"/>
        </w:rPr>
        <w:t xml:space="preserve"> ..</w:t>
      </w:r>
    </w:p>
    <w:p w:rsidR="00C754D2" w:rsidRPr="00C754D2" w:rsidRDefault="00C754D2" w:rsidP="00C754D2">
      <w:pPr>
        <w:tabs>
          <w:tab w:val="left" w:pos="3060"/>
        </w:tabs>
        <w:jc w:val="both"/>
        <w:rPr>
          <w:rFonts w:asciiTheme="majorBidi" w:hAnsiTheme="majorBidi" w:cstheme="majorBidi"/>
          <w:rtl/>
          <w:lang w:bidi="ar-IQ"/>
        </w:rPr>
      </w:pPr>
      <w:r w:rsidRPr="00C754D2">
        <w:rPr>
          <w:rFonts w:asciiTheme="majorBidi" w:hAnsiTheme="majorBidi" w:cstheme="majorBidi"/>
          <w:rtl/>
          <w:lang w:bidi="ar-IQ"/>
        </w:rPr>
        <w:t xml:space="preserve">      وقد   يعود   اختلاف   العزلات   في   مقدرتها   على   افراز  الانزيمات   المحللة  للكنين   </w:t>
      </w:r>
      <w:r w:rsidRPr="00C754D2">
        <w:rPr>
          <w:rFonts w:asciiTheme="majorBidi" w:hAnsiTheme="majorBidi" w:cstheme="majorBidi"/>
          <w:rtl/>
        </w:rPr>
        <w:t xml:space="preserve">في  جدار   خلايا  العائل مثل </w:t>
      </w:r>
    </w:p>
    <w:p w:rsidR="00C754D2" w:rsidRPr="00C754D2" w:rsidRDefault="00C754D2" w:rsidP="00C754D2">
      <w:pPr>
        <w:tabs>
          <w:tab w:val="left" w:pos="3060"/>
        </w:tabs>
        <w:jc w:val="both"/>
        <w:rPr>
          <w:rFonts w:asciiTheme="majorBidi" w:hAnsiTheme="majorBidi" w:cstheme="majorBidi"/>
          <w:rtl/>
          <w:lang w:bidi="ar-IQ"/>
        </w:rPr>
      </w:pPr>
      <w:r w:rsidRPr="00C754D2">
        <w:rPr>
          <w:rFonts w:asciiTheme="majorBidi" w:hAnsiTheme="majorBidi" w:cstheme="majorBidi"/>
          <w:lang w:bidi="ar-IQ"/>
        </w:rPr>
        <w:t>Lignin perodxidase</w:t>
      </w:r>
      <w:r w:rsidRPr="00C754D2">
        <w:rPr>
          <w:rFonts w:asciiTheme="majorBidi" w:hAnsiTheme="majorBidi" w:cstheme="majorBidi"/>
          <w:rtl/>
          <w:lang w:bidi="ar-IQ"/>
        </w:rPr>
        <w:t xml:space="preserve">  وما لذلك  الى الأهمية في احداث  وانتشار الاصابة  وانتشار سمومه في تلك الخلايا ( </w:t>
      </w:r>
      <w:r w:rsidRPr="00C754D2">
        <w:rPr>
          <w:rFonts w:asciiTheme="majorBidi" w:hAnsiTheme="majorBidi" w:cstheme="majorBidi"/>
          <w:lang w:bidi="ar-IQ"/>
        </w:rPr>
        <w:t>Lozovaya</w:t>
      </w:r>
      <w:r w:rsidRPr="00C754D2">
        <w:rPr>
          <w:rFonts w:asciiTheme="majorBidi" w:hAnsiTheme="majorBidi" w:cstheme="majorBidi"/>
          <w:rtl/>
          <w:lang w:bidi="ar-IQ"/>
        </w:rPr>
        <w:t xml:space="preserve"> وآخرون ،2006 ) .</w:t>
      </w:r>
    </w:p>
    <w:p w:rsidR="00C754D2" w:rsidRPr="00C754D2" w:rsidRDefault="00C754D2" w:rsidP="00C754D2">
      <w:pPr>
        <w:tabs>
          <w:tab w:val="left" w:pos="3060"/>
        </w:tabs>
        <w:jc w:val="both"/>
        <w:rPr>
          <w:rFonts w:asciiTheme="majorBidi" w:hAnsiTheme="majorBidi" w:cstheme="majorBidi"/>
          <w:rtl/>
          <w:lang w:bidi="ar-IQ"/>
        </w:rPr>
      </w:pPr>
      <w:r w:rsidRPr="00C754D2">
        <w:rPr>
          <w:rFonts w:asciiTheme="majorBidi" w:hAnsiTheme="majorBidi" w:cstheme="majorBidi"/>
          <w:rtl/>
          <w:lang w:bidi="ar-IQ"/>
        </w:rPr>
        <w:t xml:space="preserve">    وقد </w:t>
      </w:r>
      <w:r w:rsidRPr="00C754D2">
        <w:rPr>
          <w:rFonts w:asciiTheme="majorBidi" w:hAnsiTheme="majorBidi" w:cstheme="majorBidi"/>
          <w:rtl/>
        </w:rPr>
        <w:t>يعزى سبب أمراضية الفطر</w:t>
      </w:r>
      <w:r w:rsidRPr="00C754D2">
        <w:rPr>
          <w:rFonts w:asciiTheme="majorBidi" w:hAnsiTheme="majorBidi" w:cstheme="majorBidi"/>
          <w:i/>
          <w:iCs/>
          <w:lang w:bidi="ar-IQ"/>
        </w:rPr>
        <w:t xml:space="preserve">R.solani </w:t>
      </w:r>
      <w:r w:rsidRPr="00C754D2">
        <w:rPr>
          <w:rFonts w:asciiTheme="majorBidi" w:hAnsiTheme="majorBidi" w:cstheme="majorBidi"/>
          <w:rtl/>
        </w:rPr>
        <w:t xml:space="preserve"> الى افرازه </w:t>
      </w:r>
      <w:r w:rsidRPr="00C754D2">
        <w:rPr>
          <w:rFonts w:asciiTheme="majorBidi" w:hAnsiTheme="majorBidi" w:cstheme="majorBidi"/>
          <w:rtl/>
          <w:lang w:bidi="ar-IQ"/>
        </w:rPr>
        <w:t xml:space="preserve">السموم </w:t>
      </w:r>
      <w:r w:rsidRPr="00C754D2">
        <w:rPr>
          <w:rFonts w:asciiTheme="majorBidi" w:hAnsiTheme="majorBidi" w:cstheme="majorBidi"/>
          <w:lang w:bidi="ar-IQ"/>
        </w:rPr>
        <w:t xml:space="preserve"> Toxins</w:t>
      </w:r>
      <w:r w:rsidRPr="00C754D2">
        <w:rPr>
          <w:rFonts w:asciiTheme="majorBidi" w:hAnsiTheme="majorBidi" w:cstheme="majorBidi"/>
          <w:rtl/>
          <w:lang w:bidi="ar-IQ"/>
        </w:rPr>
        <w:t xml:space="preserve">الممرضة </w:t>
      </w:r>
      <w:r w:rsidRPr="00C754D2">
        <w:rPr>
          <w:rFonts w:asciiTheme="majorBidi" w:hAnsiTheme="majorBidi" w:cstheme="majorBidi"/>
          <w:rtl/>
        </w:rPr>
        <w:t xml:space="preserve">ذات خصائص فينولية أو كلايكوسيدية ، ويعتقد  أن هناك  بعض المواد  السامة  لها علاقة  بالفطر  كحامض </w:t>
      </w:r>
      <w:r w:rsidRPr="00C754D2">
        <w:rPr>
          <w:rFonts w:asciiTheme="majorBidi" w:hAnsiTheme="majorBidi" w:cstheme="majorBidi"/>
          <w:lang w:bidi="ar-IQ"/>
        </w:rPr>
        <w:t>Phenyl acetic acid</w:t>
      </w:r>
      <w:r w:rsidRPr="00C754D2">
        <w:rPr>
          <w:rFonts w:asciiTheme="majorBidi" w:hAnsiTheme="majorBidi" w:cstheme="majorBidi"/>
          <w:rtl/>
        </w:rPr>
        <w:t xml:space="preserve">  او مشتقات هذا الحامض (دكسون ،1993) ،</w:t>
      </w:r>
      <w:r w:rsidRPr="00C754D2">
        <w:rPr>
          <w:rFonts w:asciiTheme="majorBidi" w:hAnsiTheme="majorBidi" w:cstheme="majorBidi"/>
          <w:rtl/>
          <w:lang w:bidi="ar-IQ"/>
        </w:rPr>
        <w:t>كما يفرز الفطر حامض الاوكزاليك الذي يسبب قتل الخلايا النباتية وتحفيزها على إنتاج سكريات وحوامض امينية .</w:t>
      </w:r>
      <w:r w:rsidRPr="00C754D2">
        <w:rPr>
          <w:rFonts w:asciiTheme="majorBidi" w:hAnsiTheme="majorBidi" w:cstheme="majorBidi"/>
          <w:rtl/>
        </w:rPr>
        <w:t xml:space="preserve"> </w:t>
      </w:r>
      <w:r w:rsidRPr="00C754D2">
        <w:rPr>
          <w:rFonts w:asciiTheme="majorBidi" w:hAnsiTheme="majorBidi" w:cstheme="majorBidi"/>
          <w:i/>
          <w:iCs/>
          <w:rtl/>
          <w:lang w:bidi="ar-IQ"/>
        </w:rPr>
        <w:t xml:space="preserve"> </w:t>
      </w:r>
    </w:p>
    <w:p w:rsidR="00C754D2" w:rsidRPr="00C754D2" w:rsidRDefault="00C754D2" w:rsidP="00C754D2">
      <w:pPr>
        <w:tabs>
          <w:tab w:val="left" w:pos="3060"/>
        </w:tabs>
        <w:jc w:val="both"/>
        <w:rPr>
          <w:rFonts w:asciiTheme="majorBidi" w:hAnsiTheme="majorBidi" w:cstheme="majorBidi"/>
          <w:rtl/>
          <w:lang w:bidi="ar-IQ"/>
        </w:rPr>
      </w:pPr>
      <w:r w:rsidRPr="00C754D2">
        <w:rPr>
          <w:rFonts w:asciiTheme="majorBidi" w:hAnsiTheme="majorBidi" w:cstheme="majorBidi"/>
          <w:rtl/>
          <w:lang w:bidi="ar-IQ"/>
        </w:rPr>
        <w:t xml:space="preserve">        ويعد  الفطر </w:t>
      </w:r>
      <w:r w:rsidRPr="00C754D2">
        <w:rPr>
          <w:rFonts w:asciiTheme="majorBidi" w:hAnsiTheme="majorBidi" w:cstheme="majorBidi"/>
          <w:i/>
          <w:iCs/>
          <w:lang w:bidi="ar-IQ"/>
        </w:rPr>
        <w:t>R.solani</w:t>
      </w:r>
      <w:r w:rsidRPr="00C754D2">
        <w:rPr>
          <w:rFonts w:asciiTheme="majorBidi" w:hAnsiTheme="majorBidi" w:cstheme="majorBidi"/>
          <w:rtl/>
          <w:lang w:bidi="ar-IQ"/>
        </w:rPr>
        <w:t xml:space="preserve">  من اسرع  المسببات المرضية  قتلا  للعائل  وان هذه  الخاصية درست مختبريا  فوجد ان  هناك  مجموعة من  الانزيمات  التي  لها  علاقة  بالفطر والتي  تساعد في  تفكيك جدران  الخلايا  كانزيم </w:t>
      </w:r>
      <w:r w:rsidRPr="00C754D2">
        <w:rPr>
          <w:rFonts w:asciiTheme="majorBidi" w:hAnsiTheme="majorBidi" w:cstheme="majorBidi"/>
          <w:lang w:bidi="ar-IQ"/>
        </w:rPr>
        <w:t>Pectinase</w:t>
      </w:r>
      <w:r w:rsidRPr="00C754D2">
        <w:rPr>
          <w:rFonts w:asciiTheme="majorBidi" w:hAnsiTheme="majorBidi" w:cstheme="majorBidi"/>
          <w:rtl/>
          <w:lang w:bidi="ar-IQ"/>
        </w:rPr>
        <w:t xml:space="preserve"> والـ </w:t>
      </w:r>
      <w:r w:rsidRPr="00C754D2">
        <w:rPr>
          <w:rFonts w:asciiTheme="majorBidi" w:hAnsiTheme="majorBidi" w:cstheme="majorBidi"/>
          <w:lang w:bidi="ar-IQ"/>
        </w:rPr>
        <w:t>methyll Pectin esterase</w:t>
      </w:r>
      <w:r w:rsidRPr="00C754D2">
        <w:rPr>
          <w:rFonts w:asciiTheme="majorBidi" w:hAnsiTheme="majorBidi" w:cstheme="majorBidi"/>
          <w:rtl/>
          <w:lang w:bidi="ar-IQ"/>
        </w:rPr>
        <w:t xml:space="preserve">  و</w:t>
      </w:r>
      <w:r w:rsidRPr="00C754D2">
        <w:rPr>
          <w:rFonts w:asciiTheme="majorBidi" w:hAnsiTheme="majorBidi" w:cstheme="majorBidi"/>
          <w:lang w:bidi="ar-IQ"/>
        </w:rPr>
        <w:t xml:space="preserve">  Cellulase </w:t>
      </w:r>
      <w:r w:rsidRPr="00C754D2">
        <w:rPr>
          <w:rFonts w:asciiTheme="majorBidi" w:hAnsiTheme="majorBidi" w:cstheme="majorBidi"/>
          <w:rtl/>
          <w:lang w:bidi="ar-IQ"/>
        </w:rPr>
        <w:t xml:space="preserve"> و </w:t>
      </w:r>
      <w:r w:rsidRPr="00C754D2">
        <w:rPr>
          <w:rFonts w:asciiTheme="majorBidi" w:hAnsiTheme="majorBidi" w:cstheme="majorBidi"/>
          <w:lang w:bidi="ar-IQ"/>
        </w:rPr>
        <w:t xml:space="preserve"> Phosphatase</w:t>
      </w:r>
      <w:r w:rsidRPr="00C754D2">
        <w:rPr>
          <w:rFonts w:asciiTheme="majorBidi" w:hAnsiTheme="majorBidi" w:cstheme="majorBidi"/>
          <w:rtl/>
          <w:lang w:bidi="ar-IQ"/>
        </w:rPr>
        <w:t>(</w:t>
      </w:r>
      <w:r w:rsidRPr="00C754D2">
        <w:rPr>
          <w:rFonts w:asciiTheme="majorBidi" w:hAnsiTheme="majorBidi" w:cstheme="majorBidi"/>
          <w:lang w:bidi="ar-IQ"/>
        </w:rPr>
        <w:t xml:space="preserve"> Murphy</w:t>
      </w:r>
      <w:r w:rsidRPr="00C754D2">
        <w:rPr>
          <w:rFonts w:asciiTheme="majorBidi" w:hAnsiTheme="majorBidi" w:cstheme="majorBidi"/>
          <w:rtl/>
          <w:lang w:bidi="ar-IQ"/>
        </w:rPr>
        <w:t xml:space="preserve"> وآخرون ,</w:t>
      </w:r>
      <w:r w:rsidRPr="00C754D2">
        <w:rPr>
          <w:rFonts w:asciiTheme="majorBidi" w:hAnsiTheme="majorBidi" w:cstheme="majorBidi"/>
          <w:lang w:bidi="ar-IQ"/>
        </w:rPr>
        <w:t>1984</w:t>
      </w:r>
      <w:r w:rsidRPr="00C754D2">
        <w:rPr>
          <w:rFonts w:asciiTheme="majorBidi" w:hAnsiTheme="majorBidi" w:cstheme="majorBidi"/>
          <w:rtl/>
          <w:lang w:bidi="ar-IQ"/>
        </w:rPr>
        <w:t xml:space="preserve">  و</w:t>
      </w:r>
      <w:r w:rsidRPr="00C754D2">
        <w:rPr>
          <w:rFonts w:asciiTheme="majorBidi" w:hAnsiTheme="majorBidi" w:cstheme="majorBidi"/>
          <w:lang w:bidi="ar-IQ"/>
        </w:rPr>
        <w:t>Dillard</w:t>
      </w:r>
      <w:r w:rsidRPr="00C754D2">
        <w:rPr>
          <w:rFonts w:asciiTheme="majorBidi" w:hAnsiTheme="majorBidi" w:cstheme="majorBidi"/>
          <w:rtl/>
          <w:lang w:bidi="ar-IQ"/>
        </w:rPr>
        <w:t>،1987)، كما احدث الفطر 1</w:t>
      </w:r>
      <w:r w:rsidRPr="00C754D2">
        <w:rPr>
          <w:rFonts w:asciiTheme="majorBidi" w:hAnsiTheme="majorBidi" w:cstheme="majorBidi"/>
          <w:i/>
          <w:iCs/>
          <w:lang w:bidi="ar-IQ"/>
        </w:rPr>
        <w:t xml:space="preserve">R.solani </w:t>
      </w:r>
      <w:r w:rsidRPr="00C754D2">
        <w:rPr>
          <w:rFonts w:asciiTheme="majorBidi" w:hAnsiTheme="majorBidi" w:cstheme="majorBidi"/>
          <w:rtl/>
          <w:lang w:bidi="ar-IQ"/>
        </w:rPr>
        <w:t xml:space="preserve">  موتا  للبادرات  وذلك  قد يعود الى احتواء افرازات جذور البادرات الحديثة الانبات على مركبات لها تأثير محفز لنمو الفطر وتكوين وسائد لاصقة  تسهل عملية الاختراق  وهذا ما  اثبتته  العديد من الدراسات (</w:t>
      </w:r>
      <w:r w:rsidRPr="00C754D2">
        <w:rPr>
          <w:rFonts w:asciiTheme="majorBidi" w:hAnsiTheme="majorBidi" w:cstheme="majorBidi"/>
          <w:lang w:bidi="ar-IQ"/>
        </w:rPr>
        <w:t>Schroth</w:t>
      </w:r>
      <w:r w:rsidRPr="00C754D2">
        <w:rPr>
          <w:rFonts w:asciiTheme="majorBidi" w:hAnsiTheme="majorBidi" w:cstheme="majorBidi"/>
          <w:rtl/>
          <w:lang w:bidi="ar-IQ"/>
        </w:rPr>
        <w:t xml:space="preserve"> و</w:t>
      </w:r>
      <w:r w:rsidRPr="00C754D2">
        <w:rPr>
          <w:rFonts w:asciiTheme="majorBidi" w:hAnsiTheme="majorBidi" w:cstheme="majorBidi"/>
          <w:lang w:bidi="ar-IQ"/>
        </w:rPr>
        <w:t>Snyder</w:t>
      </w:r>
      <w:r w:rsidRPr="00C754D2">
        <w:rPr>
          <w:rFonts w:asciiTheme="majorBidi" w:hAnsiTheme="majorBidi" w:cstheme="majorBidi"/>
          <w:rtl/>
          <w:lang w:bidi="ar-IQ"/>
        </w:rPr>
        <w:t>,</w:t>
      </w:r>
      <w:r w:rsidRPr="00C754D2">
        <w:rPr>
          <w:rFonts w:asciiTheme="majorBidi" w:hAnsiTheme="majorBidi" w:cstheme="majorBidi"/>
          <w:lang w:bidi="ar-IQ"/>
        </w:rPr>
        <w:t xml:space="preserve"> 1961</w:t>
      </w:r>
      <w:r w:rsidRPr="00C754D2">
        <w:rPr>
          <w:rFonts w:asciiTheme="majorBidi" w:hAnsiTheme="majorBidi" w:cstheme="majorBidi"/>
          <w:rtl/>
          <w:lang w:bidi="ar-IQ"/>
        </w:rPr>
        <w:t xml:space="preserve">و </w:t>
      </w:r>
      <w:r w:rsidRPr="00C754D2">
        <w:rPr>
          <w:rFonts w:asciiTheme="majorBidi" w:hAnsiTheme="majorBidi" w:cstheme="majorBidi"/>
          <w:lang w:bidi="ar-IQ"/>
        </w:rPr>
        <w:t>Schroth</w:t>
      </w:r>
      <w:r w:rsidRPr="00C754D2">
        <w:rPr>
          <w:rFonts w:asciiTheme="majorBidi" w:hAnsiTheme="majorBidi" w:cstheme="majorBidi"/>
          <w:rtl/>
          <w:lang w:bidi="ar-IQ"/>
        </w:rPr>
        <w:t xml:space="preserve">  و</w:t>
      </w:r>
      <w:r w:rsidRPr="00C754D2">
        <w:rPr>
          <w:rFonts w:asciiTheme="majorBidi" w:hAnsiTheme="majorBidi" w:cstheme="majorBidi"/>
          <w:lang w:bidi="ar-IQ"/>
        </w:rPr>
        <w:t xml:space="preserve"> Cook</w:t>
      </w:r>
      <w:r w:rsidRPr="00C754D2">
        <w:rPr>
          <w:rFonts w:asciiTheme="majorBidi" w:hAnsiTheme="majorBidi" w:cstheme="majorBidi"/>
          <w:rtl/>
          <w:lang w:bidi="ar-IQ"/>
        </w:rPr>
        <w:t>,</w:t>
      </w:r>
      <w:r w:rsidRPr="00C754D2">
        <w:rPr>
          <w:rFonts w:asciiTheme="majorBidi" w:hAnsiTheme="majorBidi" w:cstheme="majorBidi"/>
          <w:lang w:bidi="ar-IQ"/>
        </w:rPr>
        <w:t>1964</w:t>
      </w:r>
      <w:r w:rsidRPr="00C754D2">
        <w:rPr>
          <w:rFonts w:asciiTheme="majorBidi" w:hAnsiTheme="majorBidi" w:cstheme="majorBidi"/>
          <w:rtl/>
          <w:lang w:bidi="ar-IQ"/>
        </w:rPr>
        <w:t>و</w:t>
      </w:r>
      <w:r w:rsidRPr="00C754D2">
        <w:rPr>
          <w:rFonts w:asciiTheme="majorBidi" w:hAnsiTheme="majorBidi" w:cstheme="majorBidi"/>
          <w:lang w:bidi="ar-IQ"/>
        </w:rPr>
        <w:t>Cook</w:t>
      </w:r>
      <w:r w:rsidRPr="00C754D2">
        <w:rPr>
          <w:rFonts w:asciiTheme="majorBidi" w:hAnsiTheme="majorBidi" w:cstheme="majorBidi"/>
          <w:rtl/>
          <w:lang w:bidi="ar-IQ"/>
        </w:rPr>
        <w:t xml:space="preserve"> و</w:t>
      </w:r>
      <w:r w:rsidRPr="00C754D2">
        <w:rPr>
          <w:rFonts w:asciiTheme="majorBidi" w:hAnsiTheme="majorBidi" w:cstheme="majorBidi"/>
          <w:lang w:bidi="ar-IQ"/>
        </w:rPr>
        <w:t>Snyder</w:t>
      </w:r>
      <w:r w:rsidRPr="00C754D2">
        <w:rPr>
          <w:rFonts w:asciiTheme="majorBidi" w:hAnsiTheme="majorBidi" w:cstheme="majorBidi"/>
          <w:rtl/>
          <w:lang w:bidi="ar-IQ"/>
        </w:rPr>
        <w:t xml:space="preserve"> ،1965) ،  كما  ان  سبب  زيادة  نسبة  البذور  المتعفنة   بالفطر  </w:t>
      </w:r>
      <w:r w:rsidRPr="00C754D2">
        <w:rPr>
          <w:rFonts w:asciiTheme="majorBidi" w:hAnsiTheme="majorBidi" w:cstheme="majorBidi"/>
          <w:i/>
          <w:iCs/>
          <w:lang w:bidi="ar-IQ"/>
        </w:rPr>
        <w:t>R.solani</w:t>
      </w:r>
      <w:r w:rsidRPr="00C754D2">
        <w:rPr>
          <w:rFonts w:asciiTheme="majorBidi" w:hAnsiTheme="majorBidi" w:cstheme="majorBidi"/>
          <w:rtl/>
          <w:lang w:bidi="ar-IQ"/>
        </w:rPr>
        <w:t xml:space="preserve">  يعود  افرازه  بعض المركبات السامة التي تؤدي الى قتل الاجنة وتعفنها ومنع البذور من النبات  وافرازه  لعدد  من  الانزيمات  المحللة للسليوز  والكايتين  والبروتين والتي  تسبب  تعفن  البذور، وقد يعود سبب  الاختلاف في النسب المئوية  للبذور المتعفنة والسليمة  والبادرات  المتعفنة  والسليمة  للعوائل والاصناف  النباتية  المختلفة الى زيادة سمك الجدران الخلوية للعائل او  بسبب  تغيرات في طبيعة  المادة  البكتينية التي  تجعلها  اكثر  مقاومة للتحلل  بانزيم  </w:t>
      </w:r>
      <w:r w:rsidRPr="00C754D2">
        <w:rPr>
          <w:rFonts w:asciiTheme="majorBidi" w:hAnsiTheme="majorBidi" w:cstheme="majorBidi"/>
          <w:lang w:bidi="ar-IQ"/>
        </w:rPr>
        <w:t>Polygalacturonase</w:t>
      </w:r>
      <w:r w:rsidRPr="00C754D2">
        <w:rPr>
          <w:rFonts w:asciiTheme="majorBidi" w:hAnsiTheme="majorBidi" w:cstheme="majorBidi"/>
          <w:rtl/>
          <w:lang w:bidi="ar-IQ"/>
        </w:rPr>
        <w:t xml:space="preserve">  المفرز  من  قبل  الفطر</w:t>
      </w:r>
    </w:p>
    <w:p w:rsidR="00C754D2" w:rsidRPr="00C754D2" w:rsidRDefault="00C754D2" w:rsidP="00C754D2">
      <w:pPr>
        <w:tabs>
          <w:tab w:val="left" w:pos="3060"/>
        </w:tabs>
        <w:jc w:val="both"/>
        <w:rPr>
          <w:rFonts w:asciiTheme="majorBidi" w:hAnsiTheme="majorBidi" w:cstheme="majorBidi"/>
          <w:rtl/>
          <w:lang w:bidi="ar-IQ"/>
        </w:rPr>
      </w:pPr>
      <w:r w:rsidRPr="00C754D2">
        <w:rPr>
          <w:rFonts w:asciiTheme="majorBidi" w:hAnsiTheme="majorBidi" w:cstheme="majorBidi"/>
          <w:rtl/>
          <w:lang w:bidi="ar-IQ"/>
        </w:rPr>
        <w:t xml:space="preserve"> (البهادلي وآخرون ,</w:t>
      </w:r>
      <w:r w:rsidRPr="00C754D2">
        <w:rPr>
          <w:rFonts w:asciiTheme="majorBidi" w:hAnsiTheme="majorBidi" w:cstheme="majorBidi"/>
          <w:lang w:bidi="ar-IQ"/>
        </w:rPr>
        <w:t xml:space="preserve">1988 </w:t>
      </w:r>
      <w:r w:rsidRPr="00C754D2">
        <w:rPr>
          <w:rFonts w:asciiTheme="majorBidi" w:hAnsiTheme="majorBidi" w:cstheme="majorBidi"/>
          <w:rtl/>
          <w:lang w:bidi="ar-IQ"/>
        </w:rPr>
        <w:t>و</w:t>
      </w:r>
      <w:r w:rsidRPr="00C754D2">
        <w:rPr>
          <w:rFonts w:asciiTheme="majorBidi" w:hAnsiTheme="majorBidi" w:cstheme="majorBidi"/>
          <w:lang w:bidi="ar-IQ"/>
        </w:rPr>
        <w:t>Agrios</w:t>
      </w:r>
      <w:r w:rsidRPr="00C754D2">
        <w:rPr>
          <w:rFonts w:asciiTheme="majorBidi" w:hAnsiTheme="majorBidi" w:cstheme="majorBidi"/>
          <w:rtl/>
          <w:lang w:bidi="ar-IQ"/>
        </w:rPr>
        <w:t>,</w:t>
      </w:r>
      <w:r w:rsidRPr="00C754D2">
        <w:rPr>
          <w:rFonts w:asciiTheme="majorBidi" w:hAnsiTheme="majorBidi" w:cstheme="majorBidi"/>
          <w:lang w:bidi="ar-IQ"/>
        </w:rPr>
        <w:t>2005</w:t>
      </w:r>
      <w:r w:rsidRPr="00C754D2">
        <w:rPr>
          <w:rFonts w:asciiTheme="majorBidi" w:hAnsiTheme="majorBidi" w:cstheme="majorBidi"/>
          <w:rtl/>
          <w:lang w:bidi="ar-IQ"/>
        </w:rPr>
        <w:t xml:space="preserve">)،أما اختلاف عزلات الفطر </w:t>
      </w:r>
      <w:r w:rsidRPr="00C754D2">
        <w:rPr>
          <w:rFonts w:asciiTheme="majorBidi" w:hAnsiTheme="majorBidi" w:cstheme="majorBidi"/>
          <w:i/>
          <w:iCs/>
          <w:lang w:bidi="ar-IQ"/>
        </w:rPr>
        <w:t>R</w:t>
      </w:r>
      <w:r w:rsidRPr="00C754D2">
        <w:rPr>
          <w:rFonts w:asciiTheme="majorBidi" w:hAnsiTheme="majorBidi" w:cstheme="majorBidi"/>
          <w:lang w:bidi="ar-IQ"/>
        </w:rPr>
        <w:t>.</w:t>
      </w:r>
      <w:r w:rsidRPr="00C754D2">
        <w:rPr>
          <w:rFonts w:asciiTheme="majorBidi" w:hAnsiTheme="majorBidi" w:cstheme="majorBidi"/>
          <w:i/>
          <w:iCs/>
          <w:lang w:bidi="ar-IQ"/>
        </w:rPr>
        <w:t>solani</w:t>
      </w:r>
      <w:r w:rsidRPr="00C754D2">
        <w:rPr>
          <w:rFonts w:asciiTheme="majorBidi" w:hAnsiTheme="majorBidi" w:cstheme="majorBidi"/>
          <w:rtl/>
          <w:lang w:bidi="ar-IQ"/>
        </w:rPr>
        <w:t xml:space="preserve">  في امراضيتها  للبذور  والبادرات  فهذا  يعود الى كون عزلاته تتراوح بين الشديدة الامراضية الى  الضعيفة  جدا  وبعض  عزلاته   تستخدم   كعامل  مقاومة  احيائية  ( علوان ،1996 ) .                 </w:t>
      </w:r>
    </w:p>
    <w:p w:rsidR="00C754D2" w:rsidRPr="00C754D2" w:rsidRDefault="00C754D2" w:rsidP="00C754D2">
      <w:pPr>
        <w:pStyle w:val="af0"/>
        <w:jc w:val="both"/>
        <w:rPr>
          <w:rFonts w:asciiTheme="majorBidi" w:hAnsiTheme="majorBidi" w:cstheme="majorBidi"/>
          <w:sz w:val="24"/>
          <w:szCs w:val="24"/>
          <w:rtl/>
          <w:lang w:bidi="ar-IQ"/>
        </w:rPr>
      </w:pPr>
      <w:r w:rsidRPr="00C754D2">
        <w:rPr>
          <w:rFonts w:asciiTheme="majorBidi" w:hAnsiTheme="majorBidi" w:cstheme="majorBidi"/>
          <w:sz w:val="24"/>
          <w:szCs w:val="24"/>
          <w:rtl/>
          <w:lang w:bidi="ar-IQ"/>
        </w:rPr>
        <w:t xml:space="preserve">تأثير الفطريات المعزولة من شتلات الزيتون المتدهورة والميتة على اوزان بادرات الفجل في الاطباق على وسط </w:t>
      </w:r>
      <w:r w:rsidRPr="00C754D2">
        <w:rPr>
          <w:rFonts w:asciiTheme="majorBidi" w:hAnsiTheme="majorBidi" w:cstheme="majorBidi"/>
          <w:sz w:val="24"/>
          <w:szCs w:val="24"/>
          <w:lang w:bidi="ar-IQ"/>
        </w:rPr>
        <w:t>P.D.A.</w:t>
      </w:r>
      <w:r w:rsidRPr="00C754D2">
        <w:rPr>
          <w:rFonts w:asciiTheme="majorBidi" w:hAnsiTheme="majorBidi" w:cstheme="majorBidi"/>
          <w:sz w:val="24"/>
          <w:szCs w:val="24"/>
          <w:rtl/>
          <w:lang w:bidi="ar-IQ"/>
        </w:rPr>
        <w:t xml:space="preserve"> بعد 14 يوم من الزراعة في درجة حرارة 25 ±  ْم</w:t>
      </w:r>
      <w:r w:rsidRPr="00C754D2">
        <w:rPr>
          <w:rFonts w:asciiTheme="majorBidi" w:hAnsiTheme="majorBidi" w:cstheme="majorBidi"/>
          <w:sz w:val="24"/>
          <w:szCs w:val="24"/>
          <w:lang w:bidi="ar-IQ"/>
        </w:rPr>
        <w:t xml:space="preserve">    </w:t>
      </w:r>
    </w:p>
    <w:p w:rsidR="00C754D2" w:rsidRPr="00C754D2" w:rsidRDefault="00C754D2" w:rsidP="00C754D2">
      <w:pPr>
        <w:tabs>
          <w:tab w:val="left" w:pos="3060"/>
        </w:tabs>
        <w:jc w:val="both"/>
        <w:rPr>
          <w:rFonts w:asciiTheme="majorBidi" w:hAnsiTheme="majorBidi" w:cstheme="majorBidi"/>
          <w:rtl/>
          <w:lang w:bidi="ar-IQ"/>
        </w:rPr>
      </w:pPr>
      <w:r w:rsidRPr="00C754D2">
        <w:rPr>
          <w:rFonts w:asciiTheme="majorBidi" w:hAnsiTheme="majorBidi" w:cstheme="majorBidi"/>
          <w:rtl/>
          <w:lang w:bidi="ar-IQ"/>
        </w:rPr>
        <w:t xml:space="preserve">      يتبين من الشكل (1) ان هناك فروقا معنوية في اوزان البادرات  حيث بلغ  اعلى  معدل لأوزان البادرات في معاملة الفطر  </w:t>
      </w:r>
      <w:r w:rsidRPr="00C754D2">
        <w:rPr>
          <w:rFonts w:asciiTheme="majorBidi" w:hAnsiTheme="majorBidi" w:cstheme="majorBidi"/>
          <w:i/>
          <w:iCs/>
          <w:lang w:bidi="ar-IQ"/>
        </w:rPr>
        <w:t>F.denticulatum</w:t>
      </w:r>
      <w:r w:rsidRPr="00C754D2">
        <w:rPr>
          <w:rFonts w:asciiTheme="majorBidi" w:hAnsiTheme="majorBidi" w:cstheme="majorBidi"/>
          <w:rtl/>
          <w:lang w:bidi="ar-IQ"/>
        </w:rPr>
        <w:t xml:space="preserve"> 0.17 ملغم مقارنة بمعاملة السيطرة  التي كانت  0.14 ملغم ، اما  معاملات العزلات </w:t>
      </w:r>
      <w:r w:rsidRPr="00C754D2">
        <w:rPr>
          <w:rFonts w:asciiTheme="majorBidi" w:hAnsiTheme="majorBidi" w:cstheme="majorBidi"/>
          <w:lang w:bidi="ar-IQ"/>
        </w:rPr>
        <w:t>3</w:t>
      </w:r>
      <w:r w:rsidRPr="00C754D2">
        <w:rPr>
          <w:rFonts w:asciiTheme="majorBidi" w:hAnsiTheme="majorBidi" w:cstheme="majorBidi"/>
          <w:b/>
          <w:bCs/>
          <w:i/>
          <w:iCs/>
          <w:lang w:bidi="ar-IQ"/>
        </w:rPr>
        <w:t xml:space="preserve">  </w:t>
      </w:r>
      <w:r w:rsidRPr="00C754D2">
        <w:rPr>
          <w:rFonts w:asciiTheme="majorBidi" w:hAnsiTheme="majorBidi" w:cstheme="majorBidi"/>
          <w:rtl/>
        </w:rPr>
        <w:t>،7</w:t>
      </w:r>
      <w:r w:rsidRPr="00C754D2">
        <w:rPr>
          <w:rFonts w:asciiTheme="majorBidi" w:hAnsiTheme="majorBidi" w:cstheme="majorBidi"/>
          <w:i/>
          <w:iCs/>
          <w:lang w:bidi="ar-IQ"/>
        </w:rPr>
        <w:t xml:space="preserve"> F .solani </w:t>
      </w:r>
      <w:r w:rsidRPr="00C754D2">
        <w:rPr>
          <w:rFonts w:asciiTheme="majorBidi" w:hAnsiTheme="majorBidi" w:cstheme="majorBidi"/>
          <w:rtl/>
        </w:rPr>
        <w:t>و</w:t>
      </w:r>
      <w:r w:rsidRPr="00C754D2">
        <w:rPr>
          <w:rFonts w:asciiTheme="majorBidi" w:hAnsiTheme="majorBidi" w:cstheme="majorBidi"/>
          <w:i/>
          <w:iCs/>
          <w:lang w:bidi="ar-IQ"/>
        </w:rPr>
        <w:t xml:space="preserve"> R.solani 3</w:t>
      </w:r>
      <w:r w:rsidRPr="00C754D2">
        <w:rPr>
          <w:rFonts w:asciiTheme="majorBidi" w:hAnsiTheme="majorBidi" w:cstheme="majorBidi"/>
          <w:rtl/>
          <w:lang w:bidi="ar-IQ"/>
        </w:rPr>
        <w:t xml:space="preserve">  فلم تتكون فيها بادرات مقارنة بمعاملة السيطرة التي بلغ الوزن فيها 0.14 ملغم . </w:t>
      </w:r>
    </w:p>
    <w:p w:rsidR="00C754D2" w:rsidRPr="00C754D2" w:rsidRDefault="00C754D2" w:rsidP="00C754D2">
      <w:pPr>
        <w:pStyle w:val="af0"/>
        <w:jc w:val="both"/>
        <w:rPr>
          <w:rFonts w:asciiTheme="majorBidi" w:hAnsiTheme="majorBidi" w:cstheme="majorBidi"/>
          <w:sz w:val="24"/>
          <w:szCs w:val="24"/>
          <w:rtl/>
          <w:lang w:bidi="ar-IQ"/>
        </w:rPr>
      </w:pPr>
      <w:r w:rsidRPr="00C754D2">
        <w:rPr>
          <w:rFonts w:asciiTheme="majorBidi" w:hAnsiTheme="majorBidi" w:cstheme="majorBidi"/>
          <w:sz w:val="24"/>
          <w:szCs w:val="24"/>
          <w:rtl/>
          <w:lang w:bidi="ar-IQ"/>
        </w:rPr>
        <w:t xml:space="preserve">تاثير الفطريات المعزولة من شتلات الزيتون المتدهورة والميتة على اطوال بادرات الفجل في الاطباق على وسط </w:t>
      </w:r>
      <w:r w:rsidRPr="00C754D2">
        <w:rPr>
          <w:rFonts w:asciiTheme="majorBidi" w:hAnsiTheme="majorBidi" w:cstheme="majorBidi"/>
          <w:sz w:val="24"/>
          <w:szCs w:val="24"/>
          <w:lang w:bidi="ar-IQ"/>
        </w:rPr>
        <w:t>P.D.A.</w:t>
      </w:r>
      <w:r w:rsidRPr="00C754D2">
        <w:rPr>
          <w:rFonts w:asciiTheme="majorBidi" w:hAnsiTheme="majorBidi" w:cstheme="majorBidi"/>
          <w:sz w:val="24"/>
          <w:szCs w:val="24"/>
          <w:rtl/>
          <w:lang w:bidi="ar-IQ"/>
        </w:rPr>
        <w:t xml:space="preserve"> بعد 14 يوم من الزراعة في درجة حرارة 25 ±  ْم . </w:t>
      </w:r>
    </w:p>
    <w:p w:rsidR="00C754D2" w:rsidRPr="00C754D2" w:rsidRDefault="00C754D2" w:rsidP="00C754D2">
      <w:pPr>
        <w:tabs>
          <w:tab w:val="left" w:pos="3060"/>
        </w:tabs>
        <w:jc w:val="both"/>
        <w:rPr>
          <w:rFonts w:asciiTheme="majorBidi" w:hAnsiTheme="majorBidi" w:cstheme="majorBidi"/>
          <w:rtl/>
          <w:lang w:bidi="ar-IQ"/>
        </w:rPr>
      </w:pPr>
      <w:r w:rsidRPr="00C754D2">
        <w:rPr>
          <w:rFonts w:asciiTheme="majorBidi" w:hAnsiTheme="majorBidi" w:cstheme="majorBidi"/>
          <w:rtl/>
          <w:lang w:bidi="ar-IQ"/>
        </w:rPr>
        <w:t xml:space="preserve">    يتبين من الشكل (2) ان  اعلى  معدل  لاطوال  البادرات  كان  في معاملة الفطر </w:t>
      </w:r>
      <w:r w:rsidRPr="00C754D2">
        <w:rPr>
          <w:rFonts w:asciiTheme="majorBidi" w:hAnsiTheme="majorBidi" w:cstheme="majorBidi"/>
          <w:i/>
          <w:iCs/>
          <w:lang w:bidi="ar-IQ"/>
        </w:rPr>
        <w:t xml:space="preserve"> F</w:t>
      </w:r>
      <w:r w:rsidRPr="00C754D2">
        <w:rPr>
          <w:rFonts w:asciiTheme="majorBidi" w:hAnsiTheme="majorBidi" w:cstheme="majorBidi"/>
          <w:lang w:bidi="ar-IQ"/>
        </w:rPr>
        <w:t>.</w:t>
      </w:r>
      <w:r w:rsidRPr="00C754D2">
        <w:rPr>
          <w:rFonts w:asciiTheme="majorBidi" w:hAnsiTheme="majorBidi" w:cstheme="majorBidi"/>
          <w:i/>
          <w:iCs/>
          <w:lang w:bidi="ar-IQ"/>
        </w:rPr>
        <w:t xml:space="preserve"> oxysporum</w:t>
      </w:r>
      <w:r w:rsidRPr="00C754D2">
        <w:rPr>
          <w:rFonts w:asciiTheme="majorBidi" w:hAnsiTheme="majorBidi" w:cstheme="majorBidi"/>
          <w:rtl/>
          <w:lang w:bidi="ar-IQ"/>
        </w:rPr>
        <w:t>اذ</w:t>
      </w:r>
      <w:r w:rsidRPr="00C754D2">
        <w:rPr>
          <w:rFonts w:asciiTheme="majorBidi" w:hAnsiTheme="majorBidi" w:cstheme="majorBidi"/>
          <w:i/>
          <w:iCs/>
          <w:rtl/>
          <w:lang w:bidi="ar-IQ"/>
        </w:rPr>
        <w:t xml:space="preserve"> </w:t>
      </w:r>
      <w:r w:rsidRPr="00C754D2">
        <w:rPr>
          <w:rFonts w:asciiTheme="majorBidi" w:hAnsiTheme="majorBidi" w:cstheme="majorBidi"/>
          <w:rtl/>
          <w:lang w:bidi="ar-IQ"/>
        </w:rPr>
        <w:t>بلغ</w:t>
      </w:r>
      <w:r w:rsidRPr="00C754D2">
        <w:rPr>
          <w:rFonts w:asciiTheme="majorBidi" w:hAnsiTheme="majorBidi" w:cstheme="majorBidi"/>
          <w:i/>
          <w:iCs/>
          <w:rtl/>
          <w:lang w:bidi="ar-IQ"/>
        </w:rPr>
        <w:t xml:space="preserve">  </w:t>
      </w:r>
      <w:smartTag w:uri="urn:schemas-microsoft-com:office:smarttags" w:element="metricconverter">
        <w:smartTagPr>
          <w:attr w:name="ProductID" w:val="9.7 سم"/>
        </w:smartTagPr>
        <w:r w:rsidRPr="00C754D2">
          <w:rPr>
            <w:rFonts w:asciiTheme="majorBidi" w:hAnsiTheme="majorBidi" w:cstheme="majorBidi"/>
            <w:rtl/>
            <w:lang w:bidi="ar-IQ"/>
          </w:rPr>
          <w:t>9.7 سم</w:t>
        </w:r>
      </w:smartTag>
      <w:r w:rsidRPr="00C754D2">
        <w:rPr>
          <w:rFonts w:asciiTheme="majorBidi" w:hAnsiTheme="majorBidi" w:cstheme="majorBidi"/>
          <w:rtl/>
          <w:lang w:bidi="ar-IQ"/>
        </w:rPr>
        <w:t xml:space="preserve"> مقارنة بمعاملة السيطرة التي بلغت </w:t>
      </w:r>
      <w:smartTag w:uri="urn:schemas-microsoft-com:office:smarttags" w:element="metricconverter">
        <w:smartTagPr>
          <w:attr w:name="ProductID" w:val="6.4 سم"/>
        </w:smartTagPr>
        <w:r w:rsidRPr="00C754D2">
          <w:rPr>
            <w:rFonts w:asciiTheme="majorBidi" w:hAnsiTheme="majorBidi" w:cstheme="majorBidi"/>
            <w:rtl/>
            <w:lang w:bidi="ar-IQ"/>
          </w:rPr>
          <w:t>6.4 سم</w:t>
        </w:r>
      </w:smartTag>
      <w:r w:rsidRPr="00C754D2">
        <w:rPr>
          <w:rFonts w:asciiTheme="majorBidi" w:hAnsiTheme="majorBidi" w:cstheme="majorBidi"/>
          <w:rtl/>
          <w:lang w:bidi="ar-IQ"/>
        </w:rPr>
        <w:t>.</w:t>
      </w:r>
    </w:p>
    <w:p w:rsidR="00C754D2" w:rsidRDefault="00C754D2" w:rsidP="00C754D2">
      <w:pPr>
        <w:tabs>
          <w:tab w:val="left" w:pos="3060"/>
        </w:tabs>
        <w:jc w:val="both"/>
        <w:rPr>
          <w:rFonts w:asciiTheme="majorBidi" w:hAnsiTheme="majorBidi" w:cstheme="majorBidi"/>
          <w:rtl/>
          <w:lang w:bidi="ar-IQ"/>
        </w:rPr>
      </w:pPr>
      <w:r w:rsidRPr="00C754D2">
        <w:rPr>
          <w:rFonts w:asciiTheme="majorBidi" w:hAnsiTheme="majorBidi" w:cstheme="majorBidi"/>
          <w:rtl/>
          <w:lang w:bidi="ar-IQ"/>
        </w:rPr>
        <w:t xml:space="preserve">         ان  سبب زيادة اوزان واطوال بعض البادرات المعاملة بالفطريات الممرضة قد يعود الى ان بعض الفطريات لها القابلية على افراز مواد منظمة للنمو مثل الجبرلينات  بكميات كبيرة  تساعد  على استطالة النبات او  بسبب  قدرتها  على  اذابة  بعض العناصر الغذائية  القليلة  الذوبان مثل الزنك والحديد والنحاس وايونات المغنيسيوم ومن ثم جعلها اكثر جاهزية للنبات ( </w:t>
      </w:r>
      <w:r w:rsidRPr="00C754D2">
        <w:rPr>
          <w:rFonts w:asciiTheme="majorBidi" w:hAnsiTheme="majorBidi" w:cstheme="majorBidi"/>
          <w:lang w:bidi="ar-IQ"/>
        </w:rPr>
        <w:t>Ghini</w:t>
      </w:r>
      <w:r w:rsidRPr="00C754D2">
        <w:rPr>
          <w:rFonts w:asciiTheme="majorBidi" w:hAnsiTheme="majorBidi" w:cstheme="majorBidi"/>
          <w:rtl/>
          <w:lang w:bidi="ar-IQ"/>
        </w:rPr>
        <w:t xml:space="preserve"> وآخرون،2000 و</w:t>
      </w:r>
      <w:r w:rsidRPr="00C754D2">
        <w:rPr>
          <w:rFonts w:asciiTheme="majorBidi" w:hAnsiTheme="majorBidi" w:cstheme="majorBidi"/>
          <w:lang w:bidi="ar-IQ"/>
        </w:rPr>
        <w:t>Larena</w:t>
      </w:r>
      <w:r w:rsidRPr="00C754D2">
        <w:rPr>
          <w:rFonts w:asciiTheme="majorBidi" w:hAnsiTheme="majorBidi" w:cstheme="majorBidi"/>
          <w:rtl/>
          <w:lang w:bidi="ar-IQ"/>
        </w:rPr>
        <w:t xml:space="preserve"> وآخرون، 2002 وعبد المجيد وآخرون ، 1991  ) .</w:t>
      </w:r>
    </w:p>
    <w:p w:rsidR="00C342FB" w:rsidRDefault="00C342FB" w:rsidP="00C754D2">
      <w:pPr>
        <w:tabs>
          <w:tab w:val="left" w:pos="3060"/>
        </w:tabs>
        <w:jc w:val="both"/>
        <w:rPr>
          <w:rFonts w:asciiTheme="majorBidi" w:hAnsiTheme="majorBidi" w:cstheme="majorBidi"/>
          <w:rtl/>
          <w:lang w:bidi="ar-IQ"/>
        </w:rPr>
      </w:pPr>
    </w:p>
    <w:p w:rsidR="00C342FB" w:rsidRDefault="00C342FB" w:rsidP="00C754D2">
      <w:pPr>
        <w:tabs>
          <w:tab w:val="left" w:pos="3060"/>
        </w:tabs>
        <w:jc w:val="both"/>
        <w:rPr>
          <w:rFonts w:asciiTheme="majorBidi" w:hAnsiTheme="majorBidi" w:cstheme="majorBidi"/>
          <w:rtl/>
          <w:lang w:bidi="ar-IQ"/>
        </w:rPr>
      </w:pPr>
    </w:p>
    <w:p w:rsidR="00C342FB" w:rsidRDefault="00C342FB" w:rsidP="00C754D2">
      <w:pPr>
        <w:tabs>
          <w:tab w:val="left" w:pos="3060"/>
        </w:tabs>
        <w:jc w:val="both"/>
        <w:rPr>
          <w:rFonts w:asciiTheme="majorBidi" w:hAnsiTheme="majorBidi" w:cstheme="majorBidi"/>
          <w:rtl/>
          <w:lang w:bidi="ar-IQ"/>
        </w:rPr>
      </w:pPr>
    </w:p>
    <w:p w:rsidR="00C342FB" w:rsidRDefault="00C342FB" w:rsidP="00C754D2">
      <w:pPr>
        <w:tabs>
          <w:tab w:val="left" w:pos="3060"/>
        </w:tabs>
        <w:jc w:val="both"/>
        <w:rPr>
          <w:rFonts w:asciiTheme="majorBidi" w:hAnsiTheme="majorBidi" w:cstheme="majorBidi"/>
          <w:rtl/>
          <w:lang w:bidi="ar-IQ"/>
        </w:rPr>
      </w:pPr>
    </w:p>
    <w:p w:rsidR="00C342FB" w:rsidRDefault="00C342FB" w:rsidP="00C754D2">
      <w:pPr>
        <w:tabs>
          <w:tab w:val="left" w:pos="3060"/>
        </w:tabs>
        <w:jc w:val="both"/>
        <w:rPr>
          <w:rFonts w:asciiTheme="majorBidi" w:hAnsiTheme="majorBidi" w:cstheme="majorBidi"/>
          <w:rtl/>
          <w:lang w:bidi="ar-IQ"/>
        </w:rPr>
      </w:pPr>
    </w:p>
    <w:p w:rsidR="00C342FB" w:rsidRDefault="00C342FB" w:rsidP="00C754D2">
      <w:pPr>
        <w:tabs>
          <w:tab w:val="left" w:pos="3060"/>
        </w:tabs>
        <w:jc w:val="both"/>
        <w:rPr>
          <w:rFonts w:asciiTheme="majorBidi" w:hAnsiTheme="majorBidi" w:cstheme="majorBidi"/>
          <w:rtl/>
          <w:lang w:bidi="ar-IQ"/>
        </w:rPr>
      </w:pPr>
    </w:p>
    <w:p w:rsidR="00C342FB" w:rsidRPr="00C754D2" w:rsidRDefault="00C342FB" w:rsidP="00C754D2">
      <w:pPr>
        <w:tabs>
          <w:tab w:val="left" w:pos="3060"/>
        </w:tabs>
        <w:jc w:val="both"/>
        <w:rPr>
          <w:rFonts w:asciiTheme="majorBidi" w:hAnsiTheme="majorBidi" w:cstheme="majorBidi"/>
          <w:rtl/>
          <w:lang w:bidi="ar-IQ"/>
        </w:rPr>
      </w:pPr>
    </w:p>
    <w:p w:rsidR="00C754D2" w:rsidRPr="00C754D2" w:rsidRDefault="00C754D2" w:rsidP="00C754D2">
      <w:pPr>
        <w:tabs>
          <w:tab w:val="left" w:pos="3060"/>
        </w:tabs>
        <w:jc w:val="center"/>
        <w:rPr>
          <w:rFonts w:asciiTheme="majorBidi" w:hAnsiTheme="majorBidi" w:cstheme="majorBidi"/>
          <w:b/>
          <w:bCs/>
          <w:sz w:val="20"/>
          <w:szCs w:val="20"/>
          <w:rtl/>
        </w:rPr>
      </w:pPr>
      <w:r w:rsidRPr="00C754D2">
        <w:rPr>
          <w:rFonts w:asciiTheme="majorBidi" w:hAnsiTheme="majorBidi" w:cstheme="majorBidi"/>
          <w:b/>
          <w:bCs/>
          <w:sz w:val="20"/>
          <w:szCs w:val="20"/>
          <w:rtl/>
        </w:rPr>
        <w:lastRenderedPageBreak/>
        <w:t>جدول (1</w:t>
      </w:r>
      <w:r w:rsidRPr="00C754D2">
        <w:rPr>
          <w:rFonts w:asciiTheme="majorBidi" w:hAnsiTheme="majorBidi" w:cstheme="majorBidi"/>
          <w:sz w:val="20"/>
          <w:szCs w:val="20"/>
          <w:rtl/>
        </w:rPr>
        <w:t xml:space="preserve">)  </w:t>
      </w:r>
      <w:r w:rsidRPr="00C754D2">
        <w:rPr>
          <w:rFonts w:asciiTheme="majorBidi" w:hAnsiTheme="majorBidi" w:cstheme="majorBidi"/>
          <w:b/>
          <w:bCs/>
          <w:sz w:val="20"/>
          <w:szCs w:val="20"/>
          <w:rtl/>
        </w:rPr>
        <w:t>تأثير الفطريات المعزولة من جذور شتلات الزيتون الميتة والمتدهورة على انبات  بذور  ونمو بادرات الفجل في</w:t>
      </w:r>
    </w:p>
    <w:p w:rsidR="00C754D2" w:rsidRPr="00C342FB" w:rsidRDefault="00C754D2" w:rsidP="00C342FB">
      <w:pPr>
        <w:jc w:val="center"/>
        <w:rPr>
          <w:rFonts w:asciiTheme="majorBidi" w:hAnsiTheme="majorBidi" w:cstheme="majorBidi"/>
          <w:sz w:val="20"/>
          <w:szCs w:val="20"/>
          <w:rtl/>
          <w:lang w:bidi="ar-IQ"/>
        </w:rPr>
      </w:pPr>
      <w:r w:rsidRPr="00C342FB">
        <w:rPr>
          <w:rFonts w:asciiTheme="majorBidi" w:hAnsiTheme="majorBidi" w:cstheme="majorBidi"/>
          <w:b/>
          <w:bCs/>
          <w:sz w:val="20"/>
          <w:szCs w:val="20"/>
          <w:rtl/>
        </w:rPr>
        <w:t xml:space="preserve">الاطباق بعد 14 يوما من الزراعة في الوسط الزرعي </w:t>
      </w:r>
      <w:r w:rsidRPr="00C342FB">
        <w:rPr>
          <w:rFonts w:asciiTheme="majorBidi" w:hAnsiTheme="majorBidi" w:cstheme="majorBidi"/>
          <w:b/>
          <w:bCs/>
          <w:sz w:val="20"/>
          <w:szCs w:val="20"/>
          <w:lang w:bidi="ar-IQ"/>
        </w:rPr>
        <w:t>Water Agar</w:t>
      </w:r>
      <w:r w:rsidRPr="00C342FB">
        <w:rPr>
          <w:rFonts w:asciiTheme="majorBidi" w:hAnsiTheme="majorBidi" w:cstheme="majorBidi"/>
          <w:b/>
          <w:bCs/>
          <w:sz w:val="20"/>
          <w:szCs w:val="20"/>
          <w:rtl/>
        </w:rPr>
        <w:t xml:space="preserve">  في درجة حرارة 25 ± 2</w:t>
      </w:r>
      <w:r w:rsidRPr="00C342FB">
        <w:rPr>
          <w:rFonts w:asciiTheme="majorBidi" w:hAnsiTheme="majorBidi" w:cstheme="majorBidi"/>
          <w:b/>
          <w:bCs/>
          <w:sz w:val="20"/>
          <w:szCs w:val="20"/>
          <w:rtl/>
          <w:lang w:bidi="ar-IQ"/>
        </w:rPr>
        <w:t xml:space="preserve">  ْم  :</w:t>
      </w:r>
      <w:r w:rsidRPr="00C754D2">
        <w:rPr>
          <w:rFonts w:asciiTheme="majorBidi" w:hAnsiTheme="majorBidi" w:cstheme="majorBidi"/>
          <w:rtl/>
          <w:lang w:bidi="ar-IQ"/>
        </w:rPr>
        <w:tab/>
      </w:r>
    </w:p>
    <w:tbl>
      <w:tblPr>
        <w:tblpPr w:leftFromText="180" w:rightFromText="180" w:vertAnchor="page" w:horzAnchor="margin" w:tblpY="1948"/>
        <w:bidiVisual/>
        <w:tblW w:w="8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81"/>
        <w:gridCol w:w="1536"/>
        <w:gridCol w:w="2455"/>
        <w:gridCol w:w="2455"/>
      </w:tblGrid>
      <w:tr w:rsidR="00C342FB" w:rsidRPr="00C754D2" w:rsidTr="00C342FB">
        <w:trPr>
          <w:trHeight w:val="864"/>
        </w:trPr>
        <w:tc>
          <w:tcPr>
            <w:tcW w:w="2181" w:type="dxa"/>
            <w:shd w:val="clear" w:color="auto" w:fill="FFFFFF"/>
            <w:vAlign w:val="center"/>
          </w:tcPr>
          <w:p w:rsidR="00C342FB" w:rsidRPr="00C754D2" w:rsidRDefault="00C342FB" w:rsidP="00C342FB">
            <w:pPr>
              <w:shd w:val="clear" w:color="auto" w:fill="FFFFFF"/>
              <w:jc w:val="center"/>
              <w:rPr>
                <w:rFonts w:asciiTheme="majorBidi" w:hAnsiTheme="majorBidi" w:cstheme="majorBidi"/>
                <w:rtl/>
                <w:lang w:bidi="ar-IQ"/>
              </w:rPr>
            </w:pPr>
            <w:r w:rsidRPr="00C754D2">
              <w:rPr>
                <w:rFonts w:asciiTheme="majorBidi" w:hAnsiTheme="majorBidi" w:cstheme="majorBidi"/>
                <w:rtl/>
              </w:rPr>
              <w:t>المعاملة</w:t>
            </w:r>
          </w:p>
        </w:tc>
        <w:tc>
          <w:tcPr>
            <w:tcW w:w="1536" w:type="dxa"/>
            <w:shd w:val="clear" w:color="auto" w:fill="FFFFFF"/>
            <w:vAlign w:val="center"/>
          </w:tcPr>
          <w:p w:rsidR="00C342FB" w:rsidRPr="00C754D2" w:rsidRDefault="00C342FB" w:rsidP="00C342FB">
            <w:pPr>
              <w:shd w:val="clear" w:color="auto" w:fill="FFFFFF"/>
              <w:jc w:val="center"/>
              <w:rPr>
                <w:rFonts w:asciiTheme="majorBidi" w:hAnsiTheme="majorBidi" w:cstheme="majorBidi"/>
              </w:rPr>
            </w:pPr>
            <w:r w:rsidRPr="00C754D2">
              <w:rPr>
                <w:rFonts w:asciiTheme="majorBidi" w:hAnsiTheme="majorBidi" w:cstheme="majorBidi"/>
                <w:rtl/>
              </w:rPr>
              <w:t>معدل % للبذور المتعفنة</w:t>
            </w:r>
          </w:p>
        </w:tc>
        <w:tc>
          <w:tcPr>
            <w:tcW w:w="2455" w:type="dxa"/>
            <w:shd w:val="clear" w:color="auto" w:fill="FFFFFF"/>
            <w:vAlign w:val="center"/>
          </w:tcPr>
          <w:p w:rsidR="00C342FB" w:rsidRPr="00C754D2" w:rsidRDefault="00C342FB" w:rsidP="00C342FB">
            <w:pPr>
              <w:shd w:val="clear" w:color="auto" w:fill="FFFFFF"/>
              <w:jc w:val="center"/>
              <w:rPr>
                <w:rFonts w:asciiTheme="majorBidi" w:hAnsiTheme="majorBidi" w:cstheme="majorBidi"/>
                <w:rtl/>
              </w:rPr>
            </w:pPr>
            <w:r w:rsidRPr="00C754D2">
              <w:rPr>
                <w:rFonts w:asciiTheme="majorBidi" w:hAnsiTheme="majorBidi" w:cstheme="majorBidi"/>
                <w:rtl/>
              </w:rPr>
              <w:t>معدل % البادرات المتعفنة بعد الانبات</w:t>
            </w:r>
          </w:p>
        </w:tc>
        <w:tc>
          <w:tcPr>
            <w:tcW w:w="2455" w:type="dxa"/>
            <w:shd w:val="clear" w:color="auto" w:fill="FFFFFF"/>
            <w:vAlign w:val="center"/>
          </w:tcPr>
          <w:p w:rsidR="00C342FB" w:rsidRPr="00C754D2" w:rsidRDefault="00C342FB" w:rsidP="00C342FB">
            <w:pPr>
              <w:shd w:val="clear" w:color="auto" w:fill="FFFFFF"/>
              <w:jc w:val="center"/>
              <w:rPr>
                <w:rFonts w:asciiTheme="majorBidi" w:hAnsiTheme="majorBidi" w:cstheme="majorBidi"/>
                <w:rtl/>
              </w:rPr>
            </w:pPr>
            <w:r w:rsidRPr="00C754D2">
              <w:rPr>
                <w:rFonts w:asciiTheme="majorBidi" w:hAnsiTheme="majorBidi" w:cstheme="majorBidi"/>
                <w:rtl/>
              </w:rPr>
              <w:t>معدل %  للبادرات  السليمة</w:t>
            </w:r>
          </w:p>
        </w:tc>
      </w:tr>
      <w:tr w:rsidR="00C342FB" w:rsidRPr="00C754D2" w:rsidTr="00C342FB">
        <w:trPr>
          <w:trHeight w:val="393"/>
        </w:trPr>
        <w:tc>
          <w:tcPr>
            <w:tcW w:w="2181" w:type="dxa"/>
            <w:shd w:val="clear" w:color="auto" w:fill="FFFFFF"/>
            <w:vAlign w:val="center"/>
          </w:tcPr>
          <w:p w:rsidR="00C342FB" w:rsidRPr="00C754D2" w:rsidRDefault="00C342FB" w:rsidP="00C342FB">
            <w:pPr>
              <w:shd w:val="clear" w:color="auto" w:fill="FFFFFF"/>
              <w:jc w:val="center"/>
              <w:rPr>
                <w:rFonts w:asciiTheme="majorBidi" w:hAnsiTheme="majorBidi" w:cstheme="majorBidi"/>
                <w:rtl/>
                <w:lang w:bidi="ar-IQ"/>
              </w:rPr>
            </w:pPr>
            <w:r w:rsidRPr="00C754D2">
              <w:rPr>
                <w:rFonts w:asciiTheme="majorBidi" w:hAnsiTheme="majorBidi" w:cstheme="majorBidi"/>
                <w:lang w:bidi="ar-IQ"/>
              </w:rPr>
              <w:t>Control</w:t>
            </w:r>
          </w:p>
        </w:tc>
        <w:tc>
          <w:tcPr>
            <w:tcW w:w="1536"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00.00</w:t>
            </w:r>
          </w:p>
        </w:tc>
        <w:tc>
          <w:tcPr>
            <w:tcW w:w="2455" w:type="dxa"/>
            <w:shd w:val="clear" w:color="auto" w:fill="FFFFFF"/>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00.00</w:t>
            </w:r>
          </w:p>
        </w:tc>
        <w:tc>
          <w:tcPr>
            <w:tcW w:w="2455" w:type="dxa"/>
            <w:shd w:val="clear" w:color="auto" w:fill="FFFFFF"/>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100.00</w:t>
            </w:r>
          </w:p>
        </w:tc>
      </w:tr>
      <w:tr w:rsidR="00C342FB" w:rsidRPr="00C754D2" w:rsidTr="00C342FB">
        <w:trPr>
          <w:trHeight w:val="211"/>
        </w:trPr>
        <w:tc>
          <w:tcPr>
            <w:tcW w:w="2181" w:type="dxa"/>
            <w:shd w:val="clear" w:color="auto" w:fill="FFFFFF"/>
            <w:vAlign w:val="center"/>
          </w:tcPr>
          <w:p w:rsidR="00C342FB" w:rsidRPr="00C754D2" w:rsidRDefault="00C342FB" w:rsidP="00C342FB">
            <w:pPr>
              <w:shd w:val="clear" w:color="auto" w:fill="FFFFFF"/>
              <w:jc w:val="center"/>
              <w:rPr>
                <w:rFonts w:asciiTheme="majorBidi" w:hAnsiTheme="majorBidi" w:cstheme="majorBidi"/>
                <w:i/>
                <w:iCs/>
                <w:lang w:bidi="ar-IQ"/>
              </w:rPr>
            </w:pPr>
            <w:r w:rsidRPr="00C754D2">
              <w:rPr>
                <w:rFonts w:asciiTheme="majorBidi" w:hAnsiTheme="majorBidi" w:cstheme="majorBidi"/>
                <w:i/>
                <w:iCs/>
                <w:lang w:bidi="ar-IQ"/>
              </w:rPr>
              <w:t>A.alternata</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10.00</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70.00</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20.00</w:t>
            </w:r>
          </w:p>
        </w:tc>
      </w:tr>
      <w:tr w:rsidR="00C342FB" w:rsidRPr="00C754D2" w:rsidTr="00C342FB">
        <w:trPr>
          <w:trHeight w:val="279"/>
        </w:trPr>
        <w:tc>
          <w:tcPr>
            <w:tcW w:w="2181" w:type="dxa"/>
            <w:shd w:val="clear" w:color="auto" w:fill="FFFFFF"/>
            <w:vAlign w:val="center"/>
          </w:tcPr>
          <w:p w:rsidR="00C342FB" w:rsidRPr="00C754D2" w:rsidRDefault="00C342FB" w:rsidP="00C342FB">
            <w:pPr>
              <w:shd w:val="clear" w:color="auto" w:fill="FFFFFF"/>
              <w:jc w:val="center"/>
              <w:rPr>
                <w:rFonts w:asciiTheme="majorBidi" w:hAnsiTheme="majorBidi" w:cstheme="majorBidi"/>
                <w:i/>
                <w:iCs/>
                <w:rtl/>
                <w:lang w:bidi="ar-IQ"/>
              </w:rPr>
            </w:pPr>
            <w:r w:rsidRPr="00C754D2">
              <w:rPr>
                <w:rFonts w:asciiTheme="majorBidi" w:hAnsiTheme="majorBidi" w:cstheme="majorBidi"/>
                <w:i/>
                <w:iCs/>
                <w:lang w:bidi="ar-IQ"/>
              </w:rPr>
              <w:t>F.oxysporum</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13.67</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23.93</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62.40</w:t>
            </w:r>
          </w:p>
        </w:tc>
      </w:tr>
      <w:tr w:rsidR="00C342FB" w:rsidRPr="00C754D2" w:rsidTr="00C342FB">
        <w:trPr>
          <w:trHeight w:val="164"/>
        </w:trPr>
        <w:tc>
          <w:tcPr>
            <w:tcW w:w="2181" w:type="dxa"/>
            <w:shd w:val="clear" w:color="auto" w:fill="FFFFFF"/>
            <w:vAlign w:val="center"/>
          </w:tcPr>
          <w:p w:rsidR="00C342FB" w:rsidRPr="00C754D2" w:rsidRDefault="00C342FB" w:rsidP="00C342FB">
            <w:pPr>
              <w:shd w:val="clear" w:color="auto" w:fill="FFFFFF"/>
              <w:tabs>
                <w:tab w:val="left" w:pos="355"/>
                <w:tab w:val="right" w:pos="2125"/>
              </w:tabs>
              <w:jc w:val="center"/>
              <w:rPr>
                <w:rFonts w:asciiTheme="majorBidi" w:hAnsiTheme="majorBidi" w:cstheme="majorBidi"/>
                <w:i/>
                <w:iCs/>
                <w:lang w:bidi="ar-IQ"/>
              </w:rPr>
            </w:pPr>
            <w:r w:rsidRPr="00C754D2">
              <w:rPr>
                <w:rFonts w:asciiTheme="majorBidi" w:hAnsiTheme="majorBidi" w:cstheme="majorBidi"/>
                <w:i/>
                <w:iCs/>
                <w:lang w:bidi="ar-IQ"/>
              </w:rPr>
              <w:t>F.foetens</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50.00</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29.33</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20.67</w:t>
            </w:r>
          </w:p>
        </w:tc>
      </w:tr>
      <w:tr w:rsidR="00C342FB" w:rsidRPr="00C754D2" w:rsidTr="00C342FB">
        <w:trPr>
          <w:trHeight w:val="249"/>
        </w:trPr>
        <w:tc>
          <w:tcPr>
            <w:tcW w:w="2181" w:type="dxa"/>
            <w:shd w:val="clear" w:color="auto" w:fill="FFFFFF"/>
            <w:vAlign w:val="center"/>
          </w:tcPr>
          <w:p w:rsidR="00C342FB" w:rsidRPr="00C754D2" w:rsidRDefault="00C342FB" w:rsidP="00C342FB">
            <w:pPr>
              <w:shd w:val="clear" w:color="auto" w:fill="FFFFFF"/>
              <w:jc w:val="center"/>
              <w:rPr>
                <w:rFonts w:asciiTheme="majorBidi" w:hAnsiTheme="majorBidi" w:cstheme="majorBidi"/>
                <w:i/>
                <w:iCs/>
                <w:rtl/>
              </w:rPr>
            </w:pPr>
            <w:r w:rsidRPr="00C754D2">
              <w:rPr>
                <w:rFonts w:asciiTheme="majorBidi" w:hAnsiTheme="majorBidi" w:cstheme="majorBidi"/>
                <w:i/>
                <w:iCs/>
                <w:lang w:bidi="ar-IQ"/>
              </w:rPr>
              <w:t>F . denticulutum</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60.33</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24.67</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15.00</w:t>
            </w:r>
          </w:p>
        </w:tc>
      </w:tr>
      <w:tr w:rsidR="00C342FB" w:rsidRPr="00C754D2" w:rsidTr="00C342FB">
        <w:trPr>
          <w:trHeight w:val="106"/>
        </w:trPr>
        <w:tc>
          <w:tcPr>
            <w:tcW w:w="2181" w:type="dxa"/>
            <w:shd w:val="clear" w:color="auto" w:fill="FFFFFF"/>
            <w:vAlign w:val="center"/>
          </w:tcPr>
          <w:p w:rsidR="00C342FB" w:rsidRPr="00C754D2" w:rsidRDefault="00C342FB" w:rsidP="00C342FB">
            <w:pPr>
              <w:shd w:val="clear" w:color="auto" w:fill="FFFFFF"/>
              <w:tabs>
                <w:tab w:val="right" w:pos="3384"/>
              </w:tabs>
              <w:jc w:val="center"/>
              <w:rPr>
                <w:rFonts w:asciiTheme="majorBidi" w:hAnsiTheme="majorBidi" w:cstheme="majorBidi"/>
                <w:i/>
                <w:iCs/>
                <w:rtl/>
                <w:lang w:bidi="ar-IQ"/>
              </w:rPr>
            </w:pPr>
            <w:r w:rsidRPr="00C754D2">
              <w:rPr>
                <w:rFonts w:asciiTheme="majorBidi" w:hAnsiTheme="majorBidi" w:cstheme="majorBidi"/>
                <w:i/>
                <w:iCs/>
                <w:lang w:bidi="ar-IQ"/>
              </w:rPr>
              <w:t>F.poliphialidium</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16.33</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33.00</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50.73</w:t>
            </w:r>
          </w:p>
        </w:tc>
      </w:tr>
      <w:tr w:rsidR="00C342FB" w:rsidRPr="00C754D2" w:rsidTr="00C342FB">
        <w:trPr>
          <w:trHeight w:val="312"/>
        </w:trPr>
        <w:tc>
          <w:tcPr>
            <w:tcW w:w="2181" w:type="dxa"/>
            <w:shd w:val="clear" w:color="auto" w:fill="FFFFFF"/>
            <w:vAlign w:val="center"/>
          </w:tcPr>
          <w:p w:rsidR="00C342FB" w:rsidRPr="00C754D2" w:rsidRDefault="00C342FB" w:rsidP="00C342FB">
            <w:pPr>
              <w:shd w:val="clear" w:color="auto" w:fill="FFFFFF"/>
              <w:jc w:val="center"/>
              <w:rPr>
                <w:rFonts w:asciiTheme="majorBidi" w:hAnsiTheme="majorBidi" w:cstheme="majorBidi"/>
                <w:i/>
                <w:iCs/>
                <w:rtl/>
                <w:lang w:bidi="ar-IQ"/>
              </w:rPr>
            </w:pPr>
            <w:r w:rsidRPr="00C754D2">
              <w:rPr>
                <w:rFonts w:asciiTheme="majorBidi" w:hAnsiTheme="majorBidi" w:cstheme="majorBidi"/>
                <w:i/>
                <w:iCs/>
                <w:lang w:bidi="ar-IQ"/>
              </w:rPr>
              <w:t>F. scirpi</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13.00</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45.00</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42.00</w:t>
            </w:r>
          </w:p>
        </w:tc>
      </w:tr>
      <w:tr w:rsidR="00C342FB" w:rsidRPr="00C754D2" w:rsidTr="00C342FB">
        <w:trPr>
          <w:trHeight w:val="247"/>
        </w:trPr>
        <w:tc>
          <w:tcPr>
            <w:tcW w:w="2181" w:type="dxa"/>
            <w:shd w:val="clear" w:color="auto" w:fill="FFFFFF"/>
            <w:vAlign w:val="center"/>
          </w:tcPr>
          <w:p w:rsidR="00C342FB" w:rsidRPr="00C754D2" w:rsidRDefault="00C342FB" w:rsidP="00C342FB">
            <w:pPr>
              <w:shd w:val="clear" w:color="auto" w:fill="FFFFFF"/>
              <w:jc w:val="center"/>
              <w:rPr>
                <w:rFonts w:asciiTheme="majorBidi" w:hAnsiTheme="majorBidi" w:cstheme="majorBidi"/>
                <w:i/>
                <w:iCs/>
                <w:rtl/>
                <w:lang w:bidi="ar-IQ"/>
              </w:rPr>
            </w:pPr>
            <w:r w:rsidRPr="00C754D2">
              <w:rPr>
                <w:rFonts w:asciiTheme="majorBidi" w:hAnsiTheme="majorBidi" w:cstheme="majorBidi"/>
                <w:i/>
                <w:iCs/>
                <w:lang w:bidi="ar-IQ"/>
              </w:rPr>
              <w:t xml:space="preserve">F.solani  </w:t>
            </w:r>
            <w:r w:rsidRPr="00C754D2">
              <w:rPr>
                <w:rFonts w:asciiTheme="majorBidi" w:hAnsiTheme="majorBidi" w:cstheme="majorBidi"/>
                <w:lang w:bidi="ar-IQ"/>
              </w:rPr>
              <w:t>1</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50.00</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35.00</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15.00</w:t>
            </w:r>
          </w:p>
        </w:tc>
      </w:tr>
      <w:tr w:rsidR="00C342FB" w:rsidRPr="00C754D2" w:rsidTr="00C342FB">
        <w:trPr>
          <w:trHeight w:val="197"/>
        </w:trPr>
        <w:tc>
          <w:tcPr>
            <w:tcW w:w="2181" w:type="dxa"/>
            <w:shd w:val="clear" w:color="auto" w:fill="FFFFFF"/>
            <w:vAlign w:val="center"/>
          </w:tcPr>
          <w:p w:rsidR="00C342FB" w:rsidRPr="00C754D2" w:rsidRDefault="00C342FB" w:rsidP="00C342FB">
            <w:pPr>
              <w:shd w:val="clear" w:color="auto" w:fill="FFFFFF"/>
              <w:tabs>
                <w:tab w:val="left" w:pos="954"/>
                <w:tab w:val="center" w:pos="1212"/>
              </w:tabs>
              <w:jc w:val="center"/>
              <w:rPr>
                <w:rFonts w:asciiTheme="majorBidi" w:hAnsiTheme="majorBidi" w:cstheme="majorBidi"/>
                <w:i/>
                <w:iCs/>
                <w:rtl/>
                <w:lang w:bidi="ar-IQ"/>
              </w:rPr>
            </w:pPr>
            <w:r w:rsidRPr="00C754D2">
              <w:rPr>
                <w:rFonts w:asciiTheme="majorBidi" w:hAnsiTheme="majorBidi" w:cstheme="majorBidi"/>
                <w:i/>
                <w:iCs/>
                <w:lang w:bidi="ar-IQ"/>
              </w:rPr>
              <w:t xml:space="preserve">F.solani    </w:t>
            </w:r>
            <w:r w:rsidRPr="00C754D2">
              <w:rPr>
                <w:rFonts w:asciiTheme="majorBidi" w:hAnsiTheme="majorBidi" w:cstheme="majorBidi"/>
                <w:lang w:bidi="ar-IQ"/>
              </w:rPr>
              <w:t>2</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55.00</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25.00</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20.00</w:t>
            </w:r>
          </w:p>
        </w:tc>
      </w:tr>
      <w:tr w:rsidR="00C342FB" w:rsidRPr="00C754D2" w:rsidTr="00C342FB">
        <w:trPr>
          <w:trHeight w:val="257"/>
        </w:trPr>
        <w:tc>
          <w:tcPr>
            <w:tcW w:w="2181" w:type="dxa"/>
            <w:shd w:val="clear" w:color="auto" w:fill="FFFFFF"/>
            <w:vAlign w:val="center"/>
          </w:tcPr>
          <w:p w:rsidR="00C342FB" w:rsidRPr="00C754D2" w:rsidRDefault="00C342FB" w:rsidP="00C342FB">
            <w:pPr>
              <w:shd w:val="clear" w:color="auto" w:fill="FFFFFF"/>
              <w:tabs>
                <w:tab w:val="left" w:pos="954"/>
                <w:tab w:val="center" w:pos="1212"/>
              </w:tabs>
              <w:jc w:val="center"/>
              <w:rPr>
                <w:rFonts w:asciiTheme="majorBidi" w:hAnsiTheme="majorBidi" w:cstheme="majorBidi"/>
                <w:i/>
                <w:iCs/>
                <w:lang w:bidi="ar-IQ"/>
              </w:rPr>
            </w:pPr>
            <w:r w:rsidRPr="00C754D2">
              <w:rPr>
                <w:rFonts w:asciiTheme="majorBidi" w:hAnsiTheme="majorBidi" w:cstheme="majorBidi"/>
                <w:i/>
                <w:iCs/>
                <w:lang w:bidi="ar-IQ"/>
              </w:rPr>
              <w:t xml:space="preserve">F.solani   </w:t>
            </w:r>
            <w:r w:rsidRPr="00C754D2">
              <w:rPr>
                <w:rFonts w:asciiTheme="majorBidi" w:hAnsiTheme="majorBidi" w:cstheme="majorBidi"/>
                <w:lang w:bidi="ar-IQ"/>
              </w:rPr>
              <w:t>3</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100.00</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00.00</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00.00</w:t>
            </w:r>
          </w:p>
        </w:tc>
      </w:tr>
      <w:tr w:rsidR="00C342FB" w:rsidRPr="00C754D2" w:rsidTr="00C342FB">
        <w:trPr>
          <w:trHeight w:val="341"/>
        </w:trPr>
        <w:tc>
          <w:tcPr>
            <w:tcW w:w="2181" w:type="dxa"/>
            <w:shd w:val="clear" w:color="auto" w:fill="FFFFFF"/>
            <w:vAlign w:val="center"/>
          </w:tcPr>
          <w:p w:rsidR="00C342FB" w:rsidRPr="00C754D2" w:rsidRDefault="00C342FB" w:rsidP="00C342FB">
            <w:pPr>
              <w:shd w:val="clear" w:color="auto" w:fill="FFFFFF"/>
              <w:tabs>
                <w:tab w:val="left" w:pos="1014"/>
                <w:tab w:val="center" w:pos="1212"/>
              </w:tabs>
              <w:rPr>
                <w:rFonts w:asciiTheme="majorBidi" w:hAnsiTheme="majorBidi" w:cstheme="majorBidi"/>
                <w:rtl/>
                <w:lang w:bidi="ar-IQ"/>
              </w:rPr>
            </w:pPr>
            <w:r w:rsidRPr="00C754D2">
              <w:rPr>
                <w:rFonts w:asciiTheme="majorBidi" w:hAnsiTheme="majorBidi" w:cstheme="majorBidi"/>
                <w:i/>
                <w:iCs/>
                <w:rtl/>
                <w:lang w:bidi="ar-IQ"/>
              </w:rPr>
              <w:t xml:space="preserve">       </w:t>
            </w:r>
            <w:r w:rsidRPr="00C754D2">
              <w:rPr>
                <w:rFonts w:asciiTheme="majorBidi" w:hAnsiTheme="majorBidi" w:cstheme="majorBidi"/>
                <w:rtl/>
                <w:lang w:bidi="ar-IQ"/>
              </w:rPr>
              <w:t xml:space="preserve">4 </w:t>
            </w:r>
            <w:r w:rsidRPr="00C754D2">
              <w:rPr>
                <w:rFonts w:asciiTheme="majorBidi" w:hAnsiTheme="majorBidi" w:cstheme="majorBidi"/>
                <w:i/>
                <w:iCs/>
                <w:lang w:bidi="ar-IQ"/>
              </w:rPr>
              <w:t xml:space="preserve"> F.solani  </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60.67</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24.73</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14.60</w:t>
            </w:r>
          </w:p>
        </w:tc>
      </w:tr>
      <w:tr w:rsidR="00C342FB" w:rsidRPr="00C754D2" w:rsidTr="00C342FB">
        <w:trPr>
          <w:trHeight w:val="341"/>
        </w:trPr>
        <w:tc>
          <w:tcPr>
            <w:tcW w:w="2181" w:type="dxa"/>
            <w:shd w:val="clear" w:color="auto" w:fill="FFFFFF"/>
            <w:vAlign w:val="center"/>
          </w:tcPr>
          <w:p w:rsidR="00C342FB" w:rsidRPr="00C754D2" w:rsidRDefault="00C342FB" w:rsidP="00C342FB">
            <w:pPr>
              <w:shd w:val="clear" w:color="auto" w:fill="FFFFFF"/>
              <w:tabs>
                <w:tab w:val="left" w:pos="1029"/>
                <w:tab w:val="center" w:pos="1212"/>
              </w:tabs>
              <w:jc w:val="center"/>
              <w:rPr>
                <w:rFonts w:asciiTheme="majorBidi" w:hAnsiTheme="majorBidi" w:cstheme="majorBidi"/>
                <w:i/>
                <w:iCs/>
                <w:rtl/>
                <w:lang w:bidi="ar-IQ"/>
              </w:rPr>
            </w:pPr>
            <w:r w:rsidRPr="00C754D2">
              <w:rPr>
                <w:rFonts w:asciiTheme="majorBidi" w:hAnsiTheme="majorBidi" w:cstheme="majorBidi"/>
                <w:i/>
                <w:iCs/>
                <w:lang w:bidi="ar-IQ"/>
              </w:rPr>
              <w:t xml:space="preserve">F.solani  </w:t>
            </w:r>
            <w:r w:rsidRPr="00C754D2">
              <w:rPr>
                <w:rFonts w:asciiTheme="majorBidi" w:hAnsiTheme="majorBidi" w:cstheme="majorBidi"/>
                <w:lang w:bidi="ar-IQ"/>
              </w:rPr>
              <w:t>5</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60.00</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25.00</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15.00</w:t>
            </w:r>
          </w:p>
        </w:tc>
      </w:tr>
      <w:tr w:rsidR="00C342FB" w:rsidRPr="00C754D2" w:rsidTr="00C342FB">
        <w:trPr>
          <w:trHeight w:val="155"/>
        </w:trPr>
        <w:tc>
          <w:tcPr>
            <w:tcW w:w="2181" w:type="dxa"/>
            <w:shd w:val="clear" w:color="auto" w:fill="FFFFFF"/>
            <w:vAlign w:val="center"/>
          </w:tcPr>
          <w:p w:rsidR="00C342FB" w:rsidRPr="00C754D2" w:rsidRDefault="00C342FB" w:rsidP="00C342FB">
            <w:pPr>
              <w:shd w:val="clear" w:color="auto" w:fill="FFFFFF"/>
              <w:tabs>
                <w:tab w:val="left" w:pos="939"/>
                <w:tab w:val="center" w:pos="1212"/>
              </w:tabs>
              <w:jc w:val="center"/>
              <w:rPr>
                <w:rFonts w:asciiTheme="majorBidi" w:hAnsiTheme="majorBidi" w:cstheme="majorBidi"/>
                <w:i/>
                <w:iCs/>
                <w:rtl/>
                <w:lang w:bidi="ar-IQ"/>
              </w:rPr>
            </w:pPr>
            <w:r w:rsidRPr="00C754D2">
              <w:rPr>
                <w:rFonts w:asciiTheme="majorBidi" w:hAnsiTheme="majorBidi" w:cstheme="majorBidi"/>
                <w:i/>
                <w:iCs/>
              </w:rPr>
              <w:t>F</w:t>
            </w:r>
            <w:r w:rsidRPr="00C754D2">
              <w:rPr>
                <w:rFonts w:asciiTheme="majorBidi" w:hAnsiTheme="majorBidi" w:cstheme="majorBidi"/>
              </w:rPr>
              <w:t>.</w:t>
            </w:r>
            <w:r w:rsidRPr="00C754D2">
              <w:rPr>
                <w:rFonts w:asciiTheme="majorBidi" w:hAnsiTheme="majorBidi" w:cstheme="majorBidi"/>
                <w:i/>
                <w:iCs/>
              </w:rPr>
              <w:t>solani</w:t>
            </w:r>
            <w:r w:rsidRPr="00C754D2">
              <w:rPr>
                <w:rFonts w:asciiTheme="majorBidi" w:hAnsiTheme="majorBidi" w:cstheme="majorBidi"/>
              </w:rPr>
              <w:t xml:space="preserve"> 6</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60.97</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20.40</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18.63</w:t>
            </w:r>
          </w:p>
        </w:tc>
      </w:tr>
      <w:tr w:rsidR="00C342FB" w:rsidRPr="00C754D2" w:rsidTr="00C342FB">
        <w:trPr>
          <w:trHeight w:val="269"/>
        </w:trPr>
        <w:tc>
          <w:tcPr>
            <w:tcW w:w="2181" w:type="dxa"/>
            <w:shd w:val="clear" w:color="auto" w:fill="FFFFFF"/>
            <w:vAlign w:val="center"/>
          </w:tcPr>
          <w:p w:rsidR="00C342FB" w:rsidRPr="00C754D2" w:rsidRDefault="00C342FB" w:rsidP="00C342FB">
            <w:pPr>
              <w:shd w:val="clear" w:color="auto" w:fill="FFFFFF"/>
              <w:tabs>
                <w:tab w:val="left" w:pos="939"/>
                <w:tab w:val="center" w:pos="1212"/>
              </w:tabs>
              <w:rPr>
                <w:rFonts w:asciiTheme="majorBidi" w:hAnsiTheme="majorBidi" w:cstheme="majorBidi"/>
                <w:i/>
                <w:iCs/>
                <w:rtl/>
                <w:lang w:bidi="ar-IQ"/>
              </w:rPr>
            </w:pPr>
            <w:r w:rsidRPr="00C754D2">
              <w:rPr>
                <w:rFonts w:asciiTheme="majorBidi" w:hAnsiTheme="majorBidi" w:cstheme="majorBidi"/>
                <w:rtl/>
              </w:rPr>
              <w:t xml:space="preserve">        </w:t>
            </w:r>
            <w:smartTag w:uri="urn:schemas-microsoft-com:office:smarttags" w:element="metricconverter">
              <w:smartTagPr>
                <w:attr w:name="ProductID" w:val="7 F"/>
              </w:smartTagPr>
              <w:r w:rsidRPr="00C754D2">
                <w:rPr>
                  <w:rFonts w:asciiTheme="majorBidi" w:hAnsiTheme="majorBidi" w:cstheme="majorBidi"/>
                  <w:rtl/>
                </w:rPr>
                <w:t xml:space="preserve">7 </w:t>
              </w:r>
              <w:r w:rsidRPr="00C754D2">
                <w:rPr>
                  <w:rFonts w:asciiTheme="majorBidi" w:hAnsiTheme="majorBidi" w:cstheme="majorBidi"/>
                  <w:i/>
                  <w:iCs/>
                </w:rPr>
                <w:t>F</w:t>
              </w:r>
            </w:smartTag>
            <w:r w:rsidRPr="00C754D2">
              <w:rPr>
                <w:rFonts w:asciiTheme="majorBidi" w:hAnsiTheme="majorBidi" w:cstheme="majorBidi"/>
                <w:i/>
                <w:iCs/>
                <w:lang w:bidi="ar-IQ"/>
              </w:rPr>
              <w:t>.solani</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100.00</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00.00</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 xml:space="preserve"> 00.00 </w:t>
            </w:r>
          </w:p>
        </w:tc>
      </w:tr>
      <w:tr w:rsidR="00C342FB" w:rsidRPr="00C754D2" w:rsidTr="00C342FB">
        <w:trPr>
          <w:trHeight w:val="326"/>
        </w:trPr>
        <w:tc>
          <w:tcPr>
            <w:tcW w:w="2181" w:type="dxa"/>
            <w:shd w:val="clear" w:color="auto" w:fill="FFFFFF"/>
            <w:vAlign w:val="center"/>
          </w:tcPr>
          <w:p w:rsidR="00C342FB" w:rsidRPr="00C754D2" w:rsidRDefault="00C342FB" w:rsidP="00C342FB">
            <w:pPr>
              <w:shd w:val="clear" w:color="auto" w:fill="FFFFFF"/>
              <w:jc w:val="center"/>
              <w:rPr>
                <w:rFonts w:asciiTheme="majorBidi" w:hAnsiTheme="majorBidi" w:cstheme="majorBidi"/>
                <w:i/>
                <w:iCs/>
                <w:rtl/>
                <w:lang w:bidi="ar-IQ"/>
              </w:rPr>
            </w:pPr>
            <w:r w:rsidRPr="00C754D2">
              <w:rPr>
                <w:rFonts w:asciiTheme="majorBidi" w:hAnsiTheme="majorBidi" w:cstheme="majorBidi"/>
                <w:i/>
                <w:iCs/>
                <w:lang w:bidi="ar-IQ"/>
              </w:rPr>
              <w:t xml:space="preserve">R.solani  </w:t>
            </w:r>
            <w:r w:rsidRPr="00C754D2">
              <w:rPr>
                <w:rFonts w:asciiTheme="majorBidi" w:hAnsiTheme="majorBidi" w:cstheme="majorBidi"/>
                <w:lang w:bidi="ar-IQ"/>
              </w:rPr>
              <w:t>1</w:t>
            </w:r>
            <w:r w:rsidRPr="00C754D2">
              <w:rPr>
                <w:rFonts w:asciiTheme="majorBidi" w:hAnsiTheme="majorBidi" w:cstheme="majorBidi"/>
                <w:i/>
                <w:iCs/>
                <w:rtl/>
                <w:lang w:bidi="ar-IQ"/>
              </w:rPr>
              <w:t xml:space="preserve"> </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70.00</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20.33</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9.067</w:t>
            </w:r>
          </w:p>
        </w:tc>
      </w:tr>
      <w:tr w:rsidR="00C342FB" w:rsidRPr="00C754D2" w:rsidTr="00C342FB">
        <w:trPr>
          <w:trHeight w:val="45"/>
        </w:trPr>
        <w:tc>
          <w:tcPr>
            <w:tcW w:w="2181" w:type="dxa"/>
            <w:shd w:val="clear" w:color="auto" w:fill="FFFFFF"/>
            <w:vAlign w:val="center"/>
          </w:tcPr>
          <w:p w:rsidR="00C342FB" w:rsidRPr="00C754D2" w:rsidRDefault="00C342FB" w:rsidP="00C342FB">
            <w:pPr>
              <w:shd w:val="clear" w:color="auto" w:fill="FFFFFF"/>
              <w:jc w:val="center"/>
              <w:rPr>
                <w:rFonts w:asciiTheme="majorBidi" w:hAnsiTheme="majorBidi" w:cstheme="majorBidi"/>
                <w:i/>
                <w:iCs/>
                <w:rtl/>
                <w:lang w:bidi="ar-IQ"/>
              </w:rPr>
            </w:pPr>
            <w:r w:rsidRPr="00C754D2">
              <w:rPr>
                <w:rFonts w:asciiTheme="majorBidi" w:hAnsiTheme="majorBidi" w:cstheme="majorBidi"/>
                <w:i/>
                <w:iCs/>
                <w:lang w:bidi="ar-IQ"/>
              </w:rPr>
              <w:t xml:space="preserve">R.solani  </w:t>
            </w:r>
            <w:r w:rsidRPr="00C754D2">
              <w:rPr>
                <w:rFonts w:asciiTheme="majorBidi" w:hAnsiTheme="majorBidi" w:cstheme="majorBidi"/>
                <w:lang w:bidi="ar-IQ"/>
              </w:rPr>
              <w:t>2</w:t>
            </w:r>
            <w:r w:rsidRPr="00C754D2">
              <w:rPr>
                <w:rFonts w:asciiTheme="majorBidi" w:hAnsiTheme="majorBidi" w:cstheme="majorBidi"/>
                <w:i/>
                <w:iCs/>
                <w:rtl/>
                <w:lang w:bidi="ar-IQ"/>
              </w:rPr>
              <w:t xml:space="preserve"> </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65.00</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15.00</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20.00</w:t>
            </w:r>
          </w:p>
        </w:tc>
      </w:tr>
      <w:tr w:rsidR="00C342FB" w:rsidRPr="00C754D2" w:rsidTr="00C342FB">
        <w:trPr>
          <w:trHeight w:val="45"/>
        </w:trPr>
        <w:tc>
          <w:tcPr>
            <w:tcW w:w="2181" w:type="dxa"/>
            <w:shd w:val="clear" w:color="auto" w:fill="FFFFFF"/>
            <w:vAlign w:val="center"/>
          </w:tcPr>
          <w:p w:rsidR="00C342FB" w:rsidRPr="00C754D2" w:rsidRDefault="00C342FB" w:rsidP="00C342FB">
            <w:pPr>
              <w:shd w:val="clear" w:color="auto" w:fill="FFFFFF"/>
              <w:jc w:val="center"/>
              <w:rPr>
                <w:rFonts w:asciiTheme="majorBidi" w:hAnsiTheme="majorBidi" w:cstheme="majorBidi"/>
                <w:i/>
                <w:iCs/>
                <w:rtl/>
                <w:lang w:bidi="ar-IQ"/>
              </w:rPr>
            </w:pPr>
            <w:r w:rsidRPr="00C754D2">
              <w:rPr>
                <w:rFonts w:asciiTheme="majorBidi" w:hAnsiTheme="majorBidi" w:cstheme="majorBidi"/>
                <w:i/>
                <w:iCs/>
                <w:lang w:bidi="ar-IQ"/>
              </w:rPr>
              <w:t xml:space="preserve">R.solani  </w:t>
            </w:r>
            <w:r w:rsidRPr="00C754D2">
              <w:rPr>
                <w:rFonts w:asciiTheme="majorBidi" w:hAnsiTheme="majorBidi" w:cstheme="majorBidi"/>
                <w:lang w:bidi="ar-IQ"/>
              </w:rPr>
              <w:t>3</w:t>
            </w:r>
            <w:r w:rsidRPr="00C754D2">
              <w:rPr>
                <w:rFonts w:asciiTheme="majorBidi" w:hAnsiTheme="majorBidi" w:cstheme="majorBidi"/>
                <w:i/>
                <w:iCs/>
                <w:rtl/>
                <w:lang w:bidi="ar-IQ"/>
              </w:rPr>
              <w:t xml:space="preserve"> </w:t>
            </w:r>
          </w:p>
        </w:tc>
        <w:tc>
          <w:tcPr>
            <w:tcW w:w="1536"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100.00</w:t>
            </w:r>
          </w:p>
        </w:tc>
        <w:tc>
          <w:tcPr>
            <w:tcW w:w="2455" w:type="dxa"/>
            <w:shd w:val="clear" w:color="auto" w:fill="auto"/>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00.00</w:t>
            </w:r>
          </w:p>
        </w:tc>
        <w:tc>
          <w:tcPr>
            <w:tcW w:w="2455" w:type="dxa"/>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00.00</w:t>
            </w:r>
          </w:p>
        </w:tc>
      </w:tr>
      <w:tr w:rsidR="00C342FB" w:rsidRPr="00C754D2" w:rsidTr="00C342FB">
        <w:trPr>
          <w:trHeight w:val="45"/>
        </w:trPr>
        <w:tc>
          <w:tcPr>
            <w:tcW w:w="2181" w:type="dxa"/>
            <w:shd w:val="clear" w:color="auto" w:fill="FFFFFF"/>
            <w:vAlign w:val="center"/>
          </w:tcPr>
          <w:p w:rsidR="00C342FB" w:rsidRPr="00C754D2" w:rsidRDefault="00C342FB" w:rsidP="00C342FB">
            <w:pPr>
              <w:shd w:val="clear" w:color="auto" w:fill="FFFFFF"/>
              <w:jc w:val="center"/>
              <w:rPr>
                <w:rFonts w:asciiTheme="majorBidi" w:hAnsiTheme="majorBidi" w:cstheme="majorBidi"/>
                <w:i/>
                <w:iCs/>
                <w:rtl/>
                <w:lang w:bidi="ar-IQ"/>
              </w:rPr>
            </w:pPr>
            <w:r w:rsidRPr="00C754D2">
              <w:rPr>
                <w:rFonts w:asciiTheme="majorBidi" w:hAnsiTheme="majorBidi" w:cstheme="majorBidi"/>
                <w:i/>
                <w:iCs/>
                <w:lang w:bidi="ar-IQ"/>
              </w:rPr>
              <w:t xml:space="preserve">R.solani  </w:t>
            </w:r>
            <w:r w:rsidRPr="00C754D2">
              <w:rPr>
                <w:rFonts w:asciiTheme="majorBidi" w:hAnsiTheme="majorBidi" w:cstheme="majorBidi"/>
                <w:lang w:bidi="ar-IQ"/>
              </w:rPr>
              <w:t>4</w:t>
            </w:r>
            <w:r w:rsidRPr="00C754D2">
              <w:rPr>
                <w:rFonts w:asciiTheme="majorBidi" w:hAnsiTheme="majorBidi" w:cstheme="majorBidi"/>
                <w:i/>
                <w:iCs/>
                <w:rtl/>
                <w:lang w:bidi="ar-IQ"/>
              </w:rPr>
              <w:t xml:space="preserve"> </w:t>
            </w:r>
          </w:p>
        </w:tc>
        <w:tc>
          <w:tcPr>
            <w:tcW w:w="1536" w:type="dxa"/>
            <w:shd w:val="clear" w:color="auto" w:fill="FFFFFF"/>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6. 33</w:t>
            </w:r>
          </w:p>
        </w:tc>
        <w:tc>
          <w:tcPr>
            <w:tcW w:w="2455" w:type="dxa"/>
            <w:shd w:val="clear" w:color="auto" w:fill="FFFFFF"/>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9.091</w:t>
            </w:r>
          </w:p>
        </w:tc>
        <w:tc>
          <w:tcPr>
            <w:tcW w:w="2455" w:type="dxa"/>
            <w:shd w:val="clear" w:color="auto" w:fill="FFFFFF"/>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83.76</w:t>
            </w:r>
          </w:p>
        </w:tc>
      </w:tr>
      <w:tr w:rsidR="00C342FB" w:rsidRPr="00C754D2" w:rsidTr="00C342FB">
        <w:trPr>
          <w:trHeight w:val="45"/>
        </w:trPr>
        <w:tc>
          <w:tcPr>
            <w:tcW w:w="2181" w:type="dxa"/>
            <w:shd w:val="clear" w:color="auto" w:fill="FFFFFF"/>
            <w:vAlign w:val="center"/>
          </w:tcPr>
          <w:p w:rsidR="00C342FB" w:rsidRPr="00C754D2" w:rsidRDefault="00C342FB" w:rsidP="00C342FB">
            <w:pPr>
              <w:shd w:val="clear" w:color="auto" w:fill="FFFFFF"/>
              <w:jc w:val="center"/>
              <w:rPr>
                <w:rFonts w:asciiTheme="majorBidi" w:hAnsiTheme="majorBidi" w:cstheme="majorBidi"/>
                <w:lang w:bidi="ar-IQ"/>
              </w:rPr>
            </w:pPr>
            <w:r w:rsidRPr="00C754D2">
              <w:rPr>
                <w:rFonts w:asciiTheme="majorBidi" w:hAnsiTheme="majorBidi" w:cstheme="majorBidi"/>
                <w:lang w:bidi="ar-IQ"/>
              </w:rPr>
              <w:t>L.S.D. 0.05</w:t>
            </w:r>
          </w:p>
        </w:tc>
        <w:tc>
          <w:tcPr>
            <w:tcW w:w="1536" w:type="dxa"/>
            <w:shd w:val="clear" w:color="auto" w:fill="FFFFFF"/>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5.673</w:t>
            </w:r>
          </w:p>
        </w:tc>
        <w:tc>
          <w:tcPr>
            <w:tcW w:w="2455" w:type="dxa"/>
            <w:shd w:val="clear" w:color="auto" w:fill="FFFFFF"/>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4.159</w:t>
            </w:r>
          </w:p>
        </w:tc>
        <w:tc>
          <w:tcPr>
            <w:tcW w:w="2455" w:type="dxa"/>
            <w:shd w:val="clear" w:color="auto" w:fill="FFFFFF"/>
            <w:vAlign w:val="center"/>
          </w:tcPr>
          <w:p w:rsidR="00C342FB" w:rsidRPr="00C754D2" w:rsidRDefault="00C342FB" w:rsidP="00C342FB">
            <w:pPr>
              <w:shd w:val="clear" w:color="auto" w:fill="FFFFFF"/>
              <w:bidi w:val="0"/>
              <w:jc w:val="center"/>
              <w:rPr>
                <w:rFonts w:asciiTheme="majorBidi" w:hAnsiTheme="majorBidi" w:cstheme="majorBidi"/>
                <w:color w:val="000000"/>
              </w:rPr>
            </w:pPr>
            <w:r w:rsidRPr="00C754D2">
              <w:rPr>
                <w:rFonts w:asciiTheme="majorBidi" w:hAnsiTheme="majorBidi" w:cstheme="majorBidi"/>
                <w:color w:val="000000"/>
              </w:rPr>
              <w:t>5.633</w:t>
            </w:r>
          </w:p>
        </w:tc>
      </w:tr>
    </w:tbl>
    <w:p w:rsidR="00C754D2" w:rsidRPr="00C754D2" w:rsidRDefault="00C754D2" w:rsidP="00C342FB">
      <w:pPr>
        <w:tabs>
          <w:tab w:val="left" w:pos="783"/>
          <w:tab w:val="left" w:pos="1485"/>
          <w:tab w:val="left" w:pos="2325"/>
        </w:tabs>
        <w:rPr>
          <w:rFonts w:asciiTheme="majorBidi" w:hAnsiTheme="majorBidi" w:cstheme="majorBidi"/>
          <w:rtl/>
          <w:lang w:bidi="ar-IQ"/>
        </w:rPr>
      </w:pPr>
      <w:r w:rsidRPr="00C754D2">
        <w:rPr>
          <w:rFonts w:asciiTheme="majorBidi" w:hAnsiTheme="majorBidi" w:cstheme="majorBidi"/>
          <w:rtl/>
          <w:lang w:bidi="ar-IQ"/>
        </w:rPr>
        <w:t xml:space="preserve">                           </w:t>
      </w:r>
    </w:p>
    <w:p w:rsidR="00C754D2" w:rsidRPr="00C754D2" w:rsidRDefault="00C754D2" w:rsidP="00C754D2">
      <w:pPr>
        <w:ind w:firstLine="720"/>
        <w:rPr>
          <w:rFonts w:asciiTheme="majorBidi" w:hAnsiTheme="majorBidi" w:cstheme="majorBidi"/>
          <w:b/>
          <w:bCs/>
          <w:rtl/>
          <w:lang w:bidi="ar-IQ"/>
        </w:rPr>
      </w:pPr>
    </w:p>
    <w:p w:rsidR="00C754D2" w:rsidRPr="00C754D2" w:rsidRDefault="00C754D2" w:rsidP="00C754D2">
      <w:pPr>
        <w:rPr>
          <w:rFonts w:asciiTheme="majorBidi" w:hAnsiTheme="majorBidi" w:cstheme="majorBidi"/>
          <w:b/>
          <w:bCs/>
          <w:rtl/>
          <w:lang w:bidi="ar-IQ"/>
        </w:rPr>
      </w:pPr>
    </w:p>
    <w:p w:rsidR="00C754D2" w:rsidRPr="00C754D2" w:rsidRDefault="00C754D2" w:rsidP="00C342FB">
      <w:pPr>
        <w:tabs>
          <w:tab w:val="left" w:pos="3060"/>
        </w:tabs>
        <w:rPr>
          <w:rFonts w:asciiTheme="majorBidi" w:hAnsiTheme="majorBidi" w:cstheme="majorBidi"/>
          <w:b/>
          <w:bCs/>
          <w:rtl/>
          <w:lang w:bidi="ar-IQ"/>
        </w:rPr>
      </w:pPr>
      <w:r w:rsidRPr="00C754D2">
        <w:rPr>
          <w:rFonts w:asciiTheme="majorBidi" w:hAnsiTheme="majorBidi" w:cstheme="majorBidi"/>
          <w:b/>
          <w:bCs/>
          <w:rtl/>
        </w:rPr>
        <w:t xml:space="preserve"> </w:t>
      </w:r>
      <w:r w:rsidR="00C342FB" w:rsidRPr="00C754D2">
        <w:rPr>
          <w:rFonts w:asciiTheme="majorBidi" w:hAnsiTheme="majorBidi" w:cstheme="majorBidi"/>
          <w:noProof/>
        </w:rPr>
        <w:drawing>
          <wp:inline distT="0" distB="0" distL="0" distR="0">
            <wp:extent cx="5179161" cy="2549625"/>
            <wp:effectExtent l="0" t="0" r="0" b="0"/>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179369" cy="2549727"/>
                    </a:xfrm>
                    <a:prstGeom prst="rect">
                      <a:avLst/>
                    </a:prstGeom>
                    <a:noFill/>
                    <a:ln w="9525">
                      <a:noFill/>
                      <a:miter lim="800000"/>
                      <a:headEnd/>
                      <a:tailEnd/>
                    </a:ln>
                  </pic:spPr>
                </pic:pic>
              </a:graphicData>
            </a:graphic>
          </wp:inline>
        </w:drawing>
      </w:r>
    </w:p>
    <w:p w:rsidR="00C754D2" w:rsidRPr="00C754D2" w:rsidRDefault="00C754D2" w:rsidP="00C754D2">
      <w:pPr>
        <w:tabs>
          <w:tab w:val="left" w:pos="3060"/>
        </w:tabs>
        <w:rPr>
          <w:rFonts w:asciiTheme="majorBidi" w:hAnsiTheme="majorBidi" w:cstheme="majorBidi"/>
          <w:b/>
          <w:bCs/>
          <w:rtl/>
          <w:lang w:bidi="ar-IQ"/>
        </w:rPr>
      </w:pPr>
    </w:p>
    <w:p w:rsidR="00C754D2" w:rsidRPr="00C754D2" w:rsidRDefault="00C754D2" w:rsidP="002F5090">
      <w:pPr>
        <w:tabs>
          <w:tab w:val="left" w:pos="3060"/>
        </w:tabs>
        <w:jc w:val="center"/>
        <w:rPr>
          <w:rFonts w:asciiTheme="majorBidi" w:hAnsiTheme="majorBidi" w:cstheme="majorBidi"/>
          <w:b/>
          <w:bCs/>
          <w:sz w:val="20"/>
          <w:szCs w:val="20"/>
          <w:rtl/>
          <w:lang w:bidi="ar-IQ"/>
        </w:rPr>
      </w:pPr>
      <w:r w:rsidRPr="00C754D2">
        <w:rPr>
          <w:rFonts w:asciiTheme="majorBidi" w:hAnsiTheme="majorBidi" w:cstheme="majorBidi"/>
          <w:b/>
          <w:bCs/>
          <w:sz w:val="20"/>
          <w:szCs w:val="20"/>
          <w:rtl/>
        </w:rPr>
        <w:t>شكل</w:t>
      </w:r>
      <w:r w:rsidRPr="00C754D2">
        <w:rPr>
          <w:rFonts w:asciiTheme="majorBidi" w:hAnsiTheme="majorBidi" w:cstheme="majorBidi"/>
          <w:sz w:val="20"/>
          <w:szCs w:val="20"/>
          <w:rtl/>
        </w:rPr>
        <w:t xml:space="preserve"> </w:t>
      </w:r>
      <w:r w:rsidRPr="00C754D2">
        <w:rPr>
          <w:rFonts w:asciiTheme="majorBidi" w:hAnsiTheme="majorBidi" w:cstheme="majorBidi"/>
          <w:b/>
          <w:bCs/>
          <w:sz w:val="20"/>
          <w:szCs w:val="20"/>
          <w:rtl/>
        </w:rPr>
        <w:t xml:space="preserve">(1) </w:t>
      </w:r>
      <w:r w:rsidRPr="00C754D2">
        <w:rPr>
          <w:rFonts w:asciiTheme="majorBidi" w:hAnsiTheme="majorBidi" w:cstheme="majorBidi"/>
          <w:b/>
          <w:bCs/>
          <w:sz w:val="20"/>
          <w:szCs w:val="20"/>
        </w:rPr>
        <w:t xml:space="preserve"> </w:t>
      </w:r>
      <w:r w:rsidRPr="00C754D2">
        <w:rPr>
          <w:rFonts w:asciiTheme="majorBidi" w:hAnsiTheme="majorBidi" w:cstheme="majorBidi"/>
          <w:b/>
          <w:bCs/>
          <w:sz w:val="20"/>
          <w:szCs w:val="20"/>
          <w:rtl/>
          <w:lang w:bidi="ar-IQ"/>
        </w:rPr>
        <w:t xml:space="preserve">تاثير الفطريات المعزولة من شتلات الزيتون المتدهورة والميتة على اوزان بادرات الفجل في الاطباق على الوسط </w:t>
      </w:r>
      <w:r w:rsidRPr="00C754D2">
        <w:rPr>
          <w:rFonts w:asciiTheme="majorBidi" w:hAnsiTheme="majorBidi" w:cstheme="majorBidi"/>
          <w:b/>
          <w:bCs/>
          <w:sz w:val="20"/>
          <w:szCs w:val="20"/>
          <w:rtl/>
        </w:rPr>
        <w:t xml:space="preserve">الغذائي </w:t>
      </w:r>
      <w:r w:rsidRPr="00C754D2">
        <w:rPr>
          <w:rFonts w:asciiTheme="majorBidi" w:hAnsiTheme="majorBidi" w:cstheme="majorBidi"/>
          <w:b/>
          <w:bCs/>
          <w:sz w:val="20"/>
          <w:szCs w:val="20"/>
          <w:lang w:bidi="ar-IQ"/>
        </w:rPr>
        <w:t xml:space="preserve"> P.D.A.</w:t>
      </w:r>
      <w:r w:rsidRPr="00C754D2">
        <w:rPr>
          <w:rFonts w:asciiTheme="majorBidi" w:hAnsiTheme="majorBidi" w:cstheme="majorBidi"/>
          <w:b/>
          <w:bCs/>
          <w:sz w:val="20"/>
          <w:szCs w:val="20"/>
          <w:rtl/>
          <w:lang w:bidi="ar-IQ"/>
        </w:rPr>
        <w:t xml:space="preserve"> بعد 14 يوم من الزراعة في درجة حرارة 25 ±2  ْم .</w:t>
      </w:r>
    </w:p>
    <w:p w:rsidR="00C754D2" w:rsidRPr="00C754D2" w:rsidRDefault="00C754D2" w:rsidP="002F5090">
      <w:pPr>
        <w:jc w:val="center"/>
        <w:rPr>
          <w:rFonts w:asciiTheme="majorBidi" w:hAnsiTheme="majorBidi" w:cstheme="majorBidi"/>
          <w:sz w:val="20"/>
          <w:szCs w:val="20"/>
          <w:rtl/>
        </w:rPr>
      </w:pPr>
    </w:p>
    <w:p w:rsidR="00C754D2" w:rsidRPr="00C754D2" w:rsidRDefault="00C754D2" w:rsidP="00C754D2">
      <w:pPr>
        <w:rPr>
          <w:rFonts w:asciiTheme="majorBidi" w:hAnsiTheme="majorBidi" w:cstheme="majorBidi"/>
          <w:rtl/>
        </w:rPr>
      </w:pPr>
    </w:p>
    <w:p w:rsidR="00C754D2" w:rsidRPr="00C754D2" w:rsidRDefault="00C754D2" w:rsidP="00C754D2">
      <w:pPr>
        <w:rPr>
          <w:rFonts w:asciiTheme="majorBidi" w:hAnsiTheme="majorBidi" w:cstheme="majorBidi"/>
          <w:rtl/>
        </w:rPr>
      </w:pPr>
      <w:r w:rsidRPr="00C754D2">
        <w:rPr>
          <w:rFonts w:asciiTheme="majorBidi" w:hAnsiTheme="majorBidi" w:cstheme="majorBidi"/>
          <w:noProof/>
        </w:rPr>
        <w:lastRenderedPageBreak/>
        <w:drawing>
          <wp:inline distT="0" distB="0" distL="0" distR="0">
            <wp:extent cx="5759078" cy="2904134"/>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761750" cy="2905481"/>
                    </a:xfrm>
                    <a:prstGeom prst="rect">
                      <a:avLst/>
                    </a:prstGeom>
                    <a:noFill/>
                    <a:ln w="6350" cmpd="sng">
                      <a:noFill/>
                      <a:miter lim="800000"/>
                      <a:headEnd/>
                      <a:tailEnd/>
                    </a:ln>
                    <a:effectLst/>
                  </pic:spPr>
                </pic:pic>
              </a:graphicData>
            </a:graphic>
          </wp:inline>
        </w:drawing>
      </w:r>
    </w:p>
    <w:p w:rsidR="00E740EE" w:rsidRDefault="00E740EE" w:rsidP="00E740EE">
      <w:pPr>
        <w:pStyle w:val="af0"/>
        <w:jc w:val="center"/>
        <w:rPr>
          <w:rFonts w:asciiTheme="majorBidi" w:hAnsiTheme="majorBidi" w:cstheme="majorBidi"/>
          <w:rtl/>
        </w:rPr>
      </w:pPr>
    </w:p>
    <w:p w:rsidR="00C754D2" w:rsidRDefault="00C754D2" w:rsidP="00E740EE">
      <w:pPr>
        <w:pStyle w:val="af0"/>
        <w:jc w:val="center"/>
        <w:rPr>
          <w:rFonts w:asciiTheme="majorBidi" w:hAnsiTheme="majorBidi" w:cstheme="majorBidi"/>
          <w:rtl/>
        </w:rPr>
      </w:pPr>
      <w:r w:rsidRPr="00C754D2">
        <w:rPr>
          <w:rFonts w:asciiTheme="majorBidi" w:hAnsiTheme="majorBidi" w:cstheme="majorBidi"/>
          <w:rtl/>
        </w:rPr>
        <w:t>شكل (2)</w:t>
      </w:r>
      <w:r w:rsidRPr="00C754D2">
        <w:rPr>
          <w:rFonts w:asciiTheme="majorBidi" w:hAnsiTheme="majorBidi" w:cstheme="majorBidi"/>
        </w:rPr>
        <w:t xml:space="preserve"> </w:t>
      </w:r>
      <w:r w:rsidRPr="00C754D2">
        <w:rPr>
          <w:rFonts w:asciiTheme="majorBidi" w:hAnsiTheme="majorBidi" w:cstheme="majorBidi"/>
          <w:rtl/>
          <w:lang w:bidi="ar-IQ"/>
        </w:rPr>
        <w:t xml:space="preserve">تاثير الفطريات المعزولة من شتلات الزيتون المتدهورة والميتة على اطوال بادرات الفجل في الاطباق على الوسط الغذائي </w:t>
      </w:r>
      <w:r w:rsidRPr="00C754D2">
        <w:rPr>
          <w:rFonts w:asciiTheme="majorBidi" w:hAnsiTheme="majorBidi" w:cstheme="majorBidi"/>
          <w:lang w:bidi="ar-IQ"/>
        </w:rPr>
        <w:t xml:space="preserve"> P.D.A.</w:t>
      </w:r>
      <w:r w:rsidRPr="00C754D2">
        <w:rPr>
          <w:rFonts w:asciiTheme="majorBidi" w:hAnsiTheme="majorBidi" w:cstheme="majorBidi"/>
          <w:rtl/>
          <w:lang w:bidi="ar-IQ"/>
        </w:rPr>
        <w:t xml:space="preserve">  بعد 14 يوم من الزراعة في درجة حرارة 25 ± 2    ْم .</w:t>
      </w:r>
    </w:p>
    <w:p w:rsidR="00E740EE" w:rsidRPr="00E740EE" w:rsidRDefault="00E740EE" w:rsidP="00E740EE">
      <w:pPr>
        <w:rPr>
          <w:rtl/>
        </w:rPr>
      </w:pPr>
    </w:p>
    <w:p w:rsidR="00C754D2" w:rsidRDefault="00C754D2" w:rsidP="00C754D2">
      <w:pPr>
        <w:rPr>
          <w:rFonts w:asciiTheme="majorBidi" w:hAnsiTheme="majorBidi" w:cstheme="majorBidi"/>
          <w:b/>
          <w:bCs/>
          <w:sz w:val="28"/>
          <w:szCs w:val="28"/>
          <w:rtl/>
          <w:lang w:bidi="ar-IQ"/>
        </w:rPr>
      </w:pPr>
      <w:r w:rsidRPr="00C754D2">
        <w:rPr>
          <w:rFonts w:asciiTheme="majorBidi" w:hAnsiTheme="majorBidi" w:cstheme="majorBidi"/>
          <w:b/>
          <w:bCs/>
          <w:sz w:val="28"/>
          <w:szCs w:val="28"/>
          <w:rtl/>
          <w:lang w:bidi="ar-IQ"/>
        </w:rPr>
        <w:t xml:space="preserve">تأثير الفطرين الممرضين </w:t>
      </w:r>
      <w:r w:rsidRPr="00C754D2">
        <w:rPr>
          <w:rFonts w:asciiTheme="majorBidi" w:hAnsiTheme="majorBidi" w:cstheme="majorBidi"/>
          <w:b/>
          <w:bCs/>
          <w:i/>
          <w:iCs/>
          <w:sz w:val="28"/>
          <w:szCs w:val="28"/>
          <w:lang w:bidi="ar-IQ"/>
        </w:rPr>
        <w:t>F</w:t>
      </w:r>
      <w:r w:rsidRPr="00C754D2">
        <w:rPr>
          <w:rFonts w:asciiTheme="majorBidi" w:hAnsiTheme="majorBidi" w:cstheme="majorBidi"/>
          <w:b/>
          <w:bCs/>
          <w:sz w:val="28"/>
          <w:szCs w:val="28"/>
          <w:lang w:bidi="ar-IQ"/>
        </w:rPr>
        <w:t>.</w:t>
      </w:r>
      <w:r w:rsidRPr="00C754D2">
        <w:rPr>
          <w:rFonts w:asciiTheme="majorBidi" w:hAnsiTheme="majorBidi" w:cstheme="majorBidi"/>
          <w:b/>
          <w:bCs/>
          <w:i/>
          <w:iCs/>
          <w:sz w:val="28"/>
          <w:szCs w:val="28"/>
          <w:lang w:bidi="ar-IQ"/>
        </w:rPr>
        <w:t>solani</w:t>
      </w:r>
      <w:r w:rsidRPr="00C754D2">
        <w:rPr>
          <w:rFonts w:asciiTheme="majorBidi" w:hAnsiTheme="majorBidi" w:cstheme="majorBidi"/>
          <w:b/>
          <w:bCs/>
          <w:sz w:val="28"/>
          <w:szCs w:val="28"/>
          <w:lang w:bidi="ar-IQ"/>
        </w:rPr>
        <w:t xml:space="preserve"> </w:t>
      </w:r>
      <w:r w:rsidRPr="00C754D2">
        <w:rPr>
          <w:rFonts w:asciiTheme="majorBidi" w:hAnsiTheme="majorBidi" w:cstheme="majorBidi"/>
          <w:b/>
          <w:bCs/>
          <w:sz w:val="28"/>
          <w:szCs w:val="28"/>
          <w:rtl/>
          <w:lang w:bidi="ar-IQ"/>
        </w:rPr>
        <w:t xml:space="preserve">  و </w:t>
      </w:r>
      <w:r w:rsidRPr="00C754D2">
        <w:rPr>
          <w:rFonts w:asciiTheme="majorBidi" w:hAnsiTheme="majorBidi" w:cstheme="majorBidi"/>
          <w:b/>
          <w:bCs/>
          <w:i/>
          <w:iCs/>
          <w:sz w:val="28"/>
          <w:szCs w:val="28"/>
          <w:lang w:bidi="ar-IQ"/>
        </w:rPr>
        <w:t xml:space="preserve"> R.solani</w:t>
      </w:r>
      <w:r w:rsidRPr="00C754D2">
        <w:rPr>
          <w:rFonts w:asciiTheme="majorBidi" w:hAnsiTheme="majorBidi" w:cstheme="majorBidi"/>
          <w:b/>
          <w:bCs/>
          <w:sz w:val="28"/>
          <w:szCs w:val="28"/>
          <w:rtl/>
          <w:lang w:bidi="ar-IQ"/>
        </w:rPr>
        <w:t xml:space="preserve">وعاملي المقاومة الاحيائية </w:t>
      </w:r>
      <w:r w:rsidRPr="00C754D2">
        <w:rPr>
          <w:rFonts w:asciiTheme="majorBidi" w:hAnsiTheme="majorBidi" w:cstheme="majorBidi"/>
          <w:b/>
          <w:bCs/>
          <w:i/>
          <w:iCs/>
          <w:sz w:val="28"/>
          <w:szCs w:val="28"/>
          <w:lang w:bidi="ar-IQ"/>
        </w:rPr>
        <w:t>P</w:t>
      </w:r>
      <w:r w:rsidRPr="00C754D2">
        <w:rPr>
          <w:rFonts w:asciiTheme="majorBidi" w:hAnsiTheme="majorBidi" w:cstheme="majorBidi"/>
          <w:i/>
          <w:iCs/>
          <w:sz w:val="28"/>
          <w:szCs w:val="28"/>
          <w:lang w:bidi="ar-IQ"/>
        </w:rPr>
        <w:t>.</w:t>
      </w:r>
      <w:r w:rsidRPr="00C754D2">
        <w:rPr>
          <w:rFonts w:asciiTheme="majorBidi" w:hAnsiTheme="majorBidi" w:cstheme="majorBidi"/>
          <w:b/>
          <w:bCs/>
          <w:i/>
          <w:iCs/>
          <w:sz w:val="28"/>
          <w:szCs w:val="28"/>
          <w:lang w:bidi="ar-IQ"/>
        </w:rPr>
        <w:t>flourescens</w:t>
      </w:r>
      <w:r w:rsidRPr="00C754D2">
        <w:rPr>
          <w:rFonts w:asciiTheme="majorBidi" w:hAnsiTheme="majorBidi" w:cstheme="majorBidi"/>
          <w:b/>
          <w:bCs/>
          <w:sz w:val="28"/>
          <w:szCs w:val="28"/>
          <w:rtl/>
          <w:lang w:bidi="ar-IQ"/>
        </w:rPr>
        <w:t xml:space="preserve"> و</w:t>
      </w:r>
      <w:r w:rsidRPr="00C754D2">
        <w:rPr>
          <w:rFonts w:asciiTheme="majorBidi" w:hAnsiTheme="majorBidi" w:cstheme="majorBidi"/>
          <w:b/>
          <w:bCs/>
          <w:i/>
          <w:iCs/>
          <w:sz w:val="28"/>
          <w:szCs w:val="28"/>
          <w:lang w:bidi="ar-IQ"/>
        </w:rPr>
        <w:t>S.cerevisiae</w:t>
      </w:r>
      <w:r w:rsidRPr="00C754D2">
        <w:rPr>
          <w:rFonts w:asciiTheme="majorBidi" w:hAnsiTheme="majorBidi" w:cstheme="majorBidi"/>
          <w:b/>
          <w:bCs/>
          <w:sz w:val="28"/>
          <w:szCs w:val="28"/>
          <w:rtl/>
          <w:lang w:bidi="ar-IQ"/>
        </w:rPr>
        <w:t xml:space="preserve"> وعامل استحثاث المقاومة </w:t>
      </w:r>
      <w:r w:rsidRPr="00C754D2">
        <w:rPr>
          <w:rFonts w:asciiTheme="majorBidi" w:hAnsiTheme="majorBidi" w:cstheme="majorBidi"/>
          <w:b/>
          <w:bCs/>
          <w:sz w:val="28"/>
          <w:szCs w:val="28"/>
          <w:lang w:bidi="ar-IQ"/>
        </w:rPr>
        <w:t>Salysalic</w:t>
      </w:r>
      <w:r w:rsidRPr="00C754D2">
        <w:rPr>
          <w:rFonts w:asciiTheme="majorBidi" w:hAnsiTheme="majorBidi" w:cstheme="majorBidi"/>
          <w:b/>
          <w:bCs/>
          <w:i/>
          <w:iCs/>
          <w:sz w:val="28"/>
          <w:szCs w:val="28"/>
          <w:lang w:bidi="ar-IQ"/>
        </w:rPr>
        <w:t xml:space="preserve"> </w:t>
      </w:r>
      <w:r w:rsidRPr="00C754D2">
        <w:rPr>
          <w:rFonts w:asciiTheme="majorBidi" w:hAnsiTheme="majorBidi" w:cstheme="majorBidi"/>
          <w:b/>
          <w:bCs/>
          <w:sz w:val="28"/>
          <w:szCs w:val="28"/>
          <w:lang w:bidi="ar-IQ"/>
        </w:rPr>
        <w:t>acid</w:t>
      </w:r>
      <w:r w:rsidRPr="00C754D2">
        <w:rPr>
          <w:rFonts w:asciiTheme="majorBidi" w:hAnsiTheme="majorBidi" w:cstheme="majorBidi"/>
          <w:b/>
          <w:bCs/>
          <w:sz w:val="28"/>
          <w:szCs w:val="28"/>
          <w:rtl/>
          <w:lang w:bidi="ar-IQ"/>
        </w:rPr>
        <w:t xml:space="preserve"> على مؤشرات نمو شتلات الزيتون في الظلة الخشبية بعد 90 يوم من شتلها في الظلة  :</w:t>
      </w:r>
    </w:p>
    <w:p w:rsidR="00E740EE" w:rsidRPr="00E740EE" w:rsidRDefault="00E740EE" w:rsidP="00C754D2">
      <w:pPr>
        <w:rPr>
          <w:rFonts w:asciiTheme="majorBidi" w:hAnsiTheme="majorBidi" w:cstheme="majorBidi"/>
          <w:b/>
          <w:bCs/>
          <w:sz w:val="22"/>
          <w:szCs w:val="22"/>
          <w:rtl/>
          <w:lang w:bidi="ar-IQ"/>
        </w:rPr>
      </w:pPr>
    </w:p>
    <w:p w:rsidR="00C754D2" w:rsidRPr="00C754D2" w:rsidRDefault="00C754D2" w:rsidP="008F4316">
      <w:pPr>
        <w:jc w:val="mediumKashida"/>
        <w:rPr>
          <w:rFonts w:asciiTheme="majorBidi" w:hAnsiTheme="majorBidi" w:cstheme="majorBidi"/>
          <w:rtl/>
          <w:lang w:bidi="ar-IQ"/>
        </w:rPr>
      </w:pPr>
      <w:r w:rsidRPr="00C754D2">
        <w:rPr>
          <w:rFonts w:asciiTheme="majorBidi" w:hAnsiTheme="majorBidi" w:cstheme="majorBidi"/>
          <w:rtl/>
        </w:rPr>
        <w:t xml:space="preserve">      يتبين من نتائج الجدول (2) ان  </w:t>
      </w:r>
      <w:r w:rsidRPr="00C754D2">
        <w:rPr>
          <w:rFonts w:asciiTheme="majorBidi" w:hAnsiTheme="majorBidi" w:cstheme="majorBidi"/>
          <w:rtl/>
          <w:lang w:bidi="ar-IQ"/>
        </w:rPr>
        <w:t xml:space="preserve">اعلى معدل بالزيادة  في عدد  البراعم  والأوراق كان قد سجل في معاملة </w:t>
      </w:r>
      <w:r w:rsidRPr="00C754D2">
        <w:rPr>
          <w:rFonts w:asciiTheme="majorBidi" w:hAnsiTheme="majorBidi" w:cstheme="majorBidi"/>
          <w:i/>
          <w:iCs/>
          <w:lang w:bidi="ar-IQ"/>
        </w:rPr>
        <w:t xml:space="preserve"> </w:t>
      </w:r>
      <w:r w:rsidRPr="00C754D2">
        <w:rPr>
          <w:rFonts w:asciiTheme="majorBidi" w:hAnsiTheme="majorBidi" w:cstheme="majorBidi"/>
          <w:lang w:bidi="ar-IQ"/>
        </w:rPr>
        <w:t>S</w:t>
      </w:r>
      <w:r w:rsidRPr="00C754D2">
        <w:rPr>
          <w:rFonts w:asciiTheme="majorBidi" w:hAnsiTheme="majorBidi" w:cstheme="majorBidi"/>
          <w:i/>
          <w:iCs/>
          <w:lang w:bidi="ar-IQ"/>
        </w:rPr>
        <w:t>.</w:t>
      </w:r>
      <w:r w:rsidRPr="00C754D2">
        <w:rPr>
          <w:rFonts w:asciiTheme="majorBidi" w:hAnsiTheme="majorBidi" w:cstheme="majorBidi"/>
          <w:lang w:bidi="ar-IQ"/>
        </w:rPr>
        <w:t>acid</w:t>
      </w:r>
      <w:r w:rsidRPr="00C754D2">
        <w:rPr>
          <w:rFonts w:asciiTheme="majorBidi" w:hAnsiTheme="majorBidi" w:cstheme="majorBidi"/>
          <w:rtl/>
          <w:lang w:bidi="ar-IQ"/>
        </w:rPr>
        <w:t xml:space="preserve"> + </w:t>
      </w:r>
      <w:r w:rsidRPr="00C754D2">
        <w:rPr>
          <w:rFonts w:asciiTheme="majorBidi" w:hAnsiTheme="majorBidi" w:cstheme="majorBidi"/>
          <w:i/>
          <w:iCs/>
          <w:lang w:bidi="ar-IQ"/>
        </w:rPr>
        <w:t>P.flourescens</w:t>
      </w:r>
      <w:r w:rsidRPr="00C754D2">
        <w:rPr>
          <w:rFonts w:asciiTheme="majorBidi" w:hAnsiTheme="majorBidi" w:cstheme="majorBidi"/>
          <w:rtl/>
          <w:lang w:bidi="ar-IQ"/>
        </w:rPr>
        <w:t xml:space="preserve"> + </w:t>
      </w:r>
      <w:r w:rsidRPr="00C754D2">
        <w:rPr>
          <w:rFonts w:asciiTheme="majorBidi" w:hAnsiTheme="majorBidi" w:cstheme="majorBidi"/>
          <w:i/>
          <w:iCs/>
          <w:lang w:bidi="ar-IQ"/>
        </w:rPr>
        <w:t>R</w:t>
      </w:r>
      <w:r w:rsidRPr="00C754D2">
        <w:rPr>
          <w:rFonts w:asciiTheme="majorBidi" w:hAnsiTheme="majorBidi" w:cstheme="majorBidi"/>
          <w:lang w:bidi="ar-IQ"/>
        </w:rPr>
        <w:t>.</w:t>
      </w:r>
      <w:r w:rsidRPr="00C754D2">
        <w:rPr>
          <w:rFonts w:asciiTheme="majorBidi" w:hAnsiTheme="majorBidi" w:cstheme="majorBidi"/>
          <w:i/>
          <w:iCs/>
          <w:lang w:bidi="ar-IQ"/>
        </w:rPr>
        <w:t>solani</w:t>
      </w:r>
      <w:r w:rsidRPr="00C754D2">
        <w:rPr>
          <w:rFonts w:asciiTheme="majorBidi" w:hAnsiTheme="majorBidi" w:cstheme="majorBidi"/>
          <w:rtl/>
          <w:lang w:bidi="ar-IQ"/>
        </w:rPr>
        <w:t xml:space="preserve">  اذ بلغ 42.67  مقارنة  بمعاملة  السيطرة  التي بلغ فيها   24.00، كذلك بلغ اقل معدل في الزيادة في عدد  البراعم  والاوراق   في معاملة  الفطرالممرض  </w:t>
      </w:r>
      <w:r w:rsidRPr="00C754D2">
        <w:rPr>
          <w:rFonts w:asciiTheme="majorBidi" w:hAnsiTheme="majorBidi" w:cstheme="majorBidi"/>
          <w:i/>
          <w:iCs/>
          <w:lang w:bidi="ar-IQ"/>
        </w:rPr>
        <w:t>F</w:t>
      </w:r>
      <w:r w:rsidRPr="00C754D2">
        <w:rPr>
          <w:rFonts w:asciiTheme="majorBidi" w:hAnsiTheme="majorBidi" w:cstheme="majorBidi"/>
          <w:lang w:bidi="ar-IQ"/>
        </w:rPr>
        <w:t>.</w:t>
      </w:r>
      <w:r w:rsidRPr="00C754D2">
        <w:rPr>
          <w:rFonts w:asciiTheme="majorBidi" w:hAnsiTheme="majorBidi" w:cstheme="majorBidi"/>
          <w:i/>
          <w:iCs/>
          <w:lang w:bidi="ar-IQ"/>
        </w:rPr>
        <w:t>solani</w:t>
      </w:r>
      <w:r w:rsidRPr="00C754D2">
        <w:rPr>
          <w:rFonts w:asciiTheme="majorBidi" w:hAnsiTheme="majorBidi" w:cstheme="majorBidi"/>
          <w:rtl/>
          <w:lang w:bidi="ar-IQ"/>
        </w:rPr>
        <w:t xml:space="preserve"> اذ بلغ 2.67 مقارنة  بمعاملة السيطرة التي كان فيها  24.00 ،  كذلك   بينت  النتائج  ان  اعلى  معدل  للوزن  الطري  للمجموع  الخضري  كان  قد  سجل   للمعاملة </w:t>
      </w:r>
      <w:r w:rsidRPr="00C754D2">
        <w:rPr>
          <w:rFonts w:asciiTheme="majorBidi" w:hAnsiTheme="majorBidi" w:cstheme="majorBidi"/>
          <w:i/>
          <w:iCs/>
          <w:lang w:bidi="ar-IQ"/>
        </w:rPr>
        <w:t xml:space="preserve"> P</w:t>
      </w:r>
      <w:r w:rsidRPr="00C754D2">
        <w:rPr>
          <w:rFonts w:asciiTheme="majorBidi" w:hAnsiTheme="majorBidi" w:cstheme="majorBidi"/>
          <w:lang w:bidi="ar-IQ"/>
        </w:rPr>
        <w:t>.</w:t>
      </w:r>
      <w:r w:rsidRPr="00C754D2">
        <w:rPr>
          <w:rFonts w:asciiTheme="majorBidi" w:hAnsiTheme="majorBidi" w:cstheme="majorBidi"/>
          <w:i/>
          <w:iCs/>
          <w:lang w:bidi="ar-IQ"/>
        </w:rPr>
        <w:t>fluorescens</w:t>
      </w:r>
      <w:r w:rsidRPr="00C754D2">
        <w:rPr>
          <w:rFonts w:asciiTheme="majorBidi" w:hAnsiTheme="majorBidi" w:cstheme="majorBidi"/>
          <w:rtl/>
          <w:lang w:bidi="ar-IQ"/>
        </w:rPr>
        <w:t xml:space="preserve">  بلغ 52.36غم مقارنة بمعاملة السيطرة اذ بلغت  قيمتها </w:t>
      </w:r>
      <w:smartTag w:uri="urn:schemas-microsoft-com:office:smarttags" w:element="metricconverter">
        <w:smartTagPr>
          <w:attr w:name="ProductID" w:val="36.14 غم"/>
        </w:smartTagPr>
        <w:r w:rsidRPr="00C754D2">
          <w:rPr>
            <w:rFonts w:asciiTheme="majorBidi" w:hAnsiTheme="majorBidi" w:cstheme="majorBidi"/>
            <w:rtl/>
            <w:lang w:bidi="ar-IQ"/>
          </w:rPr>
          <w:t>36.14 غم</w:t>
        </w:r>
      </w:smartTag>
      <w:r w:rsidRPr="00C754D2">
        <w:rPr>
          <w:rFonts w:asciiTheme="majorBidi" w:hAnsiTheme="majorBidi" w:cstheme="majorBidi"/>
          <w:rtl/>
          <w:lang w:bidi="ar-IQ"/>
        </w:rPr>
        <w:t xml:space="preserve">  فيما بلغ  اقل معدل  للوزن الطري للمجموع  الخضري في  معاملة الفطر الممرض</w:t>
      </w:r>
      <w:r w:rsidRPr="00C754D2">
        <w:rPr>
          <w:rFonts w:asciiTheme="majorBidi" w:hAnsiTheme="majorBidi" w:cstheme="majorBidi"/>
          <w:i/>
          <w:iCs/>
          <w:lang w:bidi="ar-IQ"/>
        </w:rPr>
        <w:t xml:space="preserve"> R</w:t>
      </w:r>
      <w:r w:rsidRPr="00C754D2">
        <w:rPr>
          <w:rFonts w:asciiTheme="majorBidi" w:hAnsiTheme="majorBidi" w:cstheme="majorBidi"/>
          <w:lang w:bidi="ar-IQ"/>
        </w:rPr>
        <w:t>.</w:t>
      </w:r>
      <w:r w:rsidRPr="00C754D2">
        <w:rPr>
          <w:rFonts w:asciiTheme="majorBidi" w:hAnsiTheme="majorBidi" w:cstheme="majorBidi"/>
          <w:i/>
          <w:iCs/>
          <w:lang w:bidi="ar-IQ"/>
        </w:rPr>
        <w:t>solani</w:t>
      </w:r>
      <w:r w:rsidRPr="00C754D2">
        <w:rPr>
          <w:rFonts w:asciiTheme="majorBidi" w:hAnsiTheme="majorBidi" w:cstheme="majorBidi"/>
          <w:rtl/>
          <w:lang w:bidi="ar-IQ"/>
        </w:rPr>
        <w:t xml:space="preserve"> لوحده </w:t>
      </w:r>
      <w:smartTag w:uri="urn:schemas-microsoft-com:office:smarttags" w:element="metricconverter">
        <w:smartTagPr>
          <w:attr w:name="ProductID" w:val="14.91 غم"/>
        </w:smartTagPr>
        <w:r w:rsidRPr="00C754D2">
          <w:rPr>
            <w:rFonts w:asciiTheme="majorBidi" w:hAnsiTheme="majorBidi" w:cstheme="majorBidi"/>
            <w:rtl/>
            <w:lang w:bidi="ar-IQ"/>
          </w:rPr>
          <w:t>14.91 غم</w:t>
        </w:r>
      </w:smartTag>
      <w:r w:rsidRPr="00C754D2">
        <w:rPr>
          <w:rFonts w:asciiTheme="majorBidi" w:hAnsiTheme="majorBidi" w:cstheme="majorBidi"/>
          <w:rtl/>
          <w:lang w:bidi="ar-IQ"/>
        </w:rPr>
        <w:t xml:space="preserve">  مقارنة  بمعاملة  السيطرة  اذ  بلغت قيمتها    36.14  غم ، كذلك  بينت النتائج  ان  اعلى معدل  للوزن الجاف للمجموع الخضري كان قد سجل  لمعاملة  البكتريا </w:t>
      </w:r>
      <w:r w:rsidRPr="00C754D2">
        <w:rPr>
          <w:rFonts w:asciiTheme="majorBidi" w:hAnsiTheme="majorBidi" w:cstheme="majorBidi"/>
          <w:i/>
          <w:iCs/>
          <w:rtl/>
          <w:lang w:bidi="ar-IQ"/>
        </w:rPr>
        <w:t xml:space="preserve"> </w:t>
      </w:r>
      <w:r w:rsidRPr="00C754D2">
        <w:rPr>
          <w:rFonts w:asciiTheme="majorBidi" w:hAnsiTheme="majorBidi" w:cstheme="majorBidi"/>
          <w:i/>
          <w:iCs/>
          <w:lang w:bidi="ar-IQ"/>
        </w:rPr>
        <w:t>P.fluorescens</w:t>
      </w:r>
      <w:r w:rsidRPr="00C754D2">
        <w:rPr>
          <w:rFonts w:asciiTheme="majorBidi" w:hAnsiTheme="majorBidi" w:cstheme="majorBidi"/>
          <w:rtl/>
          <w:lang w:bidi="ar-IQ"/>
        </w:rPr>
        <w:t xml:space="preserve">  لوحدها  اذ  بلغ 33.97  غم  مقارنة بمعاملة  السيطرة  اذ  بلغت  قيمتها  25.55  غم ، كذلك  بلغ  اقل  معدل  للوزن  الجاف  للمجموع الخضري في لمعاملة الفطر الممرض  </w:t>
      </w:r>
      <w:r w:rsidRPr="00C754D2">
        <w:rPr>
          <w:rFonts w:asciiTheme="majorBidi" w:hAnsiTheme="majorBidi" w:cstheme="majorBidi"/>
          <w:i/>
          <w:iCs/>
          <w:lang w:bidi="ar-IQ"/>
        </w:rPr>
        <w:t>F.solani</w:t>
      </w:r>
      <w:r w:rsidRPr="00C754D2">
        <w:rPr>
          <w:rFonts w:asciiTheme="majorBidi" w:hAnsiTheme="majorBidi" w:cstheme="majorBidi"/>
          <w:rtl/>
          <w:lang w:bidi="ar-IQ"/>
        </w:rPr>
        <w:t xml:space="preserve"> اذ  بلغ </w:t>
      </w:r>
      <w:smartTag w:uri="urn:schemas-microsoft-com:office:smarttags" w:element="metricconverter">
        <w:smartTagPr>
          <w:attr w:name="ProductID" w:val="8.73 غم"/>
        </w:smartTagPr>
        <w:r w:rsidRPr="00C754D2">
          <w:rPr>
            <w:rFonts w:asciiTheme="majorBidi" w:hAnsiTheme="majorBidi" w:cstheme="majorBidi"/>
            <w:rtl/>
            <w:lang w:bidi="ar-IQ"/>
          </w:rPr>
          <w:t>8.73 غم</w:t>
        </w:r>
      </w:smartTag>
      <w:r w:rsidRPr="00C754D2">
        <w:rPr>
          <w:rFonts w:asciiTheme="majorBidi" w:hAnsiTheme="majorBidi" w:cstheme="majorBidi"/>
          <w:rtl/>
          <w:lang w:bidi="ar-IQ"/>
        </w:rPr>
        <w:t xml:space="preserve">  مقارنة بمعاملة السيطرة  اذ  بلغت  قيمتها  25.55غم ، كذلك  بينت  لنتائج  ان اعلى معدل  للوزن الطري للمجموع الجذري  كان قد سجل لمعاملة </w:t>
      </w:r>
      <w:r w:rsidRPr="00C754D2">
        <w:rPr>
          <w:rFonts w:asciiTheme="majorBidi" w:hAnsiTheme="majorBidi" w:cstheme="majorBidi"/>
          <w:lang w:bidi="ar-IQ"/>
        </w:rPr>
        <w:t>S</w:t>
      </w:r>
      <w:r w:rsidRPr="00C754D2">
        <w:rPr>
          <w:rFonts w:asciiTheme="majorBidi" w:hAnsiTheme="majorBidi" w:cstheme="majorBidi"/>
          <w:i/>
          <w:iCs/>
          <w:lang w:bidi="ar-IQ"/>
        </w:rPr>
        <w:t>.</w:t>
      </w:r>
      <w:r w:rsidRPr="00C754D2">
        <w:rPr>
          <w:rFonts w:asciiTheme="majorBidi" w:hAnsiTheme="majorBidi" w:cstheme="majorBidi"/>
          <w:lang w:bidi="ar-IQ"/>
        </w:rPr>
        <w:t>acid</w:t>
      </w:r>
      <w:r w:rsidRPr="00C754D2">
        <w:rPr>
          <w:rFonts w:asciiTheme="majorBidi" w:hAnsiTheme="majorBidi" w:cstheme="majorBidi"/>
          <w:rtl/>
          <w:lang w:bidi="ar-IQ"/>
        </w:rPr>
        <w:t>+</w:t>
      </w:r>
      <w:r w:rsidRPr="00C754D2">
        <w:rPr>
          <w:rFonts w:asciiTheme="majorBidi" w:hAnsiTheme="majorBidi" w:cstheme="majorBidi"/>
          <w:i/>
          <w:iCs/>
          <w:lang w:bidi="ar-IQ"/>
        </w:rPr>
        <w:t xml:space="preserve"> P.fluorescens</w:t>
      </w:r>
      <w:r w:rsidRPr="00C754D2">
        <w:rPr>
          <w:rFonts w:asciiTheme="majorBidi" w:hAnsiTheme="majorBidi" w:cstheme="majorBidi"/>
          <w:rtl/>
          <w:lang w:bidi="ar-IQ"/>
        </w:rPr>
        <w:t>اذ بلغ 34.66غم  مقارنة  بمعاملة السيطرة اذ بلغت  قيمتها 22</w:t>
      </w:r>
      <w:r w:rsidRPr="00C754D2">
        <w:rPr>
          <w:rFonts w:asciiTheme="majorBidi" w:hAnsiTheme="majorBidi" w:cstheme="majorBidi"/>
          <w:i/>
          <w:iCs/>
          <w:rtl/>
          <w:lang w:bidi="ar-IQ"/>
        </w:rPr>
        <w:t>.</w:t>
      </w:r>
      <w:r w:rsidRPr="00C754D2">
        <w:rPr>
          <w:rFonts w:asciiTheme="majorBidi" w:hAnsiTheme="majorBidi" w:cstheme="majorBidi"/>
          <w:rtl/>
          <w:lang w:bidi="ar-IQ"/>
        </w:rPr>
        <w:t xml:space="preserve">35غم، كذلك  بلغ  اقل معدل للوزن الطري للمجموع  الجذري في معاملة  </w:t>
      </w:r>
      <w:r w:rsidRPr="00C754D2">
        <w:rPr>
          <w:rFonts w:asciiTheme="majorBidi" w:hAnsiTheme="majorBidi" w:cstheme="majorBidi"/>
          <w:i/>
          <w:iCs/>
          <w:lang w:bidi="ar-IQ"/>
        </w:rPr>
        <w:t>F</w:t>
      </w:r>
      <w:r w:rsidRPr="00C754D2">
        <w:rPr>
          <w:rFonts w:asciiTheme="majorBidi" w:hAnsiTheme="majorBidi" w:cstheme="majorBidi"/>
          <w:lang w:bidi="ar-IQ"/>
        </w:rPr>
        <w:t>.</w:t>
      </w:r>
      <w:r w:rsidRPr="00C754D2">
        <w:rPr>
          <w:rFonts w:asciiTheme="majorBidi" w:hAnsiTheme="majorBidi" w:cstheme="majorBidi"/>
          <w:i/>
          <w:iCs/>
          <w:lang w:bidi="ar-IQ"/>
        </w:rPr>
        <w:t>solani</w:t>
      </w:r>
      <w:r w:rsidRPr="00C754D2">
        <w:rPr>
          <w:rFonts w:asciiTheme="majorBidi" w:hAnsiTheme="majorBidi" w:cstheme="majorBidi"/>
          <w:rtl/>
          <w:lang w:bidi="ar-IQ"/>
        </w:rPr>
        <w:t xml:space="preserve">  +  </w:t>
      </w:r>
      <w:r w:rsidRPr="00C754D2">
        <w:rPr>
          <w:rFonts w:asciiTheme="majorBidi" w:hAnsiTheme="majorBidi" w:cstheme="majorBidi"/>
          <w:lang w:bidi="ar-IQ"/>
        </w:rPr>
        <w:t xml:space="preserve"> </w:t>
      </w:r>
      <w:r w:rsidRPr="00C754D2">
        <w:rPr>
          <w:rFonts w:asciiTheme="majorBidi" w:hAnsiTheme="majorBidi" w:cstheme="majorBidi"/>
          <w:i/>
          <w:iCs/>
          <w:lang w:bidi="ar-IQ"/>
        </w:rPr>
        <w:t>R</w:t>
      </w:r>
      <w:r w:rsidRPr="00C754D2">
        <w:rPr>
          <w:rFonts w:asciiTheme="majorBidi" w:hAnsiTheme="majorBidi" w:cstheme="majorBidi"/>
          <w:lang w:bidi="ar-IQ"/>
        </w:rPr>
        <w:t>.</w:t>
      </w:r>
      <w:r w:rsidRPr="00C754D2">
        <w:rPr>
          <w:rFonts w:asciiTheme="majorBidi" w:hAnsiTheme="majorBidi" w:cstheme="majorBidi"/>
          <w:i/>
          <w:iCs/>
          <w:lang w:bidi="ar-IQ"/>
        </w:rPr>
        <w:t>solani</w:t>
      </w:r>
      <w:r w:rsidRPr="00C754D2">
        <w:rPr>
          <w:rFonts w:asciiTheme="majorBidi" w:hAnsiTheme="majorBidi" w:cstheme="majorBidi"/>
          <w:rtl/>
          <w:lang w:bidi="ar-IQ"/>
        </w:rPr>
        <w:t xml:space="preserve"> اذ  بلغ </w:t>
      </w:r>
      <w:smartTag w:uri="urn:schemas-microsoft-com:office:smarttags" w:element="metricconverter">
        <w:smartTagPr>
          <w:attr w:name="ProductID" w:val="5.37 غم"/>
        </w:smartTagPr>
        <w:r w:rsidRPr="00C754D2">
          <w:rPr>
            <w:rFonts w:asciiTheme="majorBidi" w:hAnsiTheme="majorBidi" w:cstheme="majorBidi"/>
            <w:rtl/>
            <w:lang w:bidi="ar-IQ"/>
          </w:rPr>
          <w:t>5.37 غم</w:t>
        </w:r>
      </w:smartTag>
      <w:r w:rsidRPr="00C754D2">
        <w:rPr>
          <w:rFonts w:asciiTheme="majorBidi" w:hAnsiTheme="majorBidi" w:cstheme="majorBidi"/>
          <w:rtl/>
          <w:lang w:bidi="ar-IQ"/>
        </w:rPr>
        <w:t xml:space="preserve">  مقارنة  بمعاملة  السيطرة  اذ  بلغت  قيمتها </w:t>
      </w:r>
      <w:smartTag w:uri="urn:schemas-microsoft-com:office:smarttags" w:element="metricconverter">
        <w:smartTagPr>
          <w:attr w:name="ProductID" w:val="22.35 غم"/>
        </w:smartTagPr>
        <w:r w:rsidRPr="00C754D2">
          <w:rPr>
            <w:rFonts w:asciiTheme="majorBidi" w:hAnsiTheme="majorBidi" w:cstheme="majorBidi"/>
            <w:rtl/>
            <w:lang w:bidi="ar-IQ"/>
          </w:rPr>
          <w:t>22.35 غم</w:t>
        </w:r>
      </w:smartTag>
      <w:r w:rsidRPr="00C754D2">
        <w:rPr>
          <w:rFonts w:asciiTheme="majorBidi" w:hAnsiTheme="majorBidi" w:cstheme="majorBidi"/>
          <w:rtl/>
          <w:lang w:bidi="ar-IQ"/>
        </w:rPr>
        <w:t xml:space="preserve"> ، كذلك  بينت  النتائج  ان  اعلى  معدل  للوزن الجاف للمجموع  لجذري كان قد سجل  لمعاملة  </w:t>
      </w:r>
      <w:r w:rsidRPr="00C754D2">
        <w:rPr>
          <w:rFonts w:asciiTheme="majorBidi" w:hAnsiTheme="majorBidi" w:cstheme="majorBidi"/>
          <w:lang w:bidi="ar-IQ"/>
        </w:rPr>
        <w:t>S</w:t>
      </w:r>
      <w:r w:rsidRPr="00C754D2">
        <w:rPr>
          <w:rFonts w:asciiTheme="majorBidi" w:hAnsiTheme="majorBidi" w:cstheme="majorBidi"/>
          <w:i/>
          <w:iCs/>
          <w:lang w:bidi="ar-IQ"/>
        </w:rPr>
        <w:t>.</w:t>
      </w:r>
      <w:r w:rsidRPr="00C754D2">
        <w:rPr>
          <w:rFonts w:asciiTheme="majorBidi" w:hAnsiTheme="majorBidi" w:cstheme="majorBidi"/>
          <w:lang w:bidi="ar-IQ"/>
        </w:rPr>
        <w:t>acid</w:t>
      </w:r>
      <w:r w:rsidRPr="00C754D2">
        <w:rPr>
          <w:rFonts w:asciiTheme="majorBidi" w:hAnsiTheme="majorBidi" w:cstheme="majorBidi"/>
          <w:i/>
          <w:iCs/>
          <w:lang w:bidi="ar-IQ"/>
        </w:rPr>
        <w:t xml:space="preserve"> </w:t>
      </w:r>
      <w:r w:rsidRPr="00C754D2">
        <w:rPr>
          <w:rFonts w:asciiTheme="majorBidi" w:hAnsiTheme="majorBidi" w:cstheme="majorBidi"/>
          <w:i/>
          <w:iCs/>
          <w:rtl/>
          <w:lang w:bidi="ar-IQ"/>
        </w:rPr>
        <w:t xml:space="preserve">  </w:t>
      </w:r>
      <w:r w:rsidRPr="00C754D2">
        <w:rPr>
          <w:rFonts w:asciiTheme="majorBidi" w:hAnsiTheme="majorBidi" w:cstheme="majorBidi"/>
          <w:rtl/>
          <w:lang w:bidi="ar-IQ"/>
        </w:rPr>
        <w:t xml:space="preserve">+  </w:t>
      </w:r>
      <w:r w:rsidRPr="00C754D2">
        <w:rPr>
          <w:rFonts w:asciiTheme="majorBidi" w:hAnsiTheme="majorBidi" w:cstheme="majorBidi"/>
          <w:i/>
          <w:iCs/>
          <w:lang w:bidi="ar-IQ"/>
        </w:rPr>
        <w:t>P.fluorescens</w:t>
      </w:r>
      <w:r w:rsidRPr="00C754D2">
        <w:rPr>
          <w:rFonts w:asciiTheme="majorBidi" w:hAnsiTheme="majorBidi" w:cstheme="majorBidi"/>
          <w:rtl/>
          <w:lang w:bidi="ar-IQ"/>
        </w:rPr>
        <w:t xml:space="preserve">  اذ  بلغ</w:t>
      </w:r>
      <w:r w:rsidRPr="00C754D2">
        <w:rPr>
          <w:rFonts w:asciiTheme="majorBidi" w:hAnsiTheme="majorBidi" w:cstheme="majorBidi"/>
          <w:i/>
          <w:iCs/>
          <w:rtl/>
          <w:lang w:bidi="ar-IQ"/>
        </w:rPr>
        <w:t xml:space="preserve">  </w:t>
      </w:r>
      <w:r w:rsidRPr="00C754D2">
        <w:rPr>
          <w:rFonts w:asciiTheme="majorBidi" w:hAnsiTheme="majorBidi" w:cstheme="majorBidi"/>
          <w:rtl/>
          <w:lang w:bidi="ar-IQ"/>
        </w:rPr>
        <w:t xml:space="preserve">20.71  غم  مقارنة  بمعاملة السيطرة اذ بلغت  قيمتها13.21غم ،كذلك بلغ  اقل  معدل  للوزن  الجاف  للمجموع  الجذري في  معاملة </w:t>
      </w:r>
      <w:r w:rsidRPr="00C754D2">
        <w:rPr>
          <w:rFonts w:asciiTheme="majorBidi" w:hAnsiTheme="majorBidi" w:cstheme="majorBidi"/>
          <w:i/>
          <w:iCs/>
          <w:lang w:bidi="ar-IQ"/>
        </w:rPr>
        <w:t>R</w:t>
      </w:r>
      <w:r w:rsidRPr="00C754D2">
        <w:rPr>
          <w:rFonts w:asciiTheme="majorBidi" w:hAnsiTheme="majorBidi" w:cstheme="majorBidi"/>
          <w:lang w:bidi="ar-IQ"/>
        </w:rPr>
        <w:t>.</w:t>
      </w:r>
      <w:r w:rsidRPr="00C754D2">
        <w:rPr>
          <w:rFonts w:asciiTheme="majorBidi" w:hAnsiTheme="majorBidi" w:cstheme="majorBidi"/>
          <w:i/>
          <w:iCs/>
          <w:lang w:bidi="ar-IQ"/>
        </w:rPr>
        <w:t>solani</w:t>
      </w:r>
      <w:r w:rsidRPr="00C754D2">
        <w:rPr>
          <w:rFonts w:asciiTheme="majorBidi" w:hAnsiTheme="majorBidi" w:cstheme="majorBidi"/>
          <w:rtl/>
          <w:lang w:bidi="ar-IQ"/>
        </w:rPr>
        <w:t>+</w:t>
      </w:r>
      <w:r w:rsidRPr="00C754D2">
        <w:rPr>
          <w:rFonts w:asciiTheme="majorBidi" w:hAnsiTheme="majorBidi" w:cstheme="majorBidi"/>
          <w:i/>
          <w:iCs/>
          <w:lang w:bidi="ar-IQ"/>
        </w:rPr>
        <w:t>F.solani</w:t>
      </w:r>
      <w:r w:rsidRPr="00C754D2">
        <w:rPr>
          <w:rFonts w:asciiTheme="majorBidi" w:hAnsiTheme="majorBidi" w:cstheme="majorBidi"/>
          <w:i/>
          <w:iCs/>
          <w:rtl/>
          <w:lang w:bidi="ar-IQ"/>
        </w:rPr>
        <w:t xml:space="preserve"> </w:t>
      </w:r>
      <w:r w:rsidRPr="00C754D2">
        <w:rPr>
          <w:rFonts w:asciiTheme="majorBidi" w:hAnsiTheme="majorBidi" w:cstheme="majorBidi"/>
          <w:rtl/>
          <w:lang w:bidi="ar-IQ"/>
        </w:rPr>
        <w:t xml:space="preserve">اذ بلغ </w:t>
      </w:r>
      <w:smartTag w:uri="urn:schemas-microsoft-com:office:smarttags" w:element="metricconverter">
        <w:smartTagPr>
          <w:attr w:name="ProductID" w:val="2.87 غم"/>
        </w:smartTagPr>
        <w:r w:rsidRPr="00C754D2">
          <w:rPr>
            <w:rFonts w:asciiTheme="majorBidi" w:hAnsiTheme="majorBidi" w:cstheme="majorBidi"/>
            <w:rtl/>
            <w:lang w:bidi="ar-IQ"/>
          </w:rPr>
          <w:t>2.87 غم</w:t>
        </w:r>
      </w:smartTag>
      <w:r w:rsidRPr="00C754D2">
        <w:rPr>
          <w:rFonts w:asciiTheme="majorBidi" w:hAnsiTheme="majorBidi" w:cstheme="majorBidi"/>
          <w:rtl/>
          <w:lang w:bidi="ar-IQ"/>
        </w:rPr>
        <w:t xml:space="preserve"> مقارنة بمعاملة السيطرة اذ بلغت قيمتها 13.21غم .</w:t>
      </w:r>
    </w:p>
    <w:p w:rsidR="00C754D2" w:rsidRPr="00C754D2" w:rsidRDefault="00C754D2" w:rsidP="008F4316">
      <w:pPr>
        <w:jc w:val="both"/>
        <w:rPr>
          <w:rFonts w:asciiTheme="majorBidi" w:hAnsiTheme="majorBidi" w:cstheme="majorBidi"/>
          <w:color w:val="000000"/>
          <w:rtl/>
        </w:rPr>
      </w:pPr>
      <w:r w:rsidRPr="00C754D2">
        <w:rPr>
          <w:rFonts w:asciiTheme="majorBidi" w:hAnsiTheme="majorBidi" w:cstheme="majorBidi"/>
          <w:rtl/>
        </w:rPr>
        <w:t xml:space="preserve">      يتبين من النتائج اعلاه ان المعاملة  بالبكتريا </w:t>
      </w:r>
      <w:r w:rsidRPr="00C754D2">
        <w:rPr>
          <w:rFonts w:asciiTheme="majorBidi" w:hAnsiTheme="majorBidi" w:cstheme="majorBidi"/>
          <w:i/>
          <w:iCs/>
          <w:lang w:bidi="ar-IQ"/>
        </w:rPr>
        <w:t>P.fluorescens</w:t>
      </w:r>
      <w:r w:rsidRPr="00C754D2">
        <w:rPr>
          <w:rFonts w:asciiTheme="majorBidi" w:hAnsiTheme="majorBidi" w:cstheme="majorBidi"/>
          <w:rtl/>
        </w:rPr>
        <w:t xml:space="preserve">  وحامض الساليسالك هي من افضل المعاملات ،حيث </w:t>
      </w:r>
      <w:r w:rsidRPr="00C754D2">
        <w:rPr>
          <w:rFonts w:asciiTheme="majorBidi" w:hAnsiTheme="majorBidi" w:cstheme="majorBidi"/>
          <w:rtl/>
          <w:lang w:bidi="ar-IQ"/>
        </w:rPr>
        <w:t xml:space="preserve">اشار </w:t>
      </w:r>
      <w:r w:rsidRPr="00C754D2">
        <w:rPr>
          <w:rFonts w:asciiTheme="majorBidi" w:hAnsiTheme="majorBidi" w:cstheme="majorBidi"/>
        </w:rPr>
        <w:t xml:space="preserve">Horvath </w:t>
      </w:r>
      <w:r w:rsidRPr="00C754D2">
        <w:rPr>
          <w:rFonts w:asciiTheme="majorBidi" w:hAnsiTheme="majorBidi" w:cstheme="majorBidi"/>
          <w:rtl/>
        </w:rPr>
        <w:t xml:space="preserve"> وآخرون(2003) الى ان الـ</w:t>
      </w:r>
      <w:r w:rsidRPr="00C754D2">
        <w:rPr>
          <w:rFonts w:asciiTheme="majorBidi" w:hAnsiTheme="majorBidi" w:cstheme="majorBidi"/>
        </w:rPr>
        <w:t>SA</w:t>
      </w:r>
      <w:r w:rsidRPr="00C754D2">
        <w:rPr>
          <w:rFonts w:asciiTheme="majorBidi" w:hAnsiTheme="majorBidi" w:cstheme="majorBidi"/>
          <w:rtl/>
        </w:rPr>
        <w:t xml:space="preserve"> يلعب دوراً رئيسياً في مقاومة النبات اذ يعمل على تحفيزجينات المقاومة في النبات  ضد المسببات المرضية،ووجد ان معاملة جذور نباتات الطماطة بحامض</w:t>
      </w:r>
      <w:r w:rsidRPr="00C754D2">
        <w:rPr>
          <w:rFonts w:asciiTheme="majorBidi" w:hAnsiTheme="majorBidi" w:cstheme="majorBidi"/>
        </w:rPr>
        <w:t>S.A</w:t>
      </w:r>
      <w:r w:rsidRPr="00C754D2">
        <w:rPr>
          <w:rFonts w:asciiTheme="majorBidi" w:hAnsiTheme="majorBidi" w:cstheme="majorBidi"/>
          <w:rtl/>
        </w:rPr>
        <w:t xml:space="preserve"> تركيز200 مايكرومولاري عملت على استحثاث  </w:t>
      </w:r>
      <w:r w:rsidRPr="00C754D2">
        <w:rPr>
          <w:rFonts w:asciiTheme="majorBidi" w:hAnsiTheme="majorBidi" w:cstheme="majorBidi"/>
          <w:color w:val="000000"/>
          <w:rtl/>
        </w:rPr>
        <w:t xml:space="preserve">مقاومة مكتسبة جهازية  ضد  الفطر  </w:t>
      </w:r>
      <w:r w:rsidRPr="00C754D2">
        <w:rPr>
          <w:rFonts w:asciiTheme="majorBidi" w:hAnsiTheme="majorBidi" w:cstheme="majorBidi"/>
          <w:i/>
          <w:iCs/>
          <w:color w:val="000000"/>
        </w:rPr>
        <w:t>A</w:t>
      </w:r>
      <w:r w:rsidRPr="00C754D2">
        <w:rPr>
          <w:rFonts w:asciiTheme="majorBidi" w:hAnsiTheme="majorBidi" w:cstheme="majorBidi"/>
          <w:b/>
          <w:bCs/>
          <w:i/>
          <w:iCs/>
          <w:color w:val="000000"/>
        </w:rPr>
        <w:t>.</w:t>
      </w:r>
      <w:r w:rsidRPr="00C754D2">
        <w:rPr>
          <w:rFonts w:asciiTheme="majorBidi" w:hAnsiTheme="majorBidi" w:cstheme="majorBidi"/>
          <w:i/>
          <w:iCs/>
          <w:color w:val="000000"/>
        </w:rPr>
        <w:t>solani</w:t>
      </w:r>
      <w:r w:rsidRPr="00C754D2">
        <w:rPr>
          <w:rFonts w:asciiTheme="majorBidi" w:hAnsiTheme="majorBidi" w:cstheme="majorBidi"/>
          <w:rtl/>
        </w:rPr>
        <w:t xml:space="preserve">   </w:t>
      </w:r>
      <w:r w:rsidRPr="00C754D2">
        <w:rPr>
          <w:rFonts w:asciiTheme="majorBidi" w:hAnsiTheme="majorBidi" w:cstheme="majorBidi"/>
          <w:color w:val="000000"/>
          <w:rtl/>
        </w:rPr>
        <w:t>وفايروس</w:t>
      </w:r>
      <w:r w:rsidRPr="00C754D2">
        <w:rPr>
          <w:rFonts w:asciiTheme="majorBidi" w:hAnsiTheme="majorBidi" w:cstheme="majorBidi"/>
          <w:rtl/>
        </w:rPr>
        <w:t xml:space="preserve">  </w:t>
      </w:r>
      <w:r w:rsidRPr="00C754D2">
        <w:rPr>
          <w:rFonts w:asciiTheme="majorBidi" w:hAnsiTheme="majorBidi" w:cstheme="majorBidi"/>
          <w:color w:val="000000"/>
          <w:rtl/>
        </w:rPr>
        <w:t xml:space="preserve">موزائيك  الطماطة  </w:t>
      </w:r>
      <w:r w:rsidRPr="00C754D2">
        <w:rPr>
          <w:rFonts w:asciiTheme="majorBidi" w:hAnsiTheme="majorBidi" w:cstheme="majorBidi"/>
          <w:color w:val="000000"/>
        </w:rPr>
        <w:t>ToM</w:t>
      </w:r>
      <w:r w:rsidRPr="00C754D2">
        <w:rPr>
          <w:rFonts w:asciiTheme="majorBidi" w:hAnsiTheme="majorBidi" w:cstheme="majorBidi"/>
          <w:color w:val="000000"/>
          <w:rtl/>
        </w:rPr>
        <w:t xml:space="preserve"> ( </w:t>
      </w:r>
      <w:r w:rsidRPr="00C754D2">
        <w:rPr>
          <w:rFonts w:asciiTheme="majorBidi" w:hAnsiTheme="majorBidi" w:cstheme="majorBidi"/>
          <w:color w:val="000000"/>
        </w:rPr>
        <w:t xml:space="preserve"> Spletzer</w:t>
      </w:r>
      <w:r w:rsidRPr="00C754D2">
        <w:rPr>
          <w:rFonts w:asciiTheme="majorBidi" w:hAnsiTheme="majorBidi" w:cstheme="majorBidi"/>
          <w:color w:val="000000"/>
          <w:rtl/>
        </w:rPr>
        <w:t xml:space="preserve"> وأخرون</w:t>
      </w:r>
      <w:r w:rsidRPr="00C754D2">
        <w:rPr>
          <w:rFonts w:asciiTheme="majorBidi" w:hAnsiTheme="majorBidi" w:cstheme="majorBidi"/>
          <w:b/>
          <w:bCs/>
          <w:color w:val="000000"/>
          <w:rtl/>
        </w:rPr>
        <w:t xml:space="preserve"> </w:t>
      </w:r>
      <w:r w:rsidRPr="00C754D2">
        <w:rPr>
          <w:rFonts w:asciiTheme="majorBidi" w:hAnsiTheme="majorBidi" w:cstheme="majorBidi"/>
          <w:color w:val="000000"/>
          <w:rtl/>
        </w:rPr>
        <w:t>1999</w:t>
      </w:r>
      <w:r w:rsidRPr="00C754D2">
        <w:rPr>
          <w:rFonts w:asciiTheme="majorBidi" w:hAnsiTheme="majorBidi" w:cstheme="majorBidi"/>
          <w:b/>
          <w:bCs/>
          <w:color w:val="000000"/>
          <w:rtl/>
        </w:rPr>
        <w:t xml:space="preserve">) ، </w:t>
      </w:r>
      <w:r w:rsidRPr="00C754D2">
        <w:rPr>
          <w:rFonts w:asciiTheme="majorBidi" w:hAnsiTheme="majorBidi" w:cstheme="majorBidi"/>
          <w:color w:val="000000"/>
          <w:rtl/>
        </w:rPr>
        <w:t xml:space="preserve">وان معاملة نباتات الـ </w:t>
      </w:r>
      <w:r w:rsidRPr="00C754D2">
        <w:rPr>
          <w:rFonts w:asciiTheme="majorBidi" w:hAnsiTheme="majorBidi" w:cstheme="majorBidi"/>
          <w:color w:val="000000"/>
        </w:rPr>
        <w:t>Arabidopsis</w:t>
      </w:r>
      <w:r w:rsidRPr="00C754D2">
        <w:rPr>
          <w:rFonts w:asciiTheme="majorBidi" w:hAnsiTheme="majorBidi" w:cstheme="majorBidi"/>
          <w:color w:val="000000"/>
          <w:rtl/>
        </w:rPr>
        <w:t xml:space="preserve"> بالـ</w:t>
      </w:r>
      <w:r w:rsidRPr="00C754D2">
        <w:rPr>
          <w:rFonts w:asciiTheme="majorBidi" w:hAnsiTheme="majorBidi" w:cstheme="majorBidi"/>
          <w:color w:val="000000"/>
        </w:rPr>
        <w:t xml:space="preserve"> SA</w:t>
      </w:r>
      <w:r w:rsidRPr="00C754D2">
        <w:rPr>
          <w:rFonts w:asciiTheme="majorBidi" w:hAnsiTheme="majorBidi" w:cstheme="majorBidi"/>
          <w:color w:val="000000"/>
          <w:rtl/>
        </w:rPr>
        <w:t xml:space="preserve">تعمل على استحثاث نظام مقاومة جهازية  ضد مدى واسع من الممرضات </w:t>
      </w:r>
      <w:r w:rsidRPr="00C754D2">
        <w:rPr>
          <w:rFonts w:asciiTheme="majorBidi" w:hAnsiTheme="majorBidi" w:cstheme="majorBidi"/>
          <w:rtl/>
        </w:rPr>
        <w:t xml:space="preserve">مثل الفطر  </w:t>
      </w:r>
      <w:r w:rsidRPr="00C754D2">
        <w:rPr>
          <w:rFonts w:asciiTheme="majorBidi" w:hAnsiTheme="majorBidi" w:cstheme="majorBidi"/>
          <w:i/>
          <w:iCs/>
        </w:rPr>
        <w:t>parasitica</w:t>
      </w:r>
      <w:r w:rsidRPr="00C754D2">
        <w:rPr>
          <w:rFonts w:asciiTheme="majorBidi" w:hAnsiTheme="majorBidi" w:cstheme="majorBidi"/>
          <w:rtl/>
        </w:rPr>
        <w:t xml:space="preserve">  </w:t>
      </w:r>
      <w:r w:rsidRPr="00C754D2">
        <w:rPr>
          <w:rFonts w:asciiTheme="majorBidi" w:hAnsiTheme="majorBidi" w:cstheme="majorBidi"/>
          <w:i/>
          <w:iCs/>
        </w:rPr>
        <w:t>Peronospora</w:t>
      </w:r>
      <w:r w:rsidRPr="00C754D2">
        <w:rPr>
          <w:rFonts w:asciiTheme="majorBidi" w:hAnsiTheme="majorBidi" w:cstheme="majorBidi"/>
          <w:rtl/>
        </w:rPr>
        <w:t xml:space="preserve">  والفايروسية</w:t>
      </w:r>
      <w:r w:rsidRPr="00C754D2">
        <w:rPr>
          <w:rFonts w:asciiTheme="majorBidi" w:hAnsiTheme="majorBidi" w:cstheme="majorBidi"/>
          <w:i/>
          <w:iCs/>
          <w:rtl/>
        </w:rPr>
        <w:t xml:space="preserve"> </w:t>
      </w:r>
      <w:r w:rsidRPr="00C754D2">
        <w:rPr>
          <w:rFonts w:asciiTheme="majorBidi" w:hAnsiTheme="majorBidi" w:cstheme="majorBidi"/>
          <w:rtl/>
        </w:rPr>
        <w:t xml:space="preserve"> عن طريق تحفيز جينات معينة مقاومة  للإصابة  الفايروسية  والفطرية </w:t>
      </w:r>
      <w:r w:rsidRPr="00C754D2">
        <w:rPr>
          <w:rFonts w:asciiTheme="majorBidi" w:hAnsiTheme="majorBidi" w:cstheme="majorBidi"/>
          <w:color w:val="000000"/>
          <w:rtl/>
        </w:rPr>
        <w:t>(</w:t>
      </w:r>
      <w:r w:rsidRPr="00C754D2">
        <w:rPr>
          <w:rFonts w:asciiTheme="majorBidi" w:hAnsiTheme="majorBidi" w:cstheme="majorBidi"/>
          <w:color w:val="000000"/>
        </w:rPr>
        <w:t xml:space="preserve">  Ton  </w:t>
      </w:r>
      <w:r w:rsidRPr="00C754D2">
        <w:rPr>
          <w:rFonts w:asciiTheme="majorBidi" w:hAnsiTheme="majorBidi" w:cstheme="majorBidi"/>
          <w:color w:val="000000"/>
          <w:rtl/>
        </w:rPr>
        <w:t xml:space="preserve">وآخرون  2002, </w:t>
      </w:r>
      <w:r w:rsidRPr="00C754D2">
        <w:rPr>
          <w:rFonts w:asciiTheme="majorBidi" w:hAnsiTheme="majorBidi" w:cstheme="majorBidi"/>
          <w:color w:val="000000"/>
        </w:rPr>
        <w:lastRenderedPageBreak/>
        <w:t>Uquillas</w:t>
      </w:r>
      <w:r w:rsidRPr="00C754D2">
        <w:rPr>
          <w:rFonts w:asciiTheme="majorBidi" w:hAnsiTheme="majorBidi" w:cstheme="majorBidi"/>
        </w:rPr>
        <w:t xml:space="preserve"> TMV</w:t>
      </w:r>
      <w:r w:rsidRPr="00C754D2">
        <w:rPr>
          <w:rFonts w:asciiTheme="majorBidi" w:hAnsiTheme="majorBidi" w:cstheme="majorBidi"/>
          <w:rtl/>
        </w:rPr>
        <w:t xml:space="preserve"> </w:t>
      </w:r>
      <w:r w:rsidRPr="00C754D2">
        <w:rPr>
          <w:rFonts w:asciiTheme="majorBidi" w:hAnsiTheme="majorBidi" w:cstheme="majorBidi"/>
          <w:color w:val="000000"/>
          <w:rtl/>
        </w:rPr>
        <w:t xml:space="preserve">وآخرون،2004) ، كذلك اجريت دراسات عدة حول استعمال  حامض السالسيلك </w:t>
      </w:r>
      <w:r w:rsidRPr="00C754D2">
        <w:rPr>
          <w:rFonts w:asciiTheme="majorBidi" w:hAnsiTheme="majorBidi" w:cstheme="majorBidi"/>
          <w:color w:val="000000"/>
        </w:rPr>
        <w:t xml:space="preserve"> SA </w:t>
      </w:r>
      <w:r w:rsidRPr="00C754D2">
        <w:rPr>
          <w:rFonts w:asciiTheme="majorBidi" w:hAnsiTheme="majorBidi" w:cstheme="majorBidi"/>
          <w:color w:val="000000"/>
          <w:rtl/>
        </w:rPr>
        <w:t xml:space="preserve"> في استحثاث مقاومة جهازية  في النباتات  لمقاومة المسببات المرضية, حيث ذكر</w:t>
      </w:r>
      <w:r w:rsidRPr="00C754D2">
        <w:rPr>
          <w:rFonts w:asciiTheme="majorBidi" w:hAnsiTheme="majorBidi" w:cstheme="majorBidi"/>
          <w:rtl/>
        </w:rPr>
        <w:t xml:space="preserve"> </w:t>
      </w:r>
      <w:r w:rsidRPr="00C754D2">
        <w:rPr>
          <w:rFonts w:asciiTheme="majorBidi" w:hAnsiTheme="majorBidi" w:cstheme="majorBidi"/>
          <w:color w:val="000000"/>
        </w:rPr>
        <w:t xml:space="preserve"> Siegrist</w:t>
      </w:r>
      <w:r w:rsidRPr="00C754D2">
        <w:rPr>
          <w:rFonts w:asciiTheme="majorBidi" w:hAnsiTheme="majorBidi" w:cstheme="majorBidi"/>
          <w:color w:val="000000"/>
          <w:rtl/>
        </w:rPr>
        <w:t xml:space="preserve">واخرون (1994) .                                                                             </w:t>
      </w:r>
    </w:p>
    <w:p w:rsidR="00C754D2" w:rsidRPr="00C754D2" w:rsidRDefault="00C754D2" w:rsidP="008F4316">
      <w:pPr>
        <w:jc w:val="both"/>
        <w:rPr>
          <w:rFonts w:asciiTheme="majorBidi" w:hAnsiTheme="majorBidi" w:cstheme="majorBidi"/>
          <w:rtl/>
        </w:rPr>
      </w:pPr>
      <w:r w:rsidRPr="00C754D2">
        <w:rPr>
          <w:rFonts w:asciiTheme="majorBidi" w:hAnsiTheme="majorBidi" w:cstheme="majorBidi"/>
          <w:color w:val="000000"/>
          <w:rtl/>
        </w:rPr>
        <w:t xml:space="preserve">   ان معاملة بادرات الخيار  بالـ</w:t>
      </w:r>
      <w:r w:rsidRPr="00C754D2">
        <w:rPr>
          <w:rFonts w:asciiTheme="majorBidi" w:hAnsiTheme="majorBidi" w:cstheme="majorBidi"/>
          <w:color w:val="000000"/>
        </w:rPr>
        <w:t>SA</w:t>
      </w:r>
      <w:r w:rsidRPr="00C754D2">
        <w:rPr>
          <w:rFonts w:asciiTheme="majorBidi" w:hAnsiTheme="majorBidi" w:cstheme="majorBidi"/>
          <w:color w:val="000000"/>
          <w:rtl/>
        </w:rPr>
        <w:t xml:space="preserve"> جعلت  خلاياها  مقاومة لاختراق الفطريات لجدار البشرة ، اما  البكتريا ف</w:t>
      </w:r>
      <w:r w:rsidRPr="00C754D2">
        <w:rPr>
          <w:rFonts w:asciiTheme="majorBidi" w:hAnsiTheme="majorBidi" w:cstheme="majorBidi"/>
          <w:rtl/>
        </w:rPr>
        <w:t xml:space="preserve">أن آلية عملها  في مقاومة المسببات المرضية هي  بتكوين مركبات تسمى </w:t>
      </w:r>
      <w:r w:rsidRPr="00C754D2">
        <w:rPr>
          <w:rFonts w:asciiTheme="majorBidi" w:hAnsiTheme="majorBidi" w:cstheme="majorBidi"/>
        </w:rPr>
        <w:t>Siderophores</w:t>
      </w:r>
      <w:r w:rsidRPr="00C754D2">
        <w:rPr>
          <w:rFonts w:asciiTheme="majorBidi" w:hAnsiTheme="majorBidi" w:cstheme="majorBidi"/>
          <w:rtl/>
        </w:rPr>
        <w:t xml:space="preserve">  والتي تعد مخلبية وذات جذب عالٍ  للحديد الثلاثي مما يجعله غير جاهز للأحياء  الدقيقة بضمنها  الفطريات الممرضة  التي لا تستطيع استخدام الـ</w:t>
      </w:r>
      <w:r w:rsidRPr="00C754D2">
        <w:rPr>
          <w:rFonts w:asciiTheme="majorBidi" w:hAnsiTheme="majorBidi" w:cstheme="majorBidi"/>
        </w:rPr>
        <w:t xml:space="preserve"> Siderophore</w:t>
      </w:r>
      <w:r w:rsidRPr="00C754D2">
        <w:rPr>
          <w:rFonts w:asciiTheme="majorBidi" w:hAnsiTheme="majorBidi" w:cstheme="majorBidi"/>
          <w:rtl/>
        </w:rPr>
        <w:t>المنتج</w:t>
      </w:r>
      <w:r w:rsidRPr="00C754D2">
        <w:rPr>
          <w:rFonts w:asciiTheme="majorBidi" w:hAnsiTheme="majorBidi" w:cstheme="majorBidi"/>
        </w:rPr>
        <w:t xml:space="preserve"> </w:t>
      </w:r>
      <w:r w:rsidRPr="00C754D2">
        <w:rPr>
          <w:rFonts w:asciiTheme="majorBidi" w:hAnsiTheme="majorBidi" w:cstheme="majorBidi"/>
          <w:rtl/>
        </w:rPr>
        <w:t xml:space="preserve">من  قبل  البكتريا   بسبب  عدم  وجود   المستلمات  البروتينية     المتخصصة  على    الغشاء  الخارجي  لخلايا    الممرضات    النباتية </w:t>
      </w:r>
    </w:p>
    <w:p w:rsidR="00C754D2" w:rsidRPr="00C754D2" w:rsidRDefault="00C754D2" w:rsidP="00C754D2">
      <w:pPr>
        <w:tabs>
          <w:tab w:val="left" w:pos="329"/>
        </w:tabs>
        <w:jc w:val="lowKashida"/>
        <w:rPr>
          <w:rFonts w:asciiTheme="majorBidi" w:hAnsiTheme="majorBidi" w:cstheme="majorBidi"/>
          <w:color w:val="000000"/>
          <w:rtl/>
        </w:rPr>
      </w:pPr>
      <w:r w:rsidRPr="00C754D2">
        <w:rPr>
          <w:rFonts w:asciiTheme="majorBidi" w:hAnsiTheme="majorBidi" w:cstheme="majorBidi"/>
          <w:rtl/>
        </w:rPr>
        <w:t>(</w:t>
      </w:r>
      <w:r w:rsidRPr="00C754D2">
        <w:rPr>
          <w:rFonts w:asciiTheme="majorBidi" w:hAnsiTheme="majorBidi" w:cstheme="majorBidi"/>
          <w:lang w:bidi="ar-IQ"/>
        </w:rPr>
        <w:t>Kleopper</w:t>
      </w:r>
      <w:r w:rsidRPr="00C754D2">
        <w:rPr>
          <w:rFonts w:asciiTheme="majorBidi" w:hAnsiTheme="majorBidi" w:cstheme="majorBidi"/>
          <w:rtl/>
        </w:rPr>
        <w:t xml:space="preserve"> وآخرون،1980) ،حيث </w:t>
      </w:r>
      <w:r w:rsidRPr="00C754D2">
        <w:rPr>
          <w:rFonts w:asciiTheme="majorBidi" w:hAnsiTheme="majorBidi" w:cstheme="majorBidi"/>
          <w:color w:val="000000"/>
          <w:rtl/>
        </w:rPr>
        <w:t xml:space="preserve">اشار </w:t>
      </w:r>
      <w:r w:rsidRPr="00C754D2">
        <w:rPr>
          <w:rFonts w:asciiTheme="majorBidi" w:hAnsiTheme="majorBidi" w:cstheme="majorBidi"/>
          <w:color w:val="000000"/>
        </w:rPr>
        <w:t>Kloepper</w:t>
      </w:r>
      <w:r w:rsidRPr="00C754D2">
        <w:rPr>
          <w:rFonts w:asciiTheme="majorBidi" w:hAnsiTheme="majorBidi" w:cstheme="majorBidi"/>
          <w:color w:val="000000"/>
          <w:rtl/>
        </w:rPr>
        <w:t xml:space="preserve">  (1993) ان البكتريا </w:t>
      </w:r>
      <w:r w:rsidRPr="00C754D2">
        <w:rPr>
          <w:rFonts w:asciiTheme="majorBidi" w:hAnsiTheme="majorBidi" w:cstheme="majorBidi"/>
          <w:i/>
          <w:iCs/>
          <w:color w:val="000000"/>
        </w:rPr>
        <w:t>P.flourescens</w:t>
      </w:r>
      <w:r w:rsidRPr="00C754D2">
        <w:rPr>
          <w:rFonts w:asciiTheme="majorBidi" w:hAnsiTheme="majorBidi" w:cstheme="majorBidi"/>
          <w:color w:val="000000"/>
          <w:rtl/>
        </w:rPr>
        <w:t xml:space="preserve"> قادرة على استحثاث المقاومة </w:t>
      </w:r>
    </w:p>
    <w:p w:rsidR="00C754D2" w:rsidRPr="00C754D2" w:rsidRDefault="00C754D2" w:rsidP="00C754D2">
      <w:pPr>
        <w:tabs>
          <w:tab w:val="left" w:pos="329"/>
        </w:tabs>
        <w:jc w:val="lowKashida"/>
        <w:rPr>
          <w:rFonts w:asciiTheme="majorBidi" w:hAnsiTheme="majorBidi" w:cstheme="majorBidi"/>
          <w:rtl/>
        </w:rPr>
      </w:pPr>
      <w:r w:rsidRPr="00C754D2">
        <w:rPr>
          <w:rFonts w:asciiTheme="majorBidi" w:hAnsiTheme="majorBidi" w:cstheme="majorBidi"/>
          <w:color w:val="000000"/>
          <w:rtl/>
        </w:rPr>
        <w:t>الجهازية  بالنبات  فلقد تم اكتشاف قدرة البكتريا</w:t>
      </w:r>
      <w:r w:rsidRPr="00C754D2">
        <w:rPr>
          <w:rFonts w:asciiTheme="majorBidi" w:hAnsiTheme="majorBidi" w:cstheme="majorBidi"/>
          <w:i/>
          <w:iCs/>
          <w:color w:val="000000"/>
        </w:rPr>
        <w:t>P . flourescens</w:t>
      </w:r>
      <w:r w:rsidRPr="00C754D2">
        <w:rPr>
          <w:rFonts w:asciiTheme="majorBidi" w:hAnsiTheme="majorBidi" w:cstheme="majorBidi"/>
          <w:i/>
          <w:iCs/>
        </w:rPr>
        <w:t xml:space="preserve"> </w:t>
      </w:r>
      <w:r w:rsidRPr="00C754D2">
        <w:rPr>
          <w:rFonts w:asciiTheme="majorBidi" w:hAnsiTheme="majorBidi" w:cstheme="majorBidi"/>
          <w:rtl/>
        </w:rPr>
        <w:t xml:space="preserve"> على استحثاث المقاومة  الجهازية  ضد العديد من المسببات  </w:t>
      </w:r>
    </w:p>
    <w:p w:rsidR="00C754D2" w:rsidRPr="00C754D2" w:rsidRDefault="00C754D2" w:rsidP="00C754D2">
      <w:pPr>
        <w:tabs>
          <w:tab w:val="left" w:pos="329"/>
        </w:tabs>
        <w:ind w:firstLine="26"/>
        <w:jc w:val="lowKashida"/>
        <w:rPr>
          <w:rFonts w:asciiTheme="majorBidi" w:hAnsiTheme="majorBidi" w:cstheme="majorBidi"/>
          <w:rtl/>
        </w:rPr>
      </w:pPr>
      <w:r w:rsidRPr="00C754D2">
        <w:rPr>
          <w:rFonts w:asciiTheme="majorBidi" w:hAnsiTheme="majorBidi" w:cstheme="majorBidi"/>
          <w:rtl/>
        </w:rPr>
        <w:t>المرضية  وفي  محاصيل  متنوعة (</w:t>
      </w:r>
      <w:r w:rsidRPr="00C754D2">
        <w:rPr>
          <w:rFonts w:asciiTheme="majorBidi" w:hAnsiTheme="majorBidi" w:cstheme="majorBidi"/>
        </w:rPr>
        <w:t>Lin</w:t>
      </w:r>
      <w:r w:rsidRPr="00C754D2">
        <w:rPr>
          <w:rFonts w:asciiTheme="majorBidi" w:hAnsiTheme="majorBidi" w:cstheme="majorBidi"/>
          <w:rtl/>
        </w:rPr>
        <w:t xml:space="preserve"> واخرون1995, </w:t>
      </w:r>
      <w:r w:rsidRPr="00C754D2">
        <w:rPr>
          <w:rFonts w:asciiTheme="majorBidi" w:hAnsiTheme="majorBidi" w:cstheme="majorBidi"/>
        </w:rPr>
        <w:t>Leeman</w:t>
      </w:r>
      <w:r w:rsidRPr="00C754D2">
        <w:rPr>
          <w:rFonts w:asciiTheme="majorBidi" w:hAnsiTheme="majorBidi" w:cstheme="majorBidi"/>
          <w:rtl/>
        </w:rPr>
        <w:t xml:space="preserve"> واخرون 1996, </w:t>
      </w:r>
      <w:r w:rsidRPr="00C754D2">
        <w:rPr>
          <w:rFonts w:asciiTheme="majorBidi" w:hAnsiTheme="majorBidi" w:cstheme="majorBidi"/>
        </w:rPr>
        <w:t>Rothrock</w:t>
      </w:r>
      <w:r w:rsidRPr="00C754D2">
        <w:rPr>
          <w:rFonts w:asciiTheme="majorBidi" w:hAnsiTheme="majorBidi" w:cstheme="majorBidi"/>
          <w:rtl/>
        </w:rPr>
        <w:t xml:space="preserve"> و </w:t>
      </w:r>
      <w:r w:rsidRPr="00C754D2">
        <w:rPr>
          <w:rFonts w:asciiTheme="majorBidi" w:hAnsiTheme="majorBidi" w:cstheme="majorBidi"/>
        </w:rPr>
        <w:t>Milus</w:t>
      </w:r>
      <w:r w:rsidRPr="00C754D2">
        <w:rPr>
          <w:rFonts w:asciiTheme="majorBidi" w:hAnsiTheme="majorBidi" w:cstheme="majorBidi"/>
          <w:rtl/>
        </w:rPr>
        <w:t xml:space="preserve"> 1997).</w:t>
      </w:r>
    </w:p>
    <w:p w:rsidR="00C754D2" w:rsidRPr="00C754D2" w:rsidRDefault="00C754D2" w:rsidP="00C754D2">
      <w:pPr>
        <w:tabs>
          <w:tab w:val="left" w:pos="329"/>
        </w:tabs>
        <w:jc w:val="lowKashida"/>
        <w:rPr>
          <w:rFonts w:asciiTheme="majorBidi" w:hAnsiTheme="majorBidi" w:cstheme="majorBidi"/>
          <w:rtl/>
        </w:rPr>
      </w:pPr>
      <w:r w:rsidRPr="00C754D2">
        <w:rPr>
          <w:rFonts w:asciiTheme="majorBidi" w:hAnsiTheme="majorBidi" w:cstheme="majorBidi"/>
          <w:rtl/>
        </w:rPr>
        <w:t xml:space="preserve">         وقد حدد </w:t>
      </w:r>
      <w:r w:rsidRPr="00C754D2">
        <w:rPr>
          <w:rFonts w:asciiTheme="majorBidi" w:hAnsiTheme="majorBidi" w:cstheme="majorBidi"/>
        </w:rPr>
        <w:t>Kloepper</w:t>
      </w:r>
      <w:r w:rsidRPr="00C754D2">
        <w:rPr>
          <w:rFonts w:asciiTheme="majorBidi" w:hAnsiTheme="majorBidi" w:cstheme="majorBidi"/>
          <w:rtl/>
        </w:rPr>
        <w:t xml:space="preserve"> (1993) الاليات التي تحفز بها تلك البكتريا نمو النبات بصورة مباشرة كتثبيت النتروجين  وزيادة  </w:t>
      </w:r>
    </w:p>
    <w:p w:rsidR="00C754D2" w:rsidRPr="00C754D2" w:rsidRDefault="00C754D2" w:rsidP="00C754D2">
      <w:pPr>
        <w:tabs>
          <w:tab w:val="left" w:pos="329"/>
        </w:tabs>
        <w:jc w:val="lowKashida"/>
        <w:rPr>
          <w:rFonts w:asciiTheme="majorBidi" w:hAnsiTheme="majorBidi" w:cstheme="majorBidi"/>
          <w:rtl/>
        </w:rPr>
      </w:pPr>
      <w:r w:rsidRPr="00C754D2">
        <w:rPr>
          <w:rFonts w:asciiTheme="majorBidi" w:hAnsiTheme="majorBidi" w:cstheme="majorBidi"/>
          <w:rtl/>
        </w:rPr>
        <w:t xml:space="preserve">قابلية ذوبان الفسفور وانتاج منظمات النمو  واستحثاث المقاومة الجهازية  او بصورة  غير  مباشرة  بزيادة  الاصابة  بفطريات </w:t>
      </w:r>
    </w:p>
    <w:p w:rsidR="00C754D2" w:rsidRPr="00C754D2" w:rsidRDefault="00C754D2" w:rsidP="00C754D2">
      <w:pPr>
        <w:tabs>
          <w:tab w:val="left" w:pos="329"/>
        </w:tabs>
        <w:jc w:val="lowKashida"/>
        <w:rPr>
          <w:rFonts w:asciiTheme="majorBidi" w:hAnsiTheme="majorBidi" w:cstheme="majorBidi"/>
          <w:rtl/>
        </w:rPr>
      </w:pPr>
      <w:r w:rsidRPr="00C754D2">
        <w:rPr>
          <w:rFonts w:asciiTheme="majorBidi" w:hAnsiTheme="majorBidi" w:cstheme="majorBidi"/>
          <w:rtl/>
        </w:rPr>
        <w:t xml:space="preserve">المايكورايزا او مكافحة المسببات المرضية على سطح المجموع الجذري . </w:t>
      </w:r>
    </w:p>
    <w:p w:rsidR="00C754D2" w:rsidRPr="00C754D2" w:rsidRDefault="00C754D2" w:rsidP="00C754D2">
      <w:pPr>
        <w:tabs>
          <w:tab w:val="left" w:pos="1466"/>
        </w:tabs>
        <w:ind w:left="26"/>
        <w:jc w:val="lowKashida"/>
        <w:rPr>
          <w:rFonts w:asciiTheme="majorBidi" w:hAnsiTheme="majorBidi" w:cstheme="majorBidi"/>
          <w:rtl/>
        </w:rPr>
      </w:pPr>
      <w:r w:rsidRPr="00C754D2">
        <w:rPr>
          <w:rFonts w:asciiTheme="majorBidi" w:hAnsiTheme="majorBidi" w:cstheme="majorBidi"/>
          <w:rtl/>
        </w:rPr>
        <w:t xml:space="preserve">              </w:t>
      </w:r>
    </w:p>
    <w:p w:rsidR="00C754D2" w:rsidRDefault="00C754D2" w:rsidP="00C754D2">
      <w:pPr>
        <w:tabs>
          <w:tab w:val="left" w:pos="1466"/>
        </w:tabs>
        <w:ind w:left="26"/>
        <w:jc w:val="lowKashida"/>
        <w:rPr>
          <w:rFonts w:asciiTheme="majorBidi" w:hAnsiTheme="majorBidi" w:cstheme="majorBidi"/>
          <w:b/>
          <w:bCs/>
          <w:rtl/>
        </w:rPr>
      </w:pPr>
      <w:r w:rsidRPr="00C754D2">
        <w:rPr>
          <w:rFonts w:asciiTheme="majorBidi" w:hAnsiTheme="majorBidi" w:cstheme="majorBidi"/>
          <w:rtl/>
        </w:rPr>
        <w:t xml:space="preserve">      وجد </w:t>
      </w:r>
      <w:r w:rsidRPr="00C754D2">
        <w:rPr>
          <w:rFonts w:asciiTheme="majorBidi" w:hAnsiTheme="majorBidi" w:cstheme="majorBidi"/>
        </w:rPr>
        <w:t>Scher)</w:t>
      </w:r>
      <w:r w:rsidRPr="00C754D2">
        <w:rPr>
          <w:rFonts w:asciiTheme="majorBidi" w:hAnsiTheme="majorBidi" w:cstheme="majorBidi"/>
          <w:rtl/>
        </w:rPr>
        <w:t xml:space="preserve"> و </w:t>
      </w:r>
      <w:r w:rsidRPr="00C754D2">
        <w:rPr>
          <w:rFonts w:asciiTheme="majorBidi" w:hAnsiTheme="majorBidi" w:cstheme="majorBidi"/>
        </w:rPr>
        <w:t>Baker</w:t>
      </w:r>
      <w:r w:rsidRPr="00C754D2">
        <w:rPr>
          <w:rFonts w:asciiTheme="majorBidi" w:hAnsiTheme="majorBidi" w:cstheme="majorBidi"/>
          <w:rtl/>
        </w:rPr>
        <w:t xml:space="preserve"> ،1982) ان  بكتريا </w:t>
      </w:r>
      <w:r w:rsidRPr="00C754D2">
        <w:rPr>
          <w:rFonts w:asciiTheme="majorBidi" w:hAnsiTheme="majorBidi" w:cstheme="majorBidi"/>
          <w:i/>
          <w:iCs/>
        </w:rPr>
        <w:t>P. fluorescens</w:t>
      </w:r>
      <w:r w:rsidRPr="00C754D2">
        <w:rPr>
          <w:rFonts w:asciiTheme="majorBidi" w:hAnsiTheme="majorBidi" w:cstheme="majorBidi"/>
          <w:rtl/>
        </w:rPr>
        <w:t xml:space="preserve"> تعود لمجاميع البكتريا المحفزة  للنمو والمعروفة بـــ</w:t>
      </w:r>
      <w:r w:rsidRPr="00C754D2">
        <w:rPr>
          <w:rFonts w:asciiTheme="majorBidi" w:hAnsiTheme="majorBidi" w:cstheme="majorBidi"/>
        </w:rPr>
        <w:t>PGPR</w:t>
      </w:r>
      <w:r w:rsidRPr="00C754D2">
        <w:rPr>
          <w:rFonts w:asciiTheme="majorBidi" w:hAnsiTheme="majorBidi" w:cstheme="majorBidi"/>
          <w:rtl/>
        </w:rPr>
        <w:t xml:space="preserve"> (</w:t>
      </w:r>
      <w:r w:rsidRPr="00C754D2">
        <w:rPr>
          <w:rFonts w:asciiTheme="majorBidi" w:hAnsiTheme="majorBidi" w:cstheme="majorBidi"/>
          <w:i/>
          <w:iCs/>
        </w:rPr>
        <w:t>Plant Growth Promoting</w:t>
      </w:r>
      <w:r w:rsidRPr="00C754D2">
        <w:rPr>
          <w:rFonts w:asciiTheme="majorBidi" w:hAnsiTheme="majorBidi" w:cstheme="majorBidi"/>
        </w:rPr>
        <w:t xml:space="preserve"> </w:t>
      </w:r>
      <w:r w:rsidRPr="00C754D2">
        <w:rPr>
          <w:rFonts w:asciiTheme="majorBidi" w:hAnsiTheme="majorBidi" w:cstheme="majorBidi"/>
          <w:i/>
          <w:iCs/>
        </w:rPr>
        <w:t>Rhizobacteria</w:t>
      </w:r>
      <w:r w:rsidRPr="00C754D2">
        <w:rPr>
          <w:rFonts w:asciiTheme="majorBidi" w:hAnsiTheme="majorBidi" w:cstheme="majorBidi"/>
          <w:rtl/>
        </w:rPr>
        <w:t xml:space="preserve">) ، وفسرت زيادة نمو النباتات المعاملة بالبكتريا الى اليات عدة منها المقاومة للمسببات المرضية ، انتاج المركبات المنافسة لعنصري الحديد والكاربون و تحفيز المقاومة الجهازية في النبات او تأثيراتها الهرمونية المحفزة لنمو النبات. تمتلك بكتريا </w:t>
      </w:r>
      <w:r w:rsidRPr="00C754D2">
        <w:rPr>
          <w:rFonts w:asciiTheme="majorBidi" w:hAnsiTheme="majorBidi" w:cstheme="majorBidi"/>
          <w:i/>
          <w:iCs/>
        </w:rPr>
        <w:t>P. fluorescens</w:t>
      </w:r>
      <w:r w:rsidRPr="00C754D2">
        <w:rPr>
          <w:rFonts w:asciiTheme="majorBidi" w:hAnsiTheme="majorBidi" w:cstheme="majorBidi"/>
          <w:rtl/>
        </w:rPr>
        <w:t xml:space="preserve"> القدرة على انتاج المركب (</w:t>
      </w:r>
      <w:r w:rsidRPr="00C754D2">
        <w:rPr>
          <w:rFonts w:asciiTheme="majorBidi" w:hAnsiTheme="majorBidi" w:cstheme="majorBidi"/>
        </w:rPr>
        <w:t>2,4-DPG</w:t>
      </w:r>
      <w:r w:rsidRPr="00C754D2">
        <w:rPr>
          <w:rFonts w:asciiTheme="majorBidi" w:hAnsiTheme="majorBidi" w:cstheme="majorBidi"/>
          <w:rtl/>
        </w:rPr>
        <w:t xml:space="preserve">) </w:t>
      </w:r>
      <w:r w:rsidRPr="00C754D2">
        <w:rPr>
          <w:rFonts w:asciiTheme="majorBidi" w:hAnsiTheme="majorBidi" w:cstheme="majorBidi"/>
        </w:rPr>
        <w:t>2,4-Diacetyl phloro glucinol</w:t>
      </w:r>
      <w:r w:rsidRPr="00C754D2">
        <w:rPr>
          <w:rFonts w:asciiTheme="majorBidi" w:hAnsiTheme="majorBidi" w:cstheme="majorBidi"/>
          <w:rtl/>
        </w:rPr>
        <w:t xml:space="preserve"> اذ يعمل على تثبيط نمو العديد من الفطريات المسببة لامراض تعفن الجذور والذبول اذ أن له دور في السيطرة على نشاط العديد من المسببات المرضية (</w:t>
      </w:r>
      <w:r w:rsidRPr="00C754D2">
        <w:rPr>
          <w:rFonts w:asciiTheme="majorBidi" w:hAnsiTheme="majorBidi" w:cstheme="majorBidi"/>
        </w:rPr>
        <w:t>Mavrodi</w:t>
      </w:r>
      <w:r w:rsidRPr="00C754D2">
        <w:rPr>
          <w:rFonts w:asciiTheme="majorBidi" w:hAnsiTheme="majorBidi" w:cstheme="majorBidi"/>
          <w:rtl/>
        </w:rPr>
        <w:t xml:space="preserve"> وآخرون، 2001 </w:t>
      </w:r>
      <w:r w:rsidRPr="00C754D2">
        <w:rPr>
          <w:rFonts w:asciiTheme="majorBidi" w:hAnsiTheme="majorBidi" w:cstheme="majorBidi"/>
        </w:rPr>
        <w:t>;</w:t>
      </w:r>
      <w:r w:rsidRPr="00C754D2">
        <w:rPr>
          <w:rFonts w:asciiTheme="majorBidi" w:hAnsiTheme="majorBidi" w:cstheme="majorBidi"/>
          <w:rtl/>
        </w:rPr>
        <w:t xml:space="preserve"> </w:t>
      </w:r>
      <w:r w:rsidRPr="00C754D2">
        <w:rPr>
          <w:rFonts w:asciiTheme="majorBidi" w:hAnsiTheme="majorBidi" w:cstheme="majorBidi"/>
        </w:rPr>
        <w:t>Landa</w:t>
      </w:r>
      <w:r w:rsidRPr="00C754D2">
        <w:rPr>
          <w:rFonts w:asciiTheme="majorBidi" w:hAnsiTheme="majorBidi" w:cstheme="majorBidi"/>
          <w:rtl/>
        </w:rPr>
        <w:t xml:space="preserve"> واخرون ، 2002) .</w:t>
      </w: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Default="00E740EE" w:rsidP="00C754D2">
      <w:pPr>
        <w:tabs>
          <w:tab w:val="left" w:pos="1466"/>
        </w:tabs>
        <w:ind w:left="26"/>
        <w:jc w:val="lowKashida"/>
        <w:rPr>
          <w:rFonts w:asciiTheme="majorBidi" w:hAnsiTheme="majorBidi" w:cstheme="majorBidi"/>
          <w:b/>
          <w:bCs/>
          <w:rtl/>
        </w:rPr>
      </w:pPr>
    </w:p>
    <w:p w:rsidR="00E740EE" w:rsidRPr="00C754D2" w:rsidRDefault="00E740EE" w:rsidP="00C754D2">
      <w:pPr>
        <w:tabs>
          <w:tab w:val="left" w:pos="1466"/>
        </w:tabs>
        <w:ind w:left="26"/>
        <w:jc w:val="lowKashida"/>
        <w:rPr>
          <w:rFonts w:asciiTheme="majorBidi" w:hAnsiTheme="majorBidi" w:cstheme="majorBidi"/>
          <w:b/>
          <w:bCs/>
          <w:rtl/>
        </w:rPr>
      </w:pPr>
    </w:p>
    <w:p w:rsidR="00C754D2" w:rsidRPr="00C754D2" w:rsidRDefault="00C754D2" w:rsidP="00C754D2">
      <w:pPr>
        <w:tabs>
          <w:tab w:val="left" w:pos="8640"/>
        </w:tabs>
        <w:jc w:val="lowKashida"/>
        <w:rPr>
          <w:rFonts w:asciiTheme="majorBidi" w:hAnsiTheme="majorBidi" w:cstheme="majorBidi"/>
          <w:rtl/>
        </w:rPr>
      </w:pPr>
    </w:p>
    <w:p w:rsidR="00C754D2" w:rsidRPr="00C754D2" w:rsidRDefault="00C754D2" w:rsidP="00C754D2">
      <w:pPr>
        <w:jc w:val="center"/>
        <w:rPr>
          <w:rFonts w:asciiTheme="majorBidi" w:hAnsiTheme="majorBidi" w:cstheme="majorBidi"/>
          <w:b/>
          <w:bCs/>
          <w:sz w:val="20"/>
          <w:szCs w:val="20"/>
          <w:rtl/>
          <w:lang w:bidi="ar-IQ"/>
        </w:rPr>
      </w:pPr>
      <w:r w:rsidRPr="00C754D2">
        <w:rPr>
          <w:rFonts w:asciiTheme="majorBidi" w:hAnsiTheme="majorBidi" w:cstheme="majorBidi"/>
          <w:b/>
          <w:bCs/>
          <w:sz w:val="20"/>
          <w:szCs w:val="20"/>
          <w:rtl/>
          <w:lang w:bidi="ar-IQ"/>
        </w:rPr>
        <w:lastRenderedPageBreak/>
        <w:t>جدول(2)</w:t>
      </w:r>
      <w:r w:rsidRPr="00C754D2">
        <w:rPr>
          <w:rFonts w:asciiTheme="majorBidi" w:hAnsiTheme="majorBidi" w:cstheme="majorBidi"/>
          <w:b/>
          <w:bCs/>
          <w:sz w:val="20"/>
          <w:szCs w:val="20"/>
          <w:rtl/>
        </w:rPr>
        <w:t xml:space="preserve">: </w:t>
      </w:r>
      <w:r w:rsidRPr="00C754D2">
        <w:rPr>
          <w:rFonts w:asciiTheme="majorBidi" w:hAnsiTheme="majorBidi" w:cstheme="majorBidi"/>
          <w:b/>
          <w:bCs/>
          <w:sz w:val="20"/>
          <w:szCs w:val="20"/>
          <w:rtl/>
          <w:lang w:bidi="ar-IQ"/>
        </w:rPr>
        <w:t xml:space="preserve">تأثير الفطرين الممرضين </w:t>
      </w:r>
      <w:r w:rsidRPr="00C754D2">
        <w:rPr>
          <w:rFonts w:asciiTheme="majorBidi" w:hAnsiTheme="majorBidi" w:cstheme="majorBidi"/>
          <w:b/>
          <w:bCs/>
          <w:i/>
          <w:iCs/>
          <w:sz w:val="20"/>
          <w:szCs w:val="20"/>
          <w:lang w:bidi="ar-IQ"/>
        </w:rPr>
        <w:t xml:space="preserve">F.solani </w:t>
      </w:r>
      <w:r w:rsidRPr="00C754D2">
        <w:rPr>
          <w:rFonts w:asciiTheme="majorBidi" w:hAnsiTheme="majorBidi" w:cstheme="majorBidi"/>
          <w:b/>
          <w:bCs/>
          <w:sz w:val="20"/>
          <w:szCs w:val="20"/>
          <w:rtl/>
          <w:lang w:bidi="ar-IQ"/>
        </w:rPr>
        <w:t xml:space="preserve">  و</w:t>
      </w:r>
      <w:r w:rsidRPr="00C754D2">
        <w:rPr>
          <w:rFonts w:asciiTheme="majorBidi" w:hAnsiTheme="majorBidi" w:cstheme="majorBidi"/>
          <w:b/>
          <w:bCs/>
          <w:i/>
          <w:iCs/>
          <w:sz w:val="20"/>
          <w:szCs w:val="20"/>
          <w:rtl/>
          <w:lang w:bidi="ar-IQ"/>
        </w:rPr>
        <w:t xml:space="preserve"> </w:t>
      </w:r>
      <w:r w:rsidRPr="00C754D2">
        <w:rPr>
          <w:rFonts w:asciiTheme="majorBidi" w:hAnsiTheme="majorBidi" w:cstheme="majorBidi"/>
          <w:b/>
          <w:bCs/>
          <w:i/>
          <w:iCs/>
          <w:sz w:val="20"/>
          <w:szCs w:val="20"/>
          <w:lang w:bidi="ar-IQ"/>
        </w:rPr>
        <w:t xml:space="preserve"> R.solani</w:t>
      </w:r>
      <w:r w:rsidRPr="00C754D2">
        <w:rPr>
          <w:rFonts w:asciiTheme="majorBidi" w:hAnsiTheme="majorBidi" w:cstheme="majorBidi"/>
          <w:b/>
          <w:bCs/>
          <w:sz w:val="20"/>
          <w:szCs w:val="20"/>
          <w:rtl/>
          <w:lang w:bidi="ar-IQ"/>
        </w:rPr>
        <w:t xml:space="preserve">وعاملي المقاومة الاحيائية </w:t>
      </w:r>
      <w:r w:rsidRPr="00C754D2">
        <w:rPr>
          <w:rFonts w:asciiTheme="majorBidi" w:hAnsiTheme="majorBidi" w:cstheme="majorBidi"/>
          <w:b/>
          <w:bCs/>
          <w:i/>
          <w:iCs/>
          <w:sz w:val="20"/>
          <w:szCs w:val="20"/>
          <w:lang w:bidi="ar-IQ"/>
        </w:rPr>
        <w:t xml:space="preserve"> P.flourescens</w:t>
      </w:r>
    </w:p>
    <w:p w:rsidR="00C754D2" w:rsidRPr="00C754D2" w:rsidRDefault="00C754D2" w:rsidP="00C754D2">
      <w:pPr>
        <w:jc w:val="center"/>
        <w:rPr>
          <w:rFonts w:asciiTheme="majorBidi" w:hAnsiTheme="majorBidi" w:cstheme="majorBidi"/>
          <w:b/>
          <w:bCs/>
          <w:sz w:val="20"/>
          <w:szCs w:val="20"/>
          <w:rtl/>
          <w:lang w:bidi="ar-IQ"/>
        </w:rPr>
      </w:pPr>
      <w:r w:rsidRPr="00C754D2">
        <w:rPr>
          <w:rFonts w:asciiTheme="majorBidi" w:hAnsiTheme="majorBidi" w:cstheme="majorBidi"/>
          <w:b/>
          <w:bCs/>
          <w:sz w:val="20"/>
          <w:szCs w:val="20"/>
          <w:rtl/>
          <w:lang w:bidi="ar-IQ"/>
        </w:rPr>
        <w:t xml:space="preserve">و </w:t>
      </w:r>
      <w:r w:rsidRPr="00C754D2">
        <w:rPr>
          <w:rFonts w:asciiTheme="majorBidi" w:hAnsiTheme="majorBidi" w:cstheme="majorBidi"/>
          <w:b/>
          <w:bCs/>
          <w:i/>
          <w:iCs/>
          <w:sz w:val="20"/>
          <w:szCs w:val="20"/>
          <w:lang w:bidi="ar-IQ"/>
        </w:rPr>
        <w:t>S.cerevisiae</w:t>
      </w:r>
      <w:r w:rsidRPr="00C754D2">
        <w:rPr>
          <w:rFonts w:asciiTheme="majorBidi" w:hAnsiTheme="majorBidi" w:cstheme="majorBidi"/>
          <w:b/>
          <w:bCs/>
          <w:sz w:val="20"/>
          <w:szCs w:val="20"/>
          <w:rtl/>
          <w:lang w:bidi="ar-IQ"/>
        </w:rPr>
        <w:t xml:space="preserve">  وعامل استحثاث المقاومة </w:t>
      </w:r>
      <w:r w:rsidRPr="00C754D2">
        <w:rPr>
          <w:rFonts w:asciiTheme="majorBidi" w:hAnsiTheme="majorBidi" w:cstheme="majorBidi"/>
          <w:b/>
          <w:bCs/>
          <w:sz w:val="20"/>
          <w:szCs w:val="20"/>
          <w:lang w:bidi="ar-IQ"/>
        </w:rPr>
        <w:t>Salysalic acid</w:t>
      </w:r>
      <w:r w:rsidRPr="00C754D2">
        <w:rPr>
          <w:rFonts w:asciiTheme="majorBidi" w:hAnsiTheme="majorBidi" w:cstheme="majorBidi"/>
          <w:b/>
          <w:bCs/>
          <w:sz w:val="20"/>
          <w:szCs w:val="20"/>
          <w:rtl/>
          <w:lang w:bidi="ar-IQ"/>
        </w:rPr>
        <w:t xml:space="preserve"> على مؤشرات نمو شتلات الزيتون في الظلة الخشبية بعد 90 يوم من شتلها في الظلة :</w:t>
      </w:r>
    </w:p>
    <w:tbl>
      <w:tblPr>
        <w:tblStyle w:val="a7"/>
        <w:bidiVisual/>
        <w:tblW w:w="0" w:type="auto"/>
        <w:tblLook w:val="01E0"/>
      </w:tblPr>
      <w:tblGrid>
        <w:gridCol w:w="3014"/>
        <w:gridCol w:w="1074"/>
        <w:gridCol w:w="1086"/>
        <w:gridCol w:w="1264"/>
        <w:gridCol w:w="1076"/>
        <w:gridCol w:w="1008"/>
      </w:tblGrid>
      <w:tr w:rsidR="00C754D2" w:rsidRPr="00C754D2" w:rsidTr="00062A4C">
        <w:tc>
          <w:tcPr>
            <w:tcW w:w="3014" w:type="dxa"/>
          </w:tcPr>
          <w:p w:rsidR="00C754D2" w:rsidRPr="00E740EE" w:rsidRDefault="00C754D2" w:rsidP="00C754D2">
            <w:pPr>
              <w:rPr>
                <w:rFonts w:asciiTheme="majorBidi" w:hAnsiTheme="majorBidi" w:cstheme="majorBidi"/>
                <w:rtl/>
              </w:rPr>
            </w:pPr>
          </w:p>
          <w:p w:rsidR="00C754D2" w:rsidRPr="00E740EE" w:rsidRDefault="00C754D2" w:rsidP="00C754D2">
            <w:pPr>
              <w:rPr>
                <w:rFonts w:asciiTheme="majorBidi" w:hAnsiTheme="majorBidi" w:cstheme="majorBidi"/>
                <w:rtl/>
              </w:rPr>
            </w:pPr>
            <w:r w:rsidRPr="00E740EE">
              <w:rPr>
                <w:rFonts w:asciiTheme="majorBidi" w:hAnsiTheme="majorBidi" w:cstheme="majorBidi"/>
                <w:rtl/>
              </w:rPr>
              <w:t xml:space="preserve">          </w:t>
            </w:r>
          </w:p>
          <w:p w:rsidR="00C754D2" w:rsidRPr="00E740EE" w:rsidRDefault="00C754D2" w:rsidP="00C754D2">
            <w:pPr>
              <w:rPr>
                <w:rFonts w:asciiTheme="majorBidi" w:hAnsiTheme="majorBidi" w:cstheme="majorBidi"/>
                <w:rtl/>
              </w:rPr>
            </w:pPr>
            <w:r w:rsidRPr="00E740EE">
              <w:rPr>
                <w:rFonts w:asciiTheme="majorBidi" w:hAnsiTheme="majorBidi" w:cstheme="majorBidi"/>
                <w:rtl/>
              </w:rPr>
              <w:t xml:space="preserve">                     المعاملة</w:t>
            </w:r>
          </w:p>
        </w:tc>
        <w:tc>
          <w:tcPr>
            <w:tcW w:w="1074" w:type="dxa"/>
          </w:tcPr>
          <w:p w:rsidR="00C754D2" w:rsidRPr="00E740EE" w:rsidRDefault="00C754D2" w:rsidP="00C754D2">
            <w:pPr>
              <w:rPr>
                <w:rFonts w:asciiTheme="majorBidi" w:hAnsiTheme="majorBidi" w:cstheme="majorBidi"/>
                <w:rtl/>
              </w:rPr>
            </w:pPr>
            <w:r w:rsidRPr="00E740EE">
              <w:rPr>
                <w:rFonts w:asciiTheme="majorBidi" w:hAnsiTheme="majorBidi" w:cstheme="majorBidi"/>
                <w:rtl/>
              </w:rPr>
              <w:t>معدل الزيادة في عدد البراعم والاوراق</w:t>
            </w:r>
          </w:p>
        </w:tc>
        <w:tc>
          <w:tcPr>
            <w:tcW w:w="2350" w:type="dxa"/>
            <w:gridSpan w:val="2"/>
          </w:tcPr>
          <w:p w:rsidR="00C754D2" w:rsidRPr="00E740EE" w:rsidRDefault="00C754D2" w:rsidP="00C754D2">
            <w:pPr>
              <w:rPr>
                <w:rFonts w:asciiTheme="majorBidi" w:hAnsiTheme="majorBidi" w:cstheme="majorBidi"/>
                <w:rtl/>
              </w:rPr>
            </w:pPr>
          </w:p>
          <w:p w:rsidR="00C754D2" w:rsidRPr="00E740EE" w:rsidRDefault="00C754D2" w:rsidP="00C754D2">
            <w:pPr>
              <w:jc w:val="center"/>
              <w:rPr>
                <w:rFonts w:asciiTheme="majorBidi" w:hAnsiTheme="majorBidi" w:cstheme="majorBidi"/>
                <w:rtl/>
              </w:rPr>
            </w:pPr>
            <w:r w:rsidRPr="00E740EE">
              <w:rPr>
                <w:rFonts w:asciiTheme="majorBidi" w:hAnsiTheme="majorBidi" w:cstheme="majorBidi"/>
                <w:rtl/>
              </w:rPr>
              <w:t>معدل الوزن الخضري       (غم)</w:t>
            </w:r>
          </w:p>
          <w:p w:rsidR="00C754D2" w:rsidRPr="00E740EE" w:rsidRDefault="00C754D2" w:rsidP="00C754D2">
            <w:pPr>
              <w:rPr>
                <w:rFonts w:asciiTheme="majorBidi" w:hAnsiTheme="majorBidi" w:cstheme="majorBidi"/>
                <w:rtl/>
              </w:rPr>
            </w:pPr>
            <w:r w:rsidRPr="00E740EE">
              <w:rPr>
                <w:rFonts w:asciiTheme="majorBidi" w:hAnsiTheme="majorBidi" w:cstheme="majorBidi"/>
                <w:rtl/>
              </w:rPr>
              <w:t xml:space="preserve">  الطري               الجاف     </w:t>
            </w:r>
          </w:p>
        </w:tc>
        <w:tc>
          <w:tcPr>
            <w:tcW w:w="2084" w:type="dxa"/>
            <w:gridSpan w:val="2"/>
          </w:tcPr>
          <w:p w:rsidR="00C754D2" w:rsidRPr="00E740EE" w:rsidRDefault="00C754D2" w:rsidP="00C754D2">
            <w:pPr>
              <w:rPr>
                <w:rFonts w:asciiTheme="majorBidi" w:hAnsiTheme="majorBidi" w:cstheme="majorBidi"/>
                <w:rtl/>
              </w:rPr>
            </w:pPr>
          </w:p>
          <w:p w:rsidR="00C754D2" w:rsidRPr="00E740EE" w:rsidRDefault="00C754D2" w:rsidP="00C754D2">
            <w:pPr>
              <w:rPr>
                <w:rFonts w:asciiTheme="majorBidi" w:hAnsiTheme="majorBidi" w:cstheme="majorBidi"/>
                <w:rtl/>
              </w:rPr>
            </w:pPr>
            <w:r w:rsidRPr="00E740EE">
              <w:rPr>
                <w:rFonts w:asciiTheme="majorBidi" w:hAnsiTheme="majorBidi" w:cstheme="majorBidi"/>
                <w:rtl/>
              </w:rPr>
              <w:t xml:space="preserve">     معدل الوزن الجذري (غم)</w:t>
            </w:r>
          </w:p>
          <w:p w:rsidR="00C754D2" w:rsidRPr="00E740EE" w:rsidRDefault="00C754D2" w:rsidP="00C754D2">
            <w:pPr>
              <w:tabs>
                <w:tab w:val="right" w:pos="1868"/>
              </w:tabs>
              <w:rPr>
                <w:rFonts w:asciiTheme="majorBidi" w:hAnsiTheme="majorBidi" w:cstheme="majorBidi"/>
                <w:rtl/>
              </w:rPr>
            </w:pPr>
            <w:r w:rsidRPr="00E740EE">
              <w:rPr>
                <w:rFonts w:asciiTheme="majorBidi" w:hAnsiTheme="majorBidi" w:cstheme="majorBidi"/>
                <w:rtl/>
              </w:rPr>
              <w:t>الطري            الجاف</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rtl/>
                <w:lang w:bidi="ar-IQ"/>
              </w:rPr>
            </w:pPr>
            <w:r w:rsidRPr="00C754D2">
              <w:rPr>
                <w:rFonts w:asciiTheme="majorBidi" w:hAnsiTheme="majorBidi" w:cstheme="majorBidi"/>
                <w:b/>
                <w:bCs/>
                <w:lang w:bidi="ar-IQ"/>
              </w:rPr>
              <w:t>Control</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24.00</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36.14</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25.55</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22.35</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13.21</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i/>
                <w:iCs/>
                <w:rtl/>
                <w:lang w:bidi="ar-IQ"/>
              </w:rPr>
            </w:pPr>
            <w:r w:rsidRPr="00C754D2">
              <w:rPr>
                <w:rFonts w:asciiTheme="majorBidi" w:hAnsiTheme="majorBidi" w:cstheme="majorBidi"/>
                <w:b/>
                <w:bCs/>
                <w:i/>
                <w:iCs/>
                <w:lang w:bidi="ar-IQ"/>
              </w:rPr>
              <w:t>F.solani</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2.067</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16.83</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8.073</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10.77</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6.007</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i/>
                <w:iCs/>
                <w:rtl/>
                <w:lang w:bidi="ar-IQ"/>
              </w:rPr>
            </w:pPr>
            <w:r w:rsidRPr="00C754D2">
              <w:rPr>
                <w:rFonts w:asciiTheme="majorBidi" w:hAnsiTheme="majorBidi" w:cstheme="majorBidi"/>
                <w:b/>
                <w:bCs/>
                <w:i/>
                <w:iCs/>
                <w:lang w:bidi="ar-IQ"/>
              </w:rPr>
              <w:t>R.solani</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4.067</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14.91</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9.015</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7.007</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3.097</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i/>
                <w:iCs/>
                <w:lang w:bidi="ar-IQ"/>
              </w:rPr>
            </w:pPr>
            <w:r w:rsidRPr="00C754D2">
              <w:rPr>
                <w:rFonts w:asciiTheme="majorBidi" w:hAnsiTheme="majorBidi" w:cstheme="majorBidi"/>
                <w:b/>
                <w:bCs/>
                <w:i/>
                <w:iCs/>
                <w:lang w:bidi="ar-IQ"/>
              </w:rPr>
              <w:t>S.cerevisiae</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26.67</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48.68</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32.86</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25.71</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16.80</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i/>
                <w:iCs/>
                <w:lang w:bidi="ar-IQ"/>
              </w:rPr>
            </w:pPr>
            <w:r w:rsidRPr="00C754D2">
              <w:rPr>
                <w:rFonts w:asciiTheme="majorBidi" w:hAnsiTheme="majorBidi" w:cstheme="majorBidi"/>
                <w:b/>
                <w:bCs/>
                <w:i/>
                <w:iCs/>
                <w:lang w:bidi="ar-IQ"/>
              </w:rPr>
              <w:t>P.fluorescens</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32.67</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52.36</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33.97</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27.54</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19.20</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lang w:bidi="ar-IQ"/>
              </w:rPr>
            </w:pPr>
            <w:r w:rsidRPr="00C754D2">
              <w:rPr>
                <w:rFonts w:asciiTheme="majorBidi" w:hAnsiTheme="majorBidi" w:cstheme="majorBidi"/>
                <w:b/>
                <w:bCs/>
                <w:lang w:bidi="ar-IQ"/>
              </w:rPr>
              <w:t>Tanos</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8.067</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33.91</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24.80</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22.27</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14.73</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lang w:bidi="ar-IQ"/>
              </w:rPr>
            </w:pPr>
            <w:r w:rsidRPr="00C754D2">
              <w:rPr>
                <w:rFonts w:asciiTheme="majorBidi" w:hAnsiTheme="majorBidi" w:cstheme="majorBidi"/>
                <w:b/>
                <w:bCs/>
                <w:lang w:bidi="ar-IQ"/>
              </w:rPr>
              <w:t>Salysalic acid</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20.67</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37.83</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26.73</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24.77</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15.10</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i/>
                <w:iCs/>
                <w:lang w:bidi="ar-IQ"/>
              </w:rPr>
            </w:pPr>
            <w:r w:rsidRPr="00C754D2">
              <w:rPr>
                <w:rFonts w:asciiTheme="majorBidi" w:hAnsiTheme="majorBidi" w:cstheme="majorBidi"/>
                <w:b/>
                <w:bCs/>
                <w:i/>
                <w:iCs/>
                <w:lang w:bidi="ar-IQ"/>
              </w:rPr>
              <w:t>F.solani +P.fluorescens</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24.33</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48.50</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27.77</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25.80</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17.87</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i/>
                <w:iCs/>
                <w:lang w:bidi="ar-IQ"/>
              </w:rPr>
            </w:pPr>
            <w:r w:rsidRPr="00C754D2">
              <w:rPr>
                <w:rFonts w:asciiTheme="majorBidi" w:hAnsiTheme="majorBidi" w:cstheme="majorBidi"/>
                <w:b/>
                <w:bCs/>
                <w:i/>
                <w:iCs/>
                <w:lang w:bidi="ar-IQ"/>
              </w:rPr>
              <w:t>S.cerevisiae</w:t>
            </w:r>
            <w:r w:rsidRPr="00C754D2">
              <w:rPr>
                <w:rFonts w:asciiTheme="majorBidi" w:hAnsiTheme="majorBidi" w:cstheme="majorBidi"/>
                <w:b/>
                <w:bCs/>
                <w:i/>
                <w:iCs/>
                <w:rtl/>
                <w:lang w:bidi="ar-IQ"/>
              </w:rPr>
              <w:t xml:space="preserve"> + </w:t>
            </w:r>
            <w:r w:rsidRPr="00C754D2">
              <w:rPr>
                <w:rFonts w:asciiTheme="majorBidi" w:hAnsiTheme="majorBidi" w:cstheme="majorBidi"/>
                <w:b/>
                <w:bCs/>
                <w:i/>
                <w:iCs/>
                <w:lang w:bidi="ar-IQ"/>
              </w:rPr>
              <w:t>F.solani</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21 .00</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42.06</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28.43</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22.53</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14.76</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i/>
                <w:iCs/>
                <w:rtl/>
                <w:lang w:bidi="ar-IQ"/>
              </w:rPr>
            </w:pPr>
            <w:r w:rsidRPr="00C754D2">
              <w:rPr>
                <w:rFonts w:asciiTheme="majorBidi" w:hAnsiTheme="majorBidi" w:cstheme="majorBidi"/>
                <w:b/>
                <w:bCs/>
                <w:i/>
                <w:iCs/>
                <w:lang w:bidi="ar-IQ"/>
              </w:rPr>
              <w:t xml:space="preserve">F.solani +   </w:t>
            </w:r>
            <w:r w:rsidRPr="00C754D2">
              <w:rPr>
                <w:rFonts w:asciiTheme="majorBidi" w:hAnsiTheme="majorBidi" w:cstheme="majorBidi"/>
                <w:b/>
                <w:bCs/>
                <w:lang w:bidi="ar-IQ"/>
              </w:rPr>
              <w:t>Tanos</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14.33</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30.63</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21.43</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21.80</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14.20</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i/>
                <w:iCs/>
                <w:rtl/>
                <w:lang w:bidi="ar-IQ"/>
              </w:rPr>
            </w:pPr>
            <w:r w:rsidRPr="00C754D2">
              <w:rPr>
                <w:rFonts w:asciiTheme="majorBidi" w:hAnsiTheme="majorBidi" w:cstheme="majorBidi"/>
                <w:b/>
                <w:bCs/>
                <w:lang w:bidi="ar-IQ"/>
              </w:rPr>
              <w:t xml:space="preserve">S.acid </w:t>
            </w:r>
            <w:r w:rsidRPr="00C754D2">
              <w:rPr>
                <w:rFonts w:asciiTheme="majorBidi" w:hAnsiTheme="majorBidi" w:cstheme="majorBidi"/>
                <w:b/>
                <w:bCs/>
                <w:i/>
                <w:iCs/>
                <w:lang w:bidi="ar-IQ"/>
              </w:rPr>
              <w:t>+ S.cerevisae</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28.67</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49.03</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33.67</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22.97</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15.03</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i/>
                <w:iCs/>
                <w:rtl/>
                <w:lang w:bidi="ar-IQ"/>
              </w:rPr>
            </w:pPr>
            <w:r w:rsidRPr="00C754D2">
              <w:rPr>
                <w:rFonts w:asciiTheme="majorBidi" w:hAnsiTheme="majorBidi" w:cstheme="majorBidi"/>
                <w:b/>
                <w:bCs/>
                <w:lang w:bidi="ar-IQ"/>
              </w:rPr>
              <w:t>S.acid</w:t>
            </w:r>
            <w:r w:rsidRPr="00C754D2">
              <w:rPr>
                <w:rFonts w:asciiTheme="majorBidi" w:hAnsiTheme="majorBidi" w:cstheme="majorBidi"/>
                <w:b/>
                <w:bCs/>
                <w:i/>
                <w:iCs/>
                <w:rtl/>
              </w:rPr>
              <w:t xml:space="preserve"> +</w:t>
            </w:r>
            <w:r w:rsidRPr="00C754D2">
              <w:rPr>
                <w:rFonts w:asciiTheme="majorBidi" w:hAnsiTheme="majorBidi" w:cstheme="majorBidi"/>
                <w:b/>
                <w:bCs/>
                <w:i/>
                <w:iCs/>
                <w:lang w:bidi="ar-IQ"/>
              </w:rPr>
              <w:t xml:space="preserve"> </w:t>
            </w:r>
            <w:r w:rsidRPr="00C754D2">
              <w:rPr>
                <w:rFonts w:asciiTheme="majorBidi" w:hAnsiTheme="majorBidi" w:cstheme="majorBidi"/>
                <w:b/>
                <w:bCs/>
                <w:i/>
                <w:iCs/>
                <w:rtl/>
              </w:rPr>
              <w:t xml:space="preserve"> </w:t>
            </w:r>
            <w:r w:rsidRPr="00C754D2">
              <w:rPr>
                <w:rFonts w:asciiTheme="majorBidi" w:hAnsiTheme="majorBidi" w:cstheme="majorBidi"/>
                <w:b/>
                <w:bCs/>
                <w:i/>
                <w:iCs/>
                <w:lang w:bidi="ar-IQ"/>
              </w:rPr>
              <w:t>S.cerevisae</w:t>
            </w:r>
            <w:r w:rsidRPr="00C754D2">
              <w:rPr>
                <w:rFonts w:asciiTheme="majorBidi" w:hAnsiTheme="majorBidi" w:cstheme="majorBidi"/>
                <w:b/>
                <w:bCs/>
                <w:i/>
                <w:iCs/>
                <w:rtl/>
              </w:rPr>
              <w:t xml:space="preserve">+ </w:t>
            </w:r>
            <w:r w:rsidRPr="00C754D2">
              <w:rPr>
                <w:rFonts w:asciiTheme="majorBidi" w:hAnsiTheme="majorBidi" w:cstheme="majorBidi"/>
                <w:b/>
                <w:bCs/>
                <w:i/>
                <w:iCs/>
                <w:lang w:bidi="ar-IQ"/>
              </w:rPr>
              <w:t xml:space="preserve"> F.solani</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34.67</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39.68</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25.54</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24.21</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16.92</w:t>
            </w:r>
          </w:p>
        </w:tc>
      </w:tr>
      <w:tr w:rsidR="00C754D2" w:rsidRPr="00C754D2" w:rsidTr="00062A4C">
        <w:tc>
          <w:tcPr>
            <w:tcW w:w="3014" w:type="dxa"/>
          </w:tcPr>
          <w:p w:rsidR="00C754D2" w:rsidRPr="00C754D2" w:rsidRDefault="00C754D2" w:rsidP="00C754D2">
            <w:pPr>
              <w:shd w:val="clear" w:color="auto" w:fill="FFFFFF"/>
              <w:tabs>
                <w:tab w:val="left" w:pos="264"/>
                <w:tab w:val="center" w:pos="979"/>
              </w:tabs>
              <w:rPr>
                <w:rFonts w:asciiTheme="majorBidi" w:hAnsiTheme="majorBidi" w:cstheme="majorBidi"/>
                <w:b/>
                <w:bCs/>
                <w:i/>
                <w:iCs/>
                <w:lang w:bidi="ar-IQ"/>
              </w:rPr>
            </w:pPr>
            <w:r w:rsidRPr="00C754D2">
              <w:rPr>
                <w:rFonts w:asciiTheme="majorBidi" w:hAnsiTheme="majorBidi" w:cstheme="majorBidi"/>
                <w:b/>
                <w:bCs/>
                <w:i/>
                <w:iCs/>
                <w:lang w:bidi="ar-IQ"/>
              </w:rPr>
              <w:t>+</w:t>
            </w:r>
            <w:r w:rsidRPr="00C754D2">
              <w:rPr>
                <w:rFonts w:asciiTheme="majorBidi" w:hAnsiTheme="majorBidi" w:cstheme="majorBidi"/>
                <w:b/>
                <w:bCs/>
                <w:lang w:bidi="ar-IQ"/>
              </w:rPr>
              <w:t xml:space="preserve"> </w:t>
            </w:r>
            <w:r w:rsidRPr="00C754D2">
              <w:rPr>
                <w:rFonts w:asciiTheme="majorBidi" w:hAnsiTheme="majorBidi" w:cstheme="majorBidi"/>
                <w:b/>
                <w:bCs/>
                <w:i/>
                <w:iCs/>
                <w:lang w:bidi="ar-IQ"/>
              </w:rPr>
              <w:t>P.fluorescens+</w:t>
            </w:r>
            <w:r w:rsidRPr="00C754D2">
              <w:rPr>
                <w:rFonts w:asciiTheme="majorBidi" w:hAnsiTheme="majorBidi" w:cstheme="majorBidi"/>
                <w:b/>
                <w:bCs/>
                <w:lang w:bidi="ar-IQ"/>
              </w:rPr>
              <w:t>S</w:t>
            </w:r>
            <w:r w:rsidRPr="00C754D2">
              <w:rPr>
                <w:rFonts w:asciiTheme="majorBidi" w:hAnsiTheme="majorBidi" w:cstheme="majorBidi"/>
                <w:b/>
                <w:bCs/>
                <w:i/>
                <w:iCs/>
                <w:lang w:bidi="ar-IQ"/>
              </w:rPr>
              <w:t>.</w:t>
            </w:r>
            <w:r w:rsidRPr="00C754D2">
              <w:rPr>
                <w:rFonts w:asciiTheme="majorBidi" w:hAnsiTheme="majorBidi" w:cstheme="majorBidi"/>
                <w:b/>
                <w:bCs/>
                <w:lang w:bidi="ar-IQ"/>
              </w:rPr>
              <w:t>acid</w:t>
            </w:r>
            <w:r w:rsidRPr="00C754D2">
              <w:rPr>
                <w:rFonts w:asciiTheme="majorBidi" w:hAnsiTheme="majorBidi" w:cstheme="majorBidi"/>
                <w:b/>
                <w:bCs/>
                <w:i/>
                <w:iCs/>
                <w:lang w:bidi="ar-IQ"/>
              </w:rPr>
              <w:t xml:space="preserve">  </w:t>
            </w:r>
            <w:r w:rsidRPr="00C754D2">
              <w:rPr>
                <w:rFonts w:asciiTheme="majorBidi" w:hAnsiTheme="majorBidi" w:cstheme="majorBidi"/>
                <w:b/>
                <w:bCs/>
                <w:i/>
                <w:iCs/>
                <w:rtl/>
                <w:lang w:bidi="ar-IQ"/>
              </w:rPr>
              <w:t xml:space="preserve"> </w:t>
            </w:r>
            <w:r w:rsidRPr="00C754D2">
              <w:rPr>
                <w:rFonts w:asciiTheme="majorBidi" w:hAnsiTheme="majorBidi" w:cstheme="majorBidi"/>
                <w:b/>
                <w:bCs/>
                <w:i/>
                <w:iCs/>
                <w:lang w:bidi="ar-IQ"/>
              </w:rPr>
              <w:t xml:space="preserve"> F.solani</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31.67</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45.33</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28.39</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25.83</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19.28</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i/>
                <w:iCs/>
                <w:rtl/>
                <w:lang w:bidi="ar-IQ"/>
              </w:rPr>
            </w:pPr>
            <w:r w:rsidRPr="00C754D2">
              <w:rPr>
                <w:rFonts w:asciiTheme="majorBidi" w:hAnsiTheme="majorBidi" w:cstheme="majorBidi"/>
                <w:b/>
                <w:bCs/>
                <w:lang w:bidi="ar-IQ"/>
              </w:rPr>
              <w:t xml:space="preserve">S.acid </w:t>
            </w:r>
            <w:r w:rsidRPr="00C754D2">
              <w:rPr>
                <w:rFonts w:asciiTheme="majorBidi" w:hAnsiTheme="majorBidi" w:cstheme="majorBidi"/>
                <w:b/>
                <w:bCs/>
                <w:i/>
                <w:iCs/>
                <w:rtl/>
                <w:lang w:bidi="ar-IQ"/>
              </w:rPr>
              <w:t>+</w:t>
            </w:r>
            <w:r w:rsidRPr="00C754D2">
              <w:rPr>
                <w:rFonts w:asciiTheme="majorBidi" w:hAnsiTheme="majorBidi" w:cstheme="majorBidi"/>
                <w:b/>
                <w:bCs/>
                <w:i/>
                <w:iCs/>
                <w:lang w:bidi="ar-IQ"/>
              </w:rPr>
              <w:t xml:space="preserve"> P.fluorescens</w:t>
            </w:r>
            <w:r w:rsidRPr="00C754D2">
              <w:rPr>
                <w:rFonts w:asciiTheme="majorBidi" w:hAnsiTheme="majorBidi" w:cstheme="majorBidi"/>
                <w:b/>
                <w:bCs/>
                <w:i/>
                <w:iCs/>
                <w:rtl/>
                <w:lang w:bidi="ar-IQ"/>
              </w:rPr>
              <w:t xml:space="preserve"> </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37.00</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44.75</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33.88</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34.66</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20.71</w:t>
            </w:r>
          </w:p>
        </w:tc>
      </w:tr>
      <w:tr w:rsidR="00C754D2" w:rsidRPr="00C754D2" w:rsidTr="00062A4C">
        <w:tc>
          <w:tcPr>
            <w:tcW w:w="3014" w:type="dxa"/>
          </w:tcPr>
          <w:p w:rsidR="00C754D2" w:rsidRPr="00C754D2" w:rsidRDefault="00C754D2" w:rsidP="00C754D2">
            <w:pPr>
              <w:shd w:val="clear" w:color="auto" w:fill="FFFFFF"/>
              <w:tabs>
                <w:tab w:val="left" w:pos="234"/>
                <w:tab w:val="center" w:pos="979"/>
              </w:tabs>
              <w:jc w:val="center"/>
              <w:rPr>
                <w:rFonts w:asciiTheme="majorBidi" w:hAnsiTheme="majorBidi" w:cstheme="majorBidi"/>
                <w:b/>
                <w:bCs/>
                <w:i/>
                <w:iCs/>
                <w:rtl/>
                <w:lang w:bidi="ar-IQ"/>
              </w:rPr>
            </w:pPr>
            <w:r w:rsidRPr="00C754D2">
              <w:rPr>
                <w:rFonts w:asciiTheme="majorBidi" w:hAnsiTheme="majorBidi" w:cstheme="majorBidi"/>
                <w:b/>
                <w:bCs/>
                <w:i/>
                <w:iCs/>
                <w:lang w:bidi="ar-IQ"/>
              </w:rPr>
              <w:t>R.solani + S.cerevisae</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29.00</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43.42</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28.30</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25.93</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17.19</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i/>
                <w:iCs/>
                <w:lang w:bidi="ar-IQ"/>
              </w:rPr>
            </w:pPr>
            <w:r w:rsidRPr="00C754D2">
              <w:rPr>
                <w:rFonts w:asciiTheme="majorBidi" w:hAnsiTheme="majorBidi" w:cstheme="majorBidi"/>
                <w:b/>
                <w:bCs/>
                <w:i/>
                <w:iCs/>
                <w:lang w:bidi="ar-IQ"/>
              </w:rPr>
              <w:t>R.solani + P.fluorescens</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34.67</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50.35</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33.78</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28.22</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20.60</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i/>
                <w:iCs/>
                <w:rtl/>
                <w:lang w:bidi="ar-IQ"/>
              </w:rPr>
            </w:pPr>
            <w:r w:rsidRPr="00C754D2">
              <w:rPr>
                <w:rFonts w:asciiTheme="majorBidi" w:hAnsiTheme="majorBidi" w:cstheme="majorBidi"/>
                <w:b/>
                <w:bCs/>
                <w:i/>
                <w:iCs/>
                <w:lang w:bidi="ar-IQ"/>
              </w:rPr>
              <w:t xml:space="preserve">R.solani + </w:t>
            </w:r>
            <w:r w:rsidRPr="00C754D2">
              <w:rPr>
                <w:rFonts w:asciiTheme="majorBidi" w:hAnsiTheme="majorBidi" w:cstheme="majorBidi"/>
                <w:b/>
                <w:bCs/>
                <w:lang w:bidi="ar-IQ"/>
              </w:rPr>
              <w:t>Tanos</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23.67</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33.91</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21.45</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18.17</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9.038</w:t>
            </w:r>
          </w:p>
        </w:tc>
      </w:tr>
      <w:tr w:rsidR="00C754D2" w:rsidRPr="00C754D2" w:rsidTr="00062A4C">
        <w:tc>
          <w:tcPr>
            <w:tcW w:w="3014" w:type="dxa"/>
          </w:tcPr>
          <w:p w:rsidR="00C754D2" w:rsidRPr="00C754D2" w:rsidRDefault="00C754D2" w:rsidP="00C754D2">
            <w:pPr>
              <w:shd w:val="clear" w:color="auto" w:fill="FFFFFF"/>
              <w:tabs>
                <w:tab w:val="center" w:pos="1530"/>
              </w:tabs>
              <w:rPr>
                <w:rFonts w:asciiTheme="majorBidi" w:hAnsiTheme="majorBidi" w:cstheme="majorBidi"/>
                <w:b/>
                <w:bCs/>
                <w:i/>
                <w:iCs/>
                <w:lang w:bidi="ar-IQ"/>
              </w:rPr>
            </w:pPr>
            <w:r w:rsidRPr="00C754D2">
              <w:rPr>
                <w:rFonts w:asciiTheme="majorBidi" w:hAnsiTheme="majorBidi" w:cstheme="majorBidi"/>
                <w:b/>
                <w:bCs/>
                <w:i/>
                <w:iCs/>
                <w:lang w:bidi="ar-IQ"/>
              </w:rPr>
              <w:t>+</w:t>
            </w:r>
            <w:r w:rsidRPr="00C754D2">
              <w:rPr>
                <w:rFonts w:asciiTheme="majorBidi" w:hAnsiTheme="majorBidi" w:cstheme="majorBidi"/>
                <w:b/>
                <w:bCs/>
                <w:lang w:bidi="ar-IQ"/>
              </w:rPr>
              <w:t xml:space="preserve"> S.acid</w:t>
            </w:r>
            <w:r w:rsidRPr="00C754D2">
              <w:rPr>
                <w:rFonts w:asciiTheme="majorBidi" w:hAnsiTheme="majorBidi" w:cstheme="majorBidi"/>
                <w:b/>
                <w:bCs/>
                <w:i/>
                <w:iCs/>
                <w:lang w:bidi="ar-IQ"/>
              </w:rPr>
              <w:t xml:space="preserve">  </w:t>
            </w:r>
            <w:r w:rsidRPr="00C754D2">
              <w:rPr>
                <w:rFonts w:asciiTheme="majorBidi" w:hAnsiTheme="majorBidi" w:cstheme="majorBidi"/>
                <w:b/>
                <w:bCs/>
                <w:i/>
                <w:iCs/>
                <w:lang w:bidi="ar-IQ"/>
              </w:rPr>
              <w:tab/>
              <w:t xml:space="preserve">+S.cerevisae </w:t>
            </w:r>
            <w:r w:rsidRPr="00C754D2">
              <w:rPr>
                <w:rFonts w:asciiTheme="majorBidi" w:hAnsiTheme="majorBidi" w:cstheme="majorBidi"/>
                <w:b/>
                <w:bCs/>
                <w:i/>
                <w:iCs/>
                <w:rtl/>
                <w:lang w:bidi="ar-IQ"/>
              </w:rPr>
              <w:t xml:space="preserve"> </w:t>
            </w:r>
            <w:r w:rsidRPr="00C754D2">
              <w:rPr>
                <w:rFonts w:asciiTheme="majorBidi" w:hAnsiTheme="majorBidi" w:cstheme="majorBidi"/>
                <w:b/>
                <w:bCs/>
                <w:i/>
                <w:iCs/>
                <w:lang w:bidi="ar-IQ"/>
              </w:rPr>
              <w:t>R.solani</w:t>
            </w:r>
            <w:r w:rsidRPr="00C754D2">
              <w:rPr>
                <w:rFonts w:asciiTheme="majorBidi" w:hAnsiTheme="majorBidi" w:cstheme="majorBidi"/>
                <w:b/>
                <w:bCs/>
                <w:i/>
                <w:iCs/>
                <w:rtl/>
                <w:lang w:bidi="ar-IQ"/>
              </w:rPr>
              <w:t xml:space="preserve">  </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38.67</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44.10</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27.53</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25.40</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13.70</w:t>
            </w:r>
          </w:p>
        </w:tc>
      </w:tr>
      <w:tr w:rsidR="00C754D2" w:rsidRPr="00C754D2" w:rsidTr="00062A4C">
        <w:tc>
          <w:tcPr>
            <w:tcW w:w="3014" w:type="dxa"/>
          </w:tcPr>
          <w:p w:rsidR="00C754D2" w:rsidRPr="00C754D2" w:rsidRDefault="00C754D2" w:rsidP="00C754D2">
            <w:pPr>
              <w:shd w:val="clear" w:color="auto" w:fill="FFFFFF"/>
              <w:tabs>
                <w:tab w:val="center" w:pos="1530"/>
              </w:tabs>
              <w:rPr>
                <w:rFonts w:asciiTheme="majorBidi" w:hAnsiTheme="majorBidi" w:cstheme="majorBidi"/>
                <w:b/>
                <w:bCs/>
                <w:i/>
                <w:iCs/>
                <w:lang w:bidi="ar-IQ"/>
              </w:rPr>
            </w:pPr>
            <w:r w:rsidRPr="00C754D2">
              <w:rPr>
                <w:rFonts w:asciiTheme="majorBidi" w:hAnsiTheme="majorBidi" w:cstheme="majorBidi"/>
                <w:b/>
                <w:bCs/>
                <w:i/>
                <w:iCs/>
                <w:lang w:bidi="ar-IQ"/>
              </w:rPr>
              <w:t>+</w:t>
            </w:r>
            <w:r w:rsidRPr="00C754D2">
              <w:rPr>
                <w:rFonts w:asciiTheme="majorBidi" w:hAnsiTheme="majorBidi" w:cstheme="majorBidi"/>
                <w:b/>
                <w:bCs/>
                <w:lang w:bidi="ar-IQ"/>
              </w:rPr>
              <w:t xml:space="preserve"> S.acid</w:t>
            </w:r>
            <w:r w:rsidRPr="00C754D2">
              <w:rPr>
                <w:rFonts w:asciiTheme="majorBidi" w:hAnsiTheme="majorBidi" w:cstheme="majorBidi"/>
                <w:b/>
                <w:bCs/>
                <w:i/>
                <w:iCs/>
                <w:lang w:bidi="ar-IQ"/>
              </w:rPr>
              <w:t xml:space="preserve">  </w:t>
            </w:r>
            <w:r w:rsidRPr="00C754D2">
              <w:rPr>
                <w:rFonts w:asciiTheme="majorBidi" w:hAnsiTheme="majorBidi" w:cstheme="majorBidi"/>
                <w:b/>
                <w:bCs/>
                <w:i/>
                <w:iCs/>
                <w:lang w:bidi="ar-IQ"/>
              </w:rPr>
              <w:tab/>
              <w:t xml:space="preserve">+P.fluorescens </w:t>
            </w:r>
            <w:r w:rsidRPr="00C754D2">
              <w:rPr>
                <w:rFonts w:asciiTheme="majorBidi" w:hAnsiTheme="majorBidi" w:cstheme="majorBidi"/>
                <w:b/>
                <w:bCs/>
                <w:i/>
                <w:iCs/>
                <w:rtl/>
                <w:lang w:bidi="ar-IQ"/>
              </w:rPr>
              <w:t xml:space="preserve"> </w:t>
            </w:r>
            <w:r w:rsidRPr="00C754D2">
              <w:rPr>
                <w:rFonts w:asciiTheme="majorBidi" w:hAnsiTheme="majorBidi" w:cstheme="majorBidi"/>
                <w:b/>
                <w:bCs/>
                <w:i/>
                <w:iCs/>
                <w:lang w:bidi="ar-IQ"/>
              </w:rPr>
              <w:t>R.solani</w:t>
            </w:r>
            <w:r w:rsidRPr="00C754D2">
              <w:rPr>
                <w:rFonts w:asciiTheme="majorBidi" w:hAnsiTheme="majorBidi" w:cstheme="majorBidi"/>
                <w:b/>
                <w:bCs/>
                <w:i/>
                <w:iCs/>
                <w:rtl/>
                <w:lang w:bidi="ar-IQ"/>
              </w:rPr>
              <w:t xml:space="preserve">  </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42.67</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50.87</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31.90</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28.40</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20.03</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i/>
                <w:iCs/>
                <w:lang w:bidi="ar-IQ"/>
              </w:rPr>
            </w:pPr>
            <w:r w:rsidRPr="00C754D2">
              <w:rPr>
                <w:rFonts w:asciiTheme="majorBidi" w:hAnsiTheme="majorBidi" w:cstheme="majorBidi"/>
                <w:b/>
                <w:bCs/>
                <w:i/>
                <w:iCs/>
                <w:lang w:bidi="ar-IQ"/>
              </w:rPr>
              <w:t>F.solani +R.solani +</w:t>
            </w:r>
            <w:r w:rsidRPr="00C754D2">
              <w:rPr>
                <w:rFonts w:asciiTheme="majorBidi" w:hAnsiTheme="majorBidi" w:cstheme="majorBidi"/>
                <w:b/>
                <w:bCs/>
                <w:lang w:bidi="ar-IQ"/>
              </w:rPr>
              <w:t>S.acid</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22.00</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29.43</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11.43</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6.57</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3.47</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rtl/>
                <w:lang w:bidi="ar-IQ"/>
              </w:rPr>
            </w:pPr>
            <w:r w:rsidRPr="00C754D2">
              <w:rPr>
                <w:rFonts w:asciiTheme="majorBidi" w:hAnsiTheme="majorBidi" w:cstheme="majorBidi"/>
                <w:b/>
                <w:bCs/>
                <w:i/>
                <w:iCs/>
                <w:lang w:bidi="ar-IQ"/>
              </w:rPr>
              <w:t>F</w:t>
            </w:r>
            <w:r w:rsidRPr="00C754D2">
              <w:rPr>
                <w:rFonts w:asciiTheme="majorBidi" w:hAnsiTheme="majorBidi" w:cstheme="majorBidi"/>
                <w:b/>
                <w:bCs/>
                <w:lang w:bidi="ar-IQ"/>
              </w:rPr>
              <w:t>.</w:t>
            </w:r>
            <w:r w:rsidRPr="00C754D2">
              <w:rPr>
                <w:rFonts w:asciiTheme="majorBidi" w:hAnsiTheme="majorBidi" w:cstheme="majorBidi"/>
                <w:b/>
                <w:bCs/>
                <w:i/>
                <w:iCs/>
                <w:lang w:bidi="ar-IQ"/>
              </w:rPr>
              <w:t>solani</w:t>
            </w:r>
            <w:r w:rsidRPr="00C754D2">
              <w:rPr>
                <w:rFonts w:asciiTheme="majorBidi" w:hAnsiTheme="majorBidi" w:cstheme="majorBidi"/>
                <w:b/>
                <w:bCs/>
                <w:lang w:bidi="ar-IQ"/>
              </w:rPr>
              <w:t xml:space="preserve"> +</w:t>
            </w:r>
            <w:r w:rsidRPr="00C754D2">
              <w:rPr>
                <w:rFonts w:asciiTheme="majorBidi" w:hAnsiTheme="majorBidi" w:cstheme="majorBidi"/>
                <w:b/>
                <w:bCs/>
                <w:i/>
                <w:iCs/>
                <w:lang w:bidi="ar-IQ"/>
              </w:rPr>
              <w:t>R</w:t>
            </w:r>
            <w:r w:rsidRPr="00C754D2">
              <w:rPr>
                <w:rFonts w:asciiTheme="majorBidi" w:hAnsiTheme="majorBidi" w:cstheme="majorBidi"/>
                <w:b/>
                <w:bCs/>
                <w:lang w:bidi="ar-IQ"/>
              </w:rPr>
              <w:t>.</w:t>
            </w:r>
            <w:r w:rsidRPr="00C754D2">
              <w:rPr>
                <w:rFonts w:asciiTheme="majorBidi" w:hAnsiTheme="majorBidi" w:cstheme="majorBidi"/>
                <w:b/>
                <w:bCs/>
                <w:i/>
                <w:iCs/>
                <w:lang w:bidi="ar-IQ"/>
              </w:rPr>
              <w:t>solani</w:t>
            </w:r>
          </w:p>
        </w:tc>
        <w:tc>
          <w:tcPr>
            <w:tcW w:w="107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4.33</w:t>
            </w:r>
          </w:p>
        </w:tc>
        <w:tc>
          <w:tcPr>
            <w:tcW w:w="108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15.77</w:t>
            </w:r>
          </w:p>
        </w:tc>
        <w:tc>
          <w:tcPr>
            <w:tcW w:w="1264"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9.13</w:t>
            </w:r>
          </w:p>
        </w:tc>
        <w:tc>
          <w:tcPr>
            <w:tcW w:w="1076"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5.37</w:t>
            </w:r>
          </w:p>
        </w:tc>
        <w:tc>
          <w:tcPr>
            <w:tcW w:w="1008" w:type="dxa"/>
            <w:vAlign w:val="bottom"/>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2.87</w:t>
            </w:r>
          </w:p>
        </w:tc>
      </w:tr>
      <w:tr w:rsidR="00C754D2" w:rsidRPr="00C754D2" w:rsidTr="00062A4C">
        <w:tc>
          <w:tcPr>
            <w:tcW w:w="3014" w:type="dxa"/>
          </w:tcPr>
          <w:p w:rsidR="00C754D2" w:rsidRPr="00C754D2" w:rsidRDefault="00C754D2" w:rsidP="00C754D2">
            <w:pPr>
              <w:shd w:val="clear" w:color="auto" w:fill="FFFFFF"/>
              <w:jc w:val="center"/>
              <w:rPr>
                <w:rFonts w:asciiTheme="majorBidi" w:hAnsiTheme="majorBidi" w:cstheme="majorBidi"/>
                <w:b/>
                <w:bCs/>
                <w:rtl/>
                <w:lang w:bidi="ar-IQ"/>
              </w:rPr>
            </w:pPr>
            <w:r w:rsidRPr="00C754D2">
              <w:rPr>
                <w:rFonts w:asciiTheme="majorBidi" w:hAnsiTheme="majorBidi" w:cstheme="majorBidi"/>
                <w:b/>
                <w:bCs/>
                <w:lang w:bidi="ar-IQ"/>
              </w:rPr>
              <w:t>L.S.D.0.05</w:t>
            </w:r>
          </w:p>
        </w:tc>
        <w:tc>
          <w:tcPr>
            <w:tcW w:w="1074" w:type="dxa"/>
            <w:vAlign w:val="center"/>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Pr>
              <w:t>5.647</w:t>
            </w:r>
          </w:p>
        </w:tc>
        <w:tc>
          <w:tcPr>
            <w:tcW w:w="1086" w:type="dxa"/>
            <w:vAlign w:val="center"/>
          </w:tcPr>
          <w:p w:rsidR="00C754D2" w:rsidRPr="00C754D2" w:rsidRDefault="00C754D2" w:rsidP="00C754D2">
            <w:pPr>
              <w:shd w:val="clear" w:color="auto" w:fill="FFFFFF"/>
              <w:bidi w:val="0"/>
              <w:jc w:val="center"/>
              <w:rPr>
                <w:rFonts w:asciiTheme="majorBidi" w:hAnsiTheme="majorBidi" w:cstheme="majorBidi"/>
                <w:b/>
                <w:bCs/>
                <w:color w:val="000000"/>
                <w:rtl/>
                <w:lang w:bidi="ar-IQ"/>
              </w:rPr>
            </w:pPr>
            <w:r w:rsidRPr="00C754D2">
              <w:rPr>
                <w:rFonts w:asciiTheme="majorBidi" w:hAnsiTheme="majorBidi" w:cstheme="majorBidi"/>
                <w:b/>
                <w:bCs/>
                <w:color w:val="000000"/>
                <w:rtl/>
                <w:lang w:bidi="ar-IQ"/>
              </w:rPr>
              <w:t>6.157</w:t>
            </w:r>
          </w:p>
        </w:tc>
        <w:tc>
          <w:tcPr>
            <w:tcW w:w="1264" w:type="dxa"/>
            <w:vAlign w:val="center"/>
          </w:tcPr>
          <w:p w:rsidR="00C754D2" w:rsidRPr="00C754D2" w:rsidRDefault="00C754D2" w:rsidP="00C754D2">
            <w:pPr>
              <w:shd w:val="clear" w:color="auto" w:fill="FFFFFF"/>
              <w:bidi w:val="0"/>
              <w:jc w:val="center"/>
              <w:rPr>
                <w:rFonts w:asciiTheme="majorBidi" w:hAnsiTheme="majorBidi" w:cstheme="majorBidi"/>
                <w:b/>
                <w:bCs/>
                <w:color w:val="000000"/>
              </w:rPr>
            </w:pPr>
            <w:r w:rsidRPr="00C754D2">
              <w:rPr>
                <w:rFonts w:asciiTheme="majorBidi" w:hAnsiTheme="majorBidi" w:cstheme="majorBidi"/>
                <w:b/>
                <w:bCs/>
                <w:color w:val="000000"/>
                <w:rtl/>
              </w:rPr>
              <w:t>3.664</w:t>
            </w:r>
          </w:p>
        </w:tc>
        <w:tc>
          <w:tcPr>
            <w:tcW w:w="1076" w:type="dxa"/>
            <w:vAlign w:val="center"/>
          </w:tcPr>
          <w:p w:rsidR="00C754D2" w:rsidRPr="00C754D2" w:rsidRDefault="00C754D2" w:rsidP="00C754D2">
            <w:pPr>
              <w:shd w:val="clear" w:color="auto" w:fill="FFFFFF"/>
              <w:jc w:val="center"/>
              <w:rPr>
                <w:rFonts w:asciiTheme="majorBidi" w:hAnsiTheme="majorBidi" w:cstheme="majorBidi"/>
                <w:b/>
                <w:bCs/>
                <w:rtl/>
                <w:lang w:bidi="ar-IQ"/>
              </w:rPr>
            </w:pPr>
            <w:r w:rsidRPr="00C754D2">
              <w:rPr>
                <w:rFonts w:asciiTheme="majorBidi" w:hAnsiTheme="majorBidi" w:cstheme="majorBidi"/>
                <w:b/>
                <w:bCs/>
                <w:rtl/>
                <w:lang w:bidi="ar-IQ"/>
              </w:rPr>
              <w:t>2.677</w:t>
            </w:r>
          </w:p>
        </w:tc>
        <w:tc>
          <w:tcPr>
            <w:tcW w:w="1008" w:type="dxa"/>
            <w:vAlign w:val="center"/>
          </w:tcPr>
          <w:p w:rsidR="00C754D2" w:rsidRPr="00C754D2" w:rsidRDefault="00C754D2" w:rsidP="00C754D2">
            <w:pPr>
              <w:shd w:val="clear" w:color="auto" w:fill="FFFFFF"/>
              <w:jc w:val="center"/>
              <w:rPr>
                <w:rFonts w:asciiTheme="majorBidi" w:hAnsiTheme="majorBidi" w:cstheme="majorBidi"/>
                <w:b/>
                <w:bCs/>
                <w:rtl/>
                <w:lang w:bidi="ar-IQ"/>
              </w:rPr>
            </w:pPr>
            <w:r w:rsidRPr="00C754D2">
              <w:rPr>
                <w:rFonts w:asciiTheme="majorBidi" w:hAnsiTheme="majorBidi" w:cstheme="majorBidi"/>
                <w:b/>
                <w:bCs/>
                <w:rtl/>
              </w:rPr>
              <w:t>2.694</w:t>
            </w:r>
          </w:p>
        </w:tc>
      </w:tr>
    </w:tbl>
    <w:p w:rsidR="00C754D2" w:rsidRPr="00C754D2" w:rsidRDefault="00C754D2" w:rsidP="00C754D2">
      <w:pPr>
        <w:rPr>
          <w:rFonts w:asciiTheme="majorBidi" w:hAnsiTheme="majorBidi" w:cstheme="majorBidi"/>
        </w:rPr>
      </w:pPr>
    </w:p>
    <w:p w:rsidR="00C754D2" w:rsidRPr="00C754D2" w:rsidRDefault="00C754D2" w:rsidP="00C754D2">
      <w:pPr>
        <w:jc w:val="lowKashida"/>
        <w:rPr>
          <w:rFonts w:asciiTheme="majorBidi" w:hAnsiTheme="majorBidi" w:cstheme="majorBidi"/>
          <w:color w:val="000000"/>
          <w:rtl/>
        </w:rPr>
      </w:pPr>
      <w:r w:rsidRPr="00C754D2">
        <w:rPr>
          <w:rFonts w:asciiTheme="majorBidi" w:hAnsiTheme="majorBidi" w:cstheme="majorBidi"/>
          <w:color w:val="000000"/>
          <w:rtl/>
        </w:rPr>
        <w:t xml:space="preserve">                                                 </w:t>
      </w:r>
    </w:p>
    <w:p w:rsidR="00C754D2" w:rsidRPr="00C754D2" w:rsidRDefault="00C754D2" w:rsidP="00C754D2">
      <w:pPr>
        <w:jc w:val="lowKashida"/>
        <w:rPr>
          <w:rFonts w:asciiTheme="majorBidi" w:hAnsiTheme="majorBidi" w:cstheme="majorBidi"/>
          <w:b/>
          <w:bCs/>
          <w:color w:val="000000"/>
          <w:sz w:val="28"/>
          <w:szCs w:val="28"/>
          <w:rtl/>
        </w:rPr>
      </w:pPr>
      <w:r w:rsidRPr="00C754D2">
        <w:rPr>
          <w:rFonts w:asciiTheme="majorBidi" w:hAnsiTheme="majorBidi" w:cstheme="majorBidi"/>
          <w:b/>
          <w:bCs/>
          <w:color w:val="000000"/>
          <w:sz w:val="28"/>
          <w:szCs w:val="28"/>
          <w:rtl/>
        </w:rPr>
        <w:t xml:space="preserve">المصادر </w:t>
      </w:r>
    </w:p>
    <w:p w:rsidR="00C754D2" w:rsidRPr="00C754D2" w:rsidRDefault="00C754D2" w:rsidP="00C754D2">
      <w:pPr>
        <w:ind w:left="26"/>
        <w:jc w:val="lowKashida"/>
        <w:rPr>
          <w:rFonts w:asciiTheme="majorBidi" w:hAnsiTheme="majorBidi" w:cstheme="majorBidi"/>
          <w:rtl/>
        </w:rPr>
      </w:pPr>
      <w:r w:rsidRPr="00C754D2">
        <w:rPr>
          <w:rFonts w:asciiTheme="majorBidi" w:hAnsiTheme="majorBidi" w:cstheme="majorBidi"/>
          <w:rtl/>
        </w:rPr>
        <w:t>- الراوي ، خاشع محمود وعبدالعزيز محمد خلف الله. 1980. تصميم وتحليل التجارب الزراعية. كلية الزراعة. جامعة الموصل. وزارة التعليم العالي والبحث العلمي. جمهورية العراق.</w:t>
      </w:r>
    </w:p>
    <w:p w:rsidR="00C754D2" w:rsidRPr="00C754D2" w:rsidRDefault="00C754D2" w:rsidP="00C754D2">
      <w:pPr>
        <w:jc w:val="lowKashida"/>
        <w:rPr>
          <w:rFonts w:asciiTheme="majorBidi" w:hAnsiTheme="majorBidi" w:cstheme="majorBidi"/>
          <w:rtl/>
        </w:rPr>
      </w:pPr>
      <w:r w:rsidRPr="00C754D2">
        <w:rPr>
          <w:rFonts w:asciiTheme="majorBidi" w:hAnsiTheme="majorBidi" w:cstheme="majorBidi"/>
          <w:rtl/>
        </w:rPr>
        <w:t xml:space="preserve">- الجبوري ، حرية حسين شهاب. 2002. تأثير استخدام معيق النمو كلتار </w:t>
      </w:r>
      <w:r w:rsidRPr="00C754D2">
        <w:rPr>
          <w:rFonts w:asciiTheme="majorBidi" w:hAnsiTheme="majorBidi" w:cstheme="majorBidi"/>
        </w:rPr>
        <w:t>Cultar</w:t>
      </w:r>
      <w:r w:rsidRPr="00C754D2">
        <w:rPr>
          <w:rFonts w:asciiTheme="majorBidi" w:hAnsiTheme="majorBidi" w:cstheme="majorBidi"/>
          <w:rtl/>
        </w:rPr>
        <w:t xml:space="preserve"> وبعض المستخلصات النباتية على اصابة نباتات الباقلاء بمسببات تعفن الجذور. رسالة ماجستبر. كلية الزراعة . جامعة بغداد.</w:t>
      </w:r>
    </w:p>
    <w:p w:rsidR="00C754D2" w:rsidRPr="00C754D2" w:rsidRDefault="00C754D2" w:rsidP="00C754D2">
      <w:pPr>
        <w:spacing w:after="200"/>
        <w:jc w:val="both"/>
        <w:rPr>
          <w:rFonts w:asciiTheme="majorBidi" w:hAnsiTheme="majorBidi" w:cstheme="majorBidi"/>
          <w:rtl/>
          <w:lang w:bidi="ar-EG"/>
        </w:rPr>
      </w:pPr>
      <w:r w:rsidRPr="00C754D2">
        <w:rPr>
          <w:rFonts w:asciiTheme="majorBidi" w:hAnsiTheme="majorBidi" w:cstheme="majorBidi"/>
          <w:rtl/>
          <w:lang w:bidi="ar-EG"/>
        </w:rPr>
        <w:t xml:space="preserve">-البهادلي،علي حسين ، هناء محمد الزهرون وناهدة مهدي .1988.مقاومة الفطر </w:t>
      </w:r>
      <w:r w:rsidRPr="00C754D2">
        <w:rPr>
          <w:rFonts w:asciiTheme="majorBidi" w:hAnsiTheme="majorBidi" w:cstheme="majorBidi"/>
          <w:i/>
          <w:iCs/>
          <w:lang w:bidi="ar-EG"/>
        </w:rPr>
        <w:t xml:space="preserve">R. solani </w:t>
      </w:r>
      <w:r w:rsidRPr="00C754D2">
        <w:rPr>
          <w:rFonts w:asciiTheme="majorBidi" w:hAnsiTheme="majorBidi" w:cstheme="majorBidi"/>
          <w:rtl/>
          <w:lang w:bidi="ar-EG"/>
        </w:rPr>
        <w:t xml:space="preserve"> المسبب لمرض سقوط البادرات باستخدام المبيد </w:t>
      </w:r>
      <w:r w:rsidRPr="00C754D2">
        <w:rPr>
          <w:rFonts w:asciiTheme="majorBidi" w:hAnsiTheme="majorBidi" w:cstheme="majorBidi"/>
          <w:lang w:bidi="ar-EG"/>
        </w:rPr>
        <w:t>Monceren</w:t>
      </w:r>
      <w:r w:rsidRPr="00C754D2">
        <w:rPr>
          <w:rFonts w:asciiTheme="majorBidi" w:hAnsiTheme="majorBidi" w:cstheme="majorBidi"/>
          <w:rtl/>
          <w:lang w:bidi="ar-EG"/>
        </w:rPr>
        <w:t>. مجلة البحوث الزراعية والموارد المائية.</w:t>
      </w:r>
    </w:p>
    <w:p w:rsidR="00C754D2" w:rsidRPr="00C754D2" w:rsidRDefault="00C754D2" w:rsidP="00C754D2">
      <w:pPr>
        <w:jc w:val="lowKashida"/>
        <w:rPr>
          <w:rFonts w:asciiTheme="majorBidi" w:hAnsiTheme="majorBidi" w:cstheme="majorBidi"/>
          <w:rtl/>
        </w:rPr>
      </w:pPr>
      <w:r w:rsidRPr="00C754D2">
        <w:rPr>
          <w:rFonts w:asciiTheme="majorBidi" w:hAnsiTheme="majorBidi" w:cstheme="majorBidi"/>
          <w:color w:val="000000"/>
          <w:rtl/>
        </w:rPr>
        <w:t xml:space="preserve">- دكسون ع. ب. 1993 . أمراض محاصيل الخضر ترجمة </w:t>
      </w:r>
      <w:r w:rsidRPr="00C754D2">
        <w:rPr>
          <w:rFonts w:asciiTheme="majorBidi" w:hAnsiTheme="majorBidi" w:cstheme="majorBidi"/>
          <w:color w:val="000000"/>
          <w:rtl/>
          <w:lang w:bidi="ar-IQ"/>
        </w:rPr>
        <w:t xml:space="preserve">. </w:t>
      </w:r>
      <w:r w:rsidRPr="00C754D2">
        <w:rPr>
          <w:rFonts w:asciiTheme="majorBidi" w:hAnsiTheme="majorBidi" w:cstheme="majorBidi"/>
          <w:color w:val="000000"/>
          <w:rtl/>
        </w:rPr>
        <w:t>عبد النبي م</w:t>
      </w:r>
      <w:r w:rsidRPr="00C754D2">
        <w:rPr>
          <w:rFonts w:asciiTheme="majorBidi" w:hAnsiTheme="majorBidi" w:cstheme="majorBidi"/>
          <w:color w:val="000000"/>
          <w:rtl/>
          <w:lang w:bidi="ar-IQ"/>
        </w:rPr>
        <w:t>ح</w:t>
      </w:r>
      <w:r w:rsidRPr="00C754D2">
        <w:rPr>
          <w:rFonts w:asciiTheme="majorBidi" w:hAnsiTheme="majorBidi" w:cstheme="majorBidi"/>
          <w:color w:val="000000"/>
          <w:rtl/>
        </w:rPr>
        <w:t xml:space="preserve">مد أبو </w:t>
      </w:r>
      <w:r w:rsidRPr="00C754D2">
        <w:rPr>
          <w:rFonts w:asciiTheme="majorBidi" w:hAnsiTheme="majorBidi" w:cstheme="majorBidi"/>
          <w:color w:val="000000"/>
          <w:rtl/>
          <w:lang w:bidi="ar-IQ"/>
        </w:rPr>
        <w:t xml:space="preserve">غنية </w:t>
      </w:r>
      <w:r w:rsidRPr="00C754D2">
        <w:rPr>
          <w:rFonts w:asciiTheme="majorBidi" w:hAnsiTheme="majorBidi" w:cstheme="majorBidi"/>
          <w:color w:val="000000"/>
          <w:rtl/>
        </w:rPr>
        <w:t>وصالح مصطفى النويصري . الدار العربية للنشر والتوزيع 647 صفحة .</w:t>
      </w:r>
      <w:r w:rsidRPr="00C754D2">
        <w:rPr>
          <w:rFonts w:asciiTheme="majorBidi" w:hAnsiTheme="majorBidi" w:cstheme="majorBidi"/>
          <w:rtl/>
        </w:rPr>
        <w:t xml:space="preserve"> </w:t>
      </w:r>
    </w:p>
    <w:p w:rsidR="00C754D2" w:rsidRPr="00C754D2" w:rsidRDefault="00C754D2" w:rsidP="00C754D2">
      <w:pPr>
        <w:rPr>
          <w:rFonts w:asciiTheme="majorBidi" w:hAnsiTheme="majorBidi" w:cstheme="majorBidi"/>
          <w:rtl/>
        </w:rPr>
      </w:pPr>
      <w:r w:rsidRPr="00C754D2">
        <w:rPr>
          <w:rFonts w:asciiTheme="majorBidi" w:hAnsiTheme="majorBidi" w:cstheme="majorBidi"/>
          <w:rtl/>
        </w:rPr>
        <w:t xml:space="preserve">- صالح ، يحيى عاشور .2004 .دراسة مجتمع الفطريات لحقول قصب السكر في ميسان / العراق . اطروحة دكتوراه  .كلية العلوم .جامعة البصرة .   </w:t>
      </w:r>
    </w:p>
    <w:p w:rsidR="00C754D2" w:rsidRPr="00C754D2" w:rsidRDefault="00C754D2" w:rsidP="00C754D2">
      <w:pPr>
        <w:jc w:val="lowKashida"/>
        <w:rPr>
          <w:rFonts w:asciiTheme="majorBidi" w:hAnsiTheme="majorBidi" w:cstheme="majorBidi"/>
          <w:color w:val="000000"/>
          <w:rtl/>
        </w:rPr>
      </w:pPr>
      <w:r w:rsidRPr="00C754D2">
        <w:rPr>
          <w:rFonts w:asciiTheme="majorBidi" w:hAnsiTheme="majorBidi" w:cstheme="majorBidi"/>
          <w:color w:val="000000"/>
          <w:rtl/>
        </w:rPr>
        <w:t>- مديرية زراعة كربلاء المقدسة ، النشرة الزراعية ،2006  .</w:t>
      </w:r>
    </w:p>
    <w:p w:rsidR="00C754D2" w:rsidRPr="00C754D2" w:rsidRDefault="00C754D2" w:rsidP="00C754D2">
      <w:pPr>
        <w:spacing w:after="200"/>
        <w:jc w:val="both"/>
        <w:rPr>
          <w:rFonts w:asciiTheme="majorBidi" w:hAnsiTheme="majorBidi" w:cstheme="majorBidi"/>
          <w:rtl/>
        </w:rPr>
      </w:pPr>
      <w:r w:rsidRPr="00C754D2">
        <w:rPr>
          <w:rFonts w:asciiTheme="majorBidi" w:hAnsiTheme="majorBidi" w:cstheme="majorBidi"/>
          <w:rtl/>
        </w:rPr>
        <w:lastRenderedPageBreak/>
        <w:t xml:space="preserve">- عبد المجيد ،تحرير رمضان ، فهيمة عبد اللطيف صالح وهناء فاضل خميس . 1991 . فسلجة النبات – الجزء الثاني – وزارة التعليم العالي والبحث العلمي . جامعة بغداد .                                 </w:t>
      </w:r>
    </w:p>
    <w:p w:rsidR="00C754D2" w:rsidRPr="00C754D2" w:rsidRDefault="00C754D2" w:rsidP="00C754D2">
      <w:pPr>
        <w:ind w:left="26"/>
        <w:jc w:val="lowKashida"/>
        <w:rPr>
          <w:rFonts w:asciiTheme="majorBidi" w:hAnsiTheme="majorBidi" w:cstheme="majorBidi"/>
          <w:rtl/>
        </w:rPr>
      </w:pPr>
      <w:r w:rsidRPr="00C754D2">
        <w:rPr>
          <w:rFonts w:asciiTheme="majorBidi" w:hAnsiTheme="majorBidi" w:cstheme="majorBidi"/>
          <w:rtl/>
          <w:lang w:bidi="ar-IQ"/>
        </w:rPr>
        <w:t xml:space="preserve">علوان، صباح لطيف .1996.السيطرة الحيوية للفطر </w:t>
      </w:r>
      <w:r w:rsidRPr="00C754D2">
        <w:rPr>
          <w:rFonts w:asciiTheme="majorBidi" w:hAnsiTheme="majorBidi" w:cstheme="majorBidi"/>
          <w:i/>
          <w:iCs/>
          <w:lang w:val="en-GB" w:bidi="ar-IQ"/>
        </w:rPr>
        <w:t>R.solani</w:t>
      </w:r>
      <w:r w:rsidRPr="00C754D2">
        <w:rPr>
          <w:rFonts w:asciiTheme="majorBidi" w:hAnsiTheme="majorBidi" w:cstheme="majorBidi"/>
          <w:rtl/>
          <w:lang w:val="en-GB" w:bidi="ar-IQ"/>
        </w:rPr>
        <w:t xml:space="preserve"> المسبب لذبول الحنطة باستخدام عزلة غير ممرضة للفطر </w:t>
      </w:r>
      <w:r w:rsidRPr="00C754D2">
        <w:rPr>
          <w:rFonts w:asciiTheme="majorBidi" w:hAnsiTheme="majorBidi" w:cstheme="majorBidi"/>
          <w:i/>
          <w:iCs/>
          <w:lang w:val="en-GB" w:bidi="ar-IQ"/>
        </w:rPr>
        <w:t>R.solani</w:t>
      </w:r>
      <w:r w:rsidRPr="00C754D2">
        <w:rPr>
          <w:rFonts w:asciiTheme="majorBidi" w:hAnsiTheme="majorBidi" w:cstheme="majorBidi"/>
          <w:rtl/>
          <w:lang w:val="en-GB" w:bidi="ar-IQ"/>
        </w:rPr>
        <w:t xml:space="preserve"> والفطر </w:t>
      </w:r>
      <w:r w:rsidRPr="00C754D2">
        <w:rPr>
          <w:rFonts w:asciiTheme="majorBidi" w:hAnsiTheme="majorBidi" w:cstheme="majorBidi"/>
          <w:i/>
          <w:iCs/>
          <w:lang w:val="en-GB" w:bidi="ar-IQ"/>
        </w:rPr>
        <w:t>Trichoderma harizianum</w:t>
      </w:r>
      <w:r w:rsidRPr="00C754D2">
        <w:rPr>
          <w:rFonts w:asciiTheme="majorBidi" w:hAnsiTheme="majorBidi" w:cstheme="majorBidi"/>
          <w:rtl/>
          <w:lang w:val="en-GB" w:bidi="ar-IQ"/>
        </w:rPr>
        <w:t>. مجلة البصرة للعلوم الزراعية، صفحة 105.</w:t>
      </w:r>
      <w:r w:rsidRPr="00C754D2">
        <w:rPr>
          <w:rFonts w:asciiTheme="majorBidi" w:hAnsiTheme="majorBidi" w:cstheme="majorBidi"/>
          <w:rtl/>
        </w:rPr>
        <w:t xml:space="preserve">                      </w:t>
      </w:r>
    </w:p>
    <w:p w:rsidR="00C754D2" w:rsidRPr="00C754D2" w:rsidRDefault="00C754D2" w:rsidP="00C754D2">
      <w:pPr>
        <w:ind w:left="26" w:hanging="26"/>
        <w:jc w:val="lowKashida"/>
        <w:rPr>
          <w:rFonts w:asciiTheme="majorBidi" w:hAnsiTheme="majorBidi" w:cstheme="majorBidi"/>
          <w:rtl/>
        </w:rPr>
      </w:pPr>
      <w:r w:rsidRPr="00C754D2">
        <w:rPr>
          <w:rFonts w:asciiTheme="majorBidi" w:hAnsiTheme="majorBidi" w:cstheme="majorBidi"/>
          <w:rtl/>
        </w:rPr>
        <w:t>المصادر باللغة الانكليزية</w:t>
      </w:r>
    </w:p>
    <w:p w:rsidR="00C754D2" w:rsidRPr="00C754D2" w:rsidRDefault="00C754D2" w:rsidP="00E740EE">
      <w:pPr>
        <w:bidi w:val="0"/>
        <w:ind w:left="26" w:hanging="26"/>
        <w:jc w:val="both"/>
        <w:rPr>
          <w:rFonts w:asciiTheme="majorBidi" w:hAnsiTheme="majorBidi" w:cstheme="majorBidi"/>
          <w:rtl/>
        </w:rPr>
      </w:pPr>
    </w:p>
    <w:p w:rsidR="00C754D2" w:rsidRPr="00C754D2" w:rsidRDefault="00C754D2" w:rsidP="00E740EE">
      <w:pPr>
        <w:pStyle w:val="22"/>
        <w:bidi w:val="0"/>
        <w:spacing w:afterLines="80" w:line="240" w:lineRule="auto"/>
        <w:ind w:left="0"/>
        <w:jc w:val="both"/>
        <w:rPr>
          <w:rFonts w:asciiTheme="majorBidi" w:hAnsiTheme="majorBidi" w:cstheme="majorBidi"/>
          <w:sz w:val="24"/>
          <w:szCs w:val="24"/>
        </w:rPr>
      </w:pPr>
      <w:r w:rsidRPr="00C754D2">
        <w:rPr>
          <w:rFonts w:asciiTheme="majorBidi" w:hAnsiTheme="majorBidi" w:cstheme="majorBidi"/>
          <w:b/>
          <w:bCs/>
          <w:sz w:val="24"/>
          <w:szCs w:val="24"/>
        </w:rPr>
        <w:t>Agrios,G.N.</w:t>
      </w:r>
      <w:r w:rsidRPr="00C754D2">
        <w:rPr>
          <w:rFonts w:asciiTheme="majorBidi" w:hAnsiTheme="majorBidi" w:cstheme="majorBidi"/>
          <w:sz w:val="24"/>
          <w:szCs w:val="24"/>
        </w:rPr>
        <w:t xml:space="preserve"> (2005). Plant Pathology. 5th ed. Academic Press. New York. 922 </w:t>
      </w:r>
    </w:p>
    <w:p w:rsidR="00C754D2" w:rsidRPr="00C754D2" w:rsidRDefault="00C754D2" w:rsidP="00E740EE">
      <w:pPr>
        <w:pStyle w:val="22"/>
        <w:bidi w:val="0"/>
        <w:spacing w:afterLines="80" w:line="240" w:lineRule="auto"/>
        <w:ind w:left="0"/>
        <w:jc w:val="both"/>
        <w:rPr>
          <w:rFonts w:asciiTheme="majorBidi" w:hAnsiTheme="majorBidi" w:cstheme="majorBidi"/>
          <w:sz w:val="24"/>
          <w:szCs w:val="24"/>
          <w:rtl/>
          <w:lang w:bidi="ar-IQ"/>
        </w:rPr>
      </w:pPr>
      <w:r w:rsidRPr="00C754D2">
        <w:rPr>
          <w:rFonts w:asciiTheme="majorBidi" w:hAnsiTheme="majorBidi" w:cstheme="majorBidi"/>
          <w:sz w:val="24"/>
          <w:szCs w:val="24"/>
        </w:rPr>
        <w:t xml:space="preserve">            pp.  </w:t>
      </w:r>
    </w:p>
    <w:p w:rsidR="008F4316" w:rsidRPr="00C754D2" w:rsidRDefault="00C754D2" w:rsidP="00E740EE">
      <w:pPr>
        <w:bidi w:val="0"/>
        <w:jc w:val="both"/>
        <w:rPr>
          <w:rFonts w:asciiTheme="majorBidi" w:hAnsiTheme="majorBidi" w:cstheme="majorBidi"/>
        </w:rPr>
      </w:pPr>
      <w:r w:rsidRPr="00C754D2">
        <w:rPr>
          <w:rFonts w:asciiTheme="majorBidi" w:hAnsiTheme="majorBidi" w:cstheme="majorBidi"/>
          <w:b/>
          <w:bCs/>
        </w:rPr>
        <w:t>Dillard, H.R.</w:t>
      </w:r>
      <w:r w:rsidRPr="00C754D2">
        <w:rPr>
          <w:rFonts w:asciiTheme="majorBidi" w:hAnsiTheme="majorBidi" w:cstheme="majorBidi"/>
        </w:rPr>
        <w:t xml:space="preserve"> 1987 . Characterization of isolates of </w:t>
      </w:r>
      <w:r w:rsidRPr="00C754D2">
        <w:rPr>
          <w:rFonts w:asciiTheme="majorBidi" w:hAnsiTheme="majorBidi" w:cstheme="majorBidi"/>
          <w:i/>
          <w:iCs/>
        </w:rPr>
        <w:t xml:space="preserve">Rhizoctonia solani </w:t>
      </w:r>
      <w:r w:rsidRPr="00C754D2">
        <w:rPr>
          <w:rFonts w:asciiTheme="majorBidi" w:hAnsiTheme="majorBidi" w:cstheme="majorBidi"/>
        </w:rPr>
        <w:t>from</w:t>
      </w:r>
      <w:r w:rsidR="008F4316" w:rsidRPr="00C754D2">
        <w:rPr>
          <w:rFonts w:asciiTheme="majorBidi" w:hAnsiTheme="majorBidi" w:cstheme="majorBidi"/>
        </w:rPr>
        <w:t xml:space="preserve">             lima bean grown in New York State. Phytopathology . 77 : 748-   751.</w:t>
      </w:r>
    </w:p>
    <w:p w:rsidR="00C754D2" w:rsidRPr="00C754D2" w:rsidRDefault="00C754D2" w:rsidP="00E740EE">
      <w:pPr>
        <w:bidi w:val="0"/>
        <w:jc w:val="both"/>
        <w:rPr>
          <w:rFonts w:asciiTheme="majorBidi" w:hAnsiTheme="majorBidi" w:cstheme="majorBidi"/>
          <w:rtl/>
        </w:rPr>
      </w:pPr>
    </w:p>
    <w:p w:rsidR="008F4316" w:rsidRPr="00C754D2" w:rsidRDefault="00C754D2" w:rsidP="00E740EE">
      <w:pPr>
        <w:bidi w:val="0"/>
        <w:jc w:val="both"/>
        <w:rPr>
          <w:rFonts w:asciiTheme="majorBidi" w:hAnsiTheme="majorBidi" w:cstheme="majorBidi"/>
        </w:rPr>
      </w:pPr>
      <w:r w:rsidRPr="00C754D2">
        <w:rPr>
          <w:rFonts w:asciiTheme="majorBidi" w:eastAsia="Dotum" w:hAnsiTheme="majorBidi" w:cstheme="majorBidi"/>
          <w:b/>
          <w:bCs/>
        </w:rPr>
        <w:t>Domsch . K . H . Gams W . , Anderson T. H .</w:t>
      </w:r>
      <w:r w:rsidRPr="00C754D2">
        <w:rPr>
          <w:rFonts w:asciiTheme="majorBidi" w:eastAsia="Dotum" w:hAnsiTheme="majorBidi" w:cstheme="majorBidi"/>
        </w:rPr>
        <w:t xml:space="preserve"> 2003 </w:t>
      </w:r>
      <w:r w:rsidRPr="00C754D2">
        <w:rPr>
          <w:rFonts w:asciiTheme="majorBidi" w:hAnsiTheme="majorBidi" w:cstheme="majorBidi"/>
        </w:rPr>
        <w:t>. Compendium of soil</w:t>
      </w:r>
      <w:r w:rsidR="008F4316" w:rsidRPr="00C754D2">
        <w:rPr>
          <w:rFonts w:asciiTheme="majorBidi" w:hAnsiTheme="majorBidi" w:cstheme="majorBidi"/>
        </w:rPr>
        <w:t xml:space="preserve">                fungi . Academic press , London </w:t>
      </w:r>
      <w:r w:rsidR="008F4316" w:rsidRPr="00C754D2">
        <w:rPr>
          <w:rFonts w:asciiTheme="majorBidi" w:hAnsiTheme="majorBidi" w:cstheme="majorBidi"/>
          <w:lang w:bidi="ar-SY"/>
        </w:rPr>
        <w:t>.894</w:t>
      </w:r>
      <w:r w:rsidR="008F4316" w:rsidRPr="00C754D2">
        <w:rPr>
          <w:rFonts w:asciiTheme="majorBidi" w:hAnsiTheme="majorBidi" w:cstheme="majorBidi"/>
        </w:rPr>
        <w:t xml:space="preserve"> .pp.</w:t>
      </w:r>
    </w:p>
    <w:p w:rsidR="00C754D2" w:rsidRPr="00C754D2" w:rsidRDefault="00C754D2" w:rsidP="00E740EE">
      <w:pPr>
        <w:bidi w:val="0"/>
        <w:jc w:val="both"/>
        <w:rPr>
          <w:rFonts w:asciiTheme="majorBidi" w:hAnsiTheme="majorBidi" w:cstheme="majorBidi"/>
        </w:rPr>
      </w:pPr>
      <w:r w:rsidRPr="00C754D2">
        <w:rPr>
          <w:rFonts w:asciiTheme="majorBidi" w:hAnsiTheme="majorBidi" w:cstheme="majorBidi"/>
        </w:rPr>
        <w:t xml:space="preserve">  </w:t>
      </w:r>
    </w:p>
    <w:p w:rsidR="008F4316" w:rsidRPr="00C754D2" w:rsidRDefault="00C754D2" w:rsidP="00E740EE">
      <w:pPr>
        <w:bidi w:val="0"/>
        <w:jc w:val="both"/>
        <w:rPr>
          <w:rFonts w:asciiTheme="majorBidi" w:hAnsiTheme="majorBidi" w:cstheme="majorBidi"/>
          <w:b/>
          <w:bCs/>
        </w:rPr>
      </w:pPr>
      <w:r w:rsidRPr="00C754D2">
        <w:rPr>
          <w:rFonts w:asciiTheme="majorBidi" w:hAnsiTheme="majorBidi" w:cstheme="majorBidi"/>
          <w:b/>
          <w:bCs/>
        </w:rPr>
        <w:t>Ghini, R., Mezzalama, M., Ambrosoli, R., Barberis, E., Garibald, A. and</w:t>
      </w:r>
      <w:r w:rsidR="008F4316" w:rsidRPr="00C754D2">
        <w:rPr>
          <w:rFonts w:asciiTheme="majorBidi" w:hAnsiTheme="majorBidi" w:cstheme="majorBidi"/>
          <w:b/>
          <w:bCs/>
        </w:rPr>
        <w:t xml:space="preserve">           Piedade, S.M.</w:t>
      </w:r>
      <w:r w:rsidR="008F4316" w:rsidRPr="00C754D2">
        <w:rPr>
          <w:rFonts w:asciiTheme="majorBidi" w:hAnsiTheme="majorBidi" w:cstheme="majorBidi"/>
        </w:rPr>
        <w:t xml:space="preserve"> 2000.</w:t>
      </w:r>
      <w:r w:rsidR="008F4316" w:rsidRPr="00C754D2">
        <w:rPr>
          <w:rFonts w:asciiTheme="majorBidi" w:hAnsiTheme="majorBidi" w:cstheme="majorBidi"/>
          <w:i/>
          <w:iCs/>
        </w:rPr>
        <w:t>Fusarium oxysporum</w:t>
      </w:r>
      <w:r w:rsidR="008F4316" w:rsidRPr="00C754D2">
        <w:rPr>
          <w:rFonts w:asciiTheme="majorBidi" w:hAnsiTheme="majorBidi" w:cstheme="majorBidi"/>
        </w:rPr>
        <w:t xml:space="preserve"> strains as biocontrol agents against </w:t>
      </w:r>
      <w:r w:rsidR="008F4316" w:rsidRPr="00C754D2">
        <w:rPr>
          <w:rFonts w:asciiTheme="majorBidi" w:hAnsiTheme="majorBidi" w:cstheme="majorBidi"/>
          <w:i/>
          <w:iCs/>
        </w:rPr>
        <w:t xml:space="preserve">Fusarium </w:t>
      </w:r>
      <w:r w:rsidR="008F4316" w:rsidRPr="00C754D2">
        <w:rPr>
          <w:rFonts w:asciiTheme="majorBidi" w:hAnsiTheme="majorBidi" w:cstheme="majorBidi"/>
        </w:rPr>
        <w:t>wilt :effects on soil microbial biomass and activity.Pesq.Agropec.Bras.,Brasilia 35:93-101.</w:t>
      </w:r>
    </w:p>
    <w:p w:rsidR="008F4316" w:rsidRPr="00C754D2" w:rsidRDefault="00C754D2" w:rsidP="00E740EE">
      <w:pPr>
        <w:bidi w:val="0"/>
        <w:jc w:val="both"/>
        <w:rPr>
          <w:rFonts w:asciiTheme="majorBidi" w:hAnsiTheme="majorBidi" w:cstheme="majorBidi"/>
        </w:rPr>
      </w:pPr>
      <w:r w:rsidRPr="00C754D2">
        <w:rPr>
          <w:rFonts w:asciiTheme="majorBidi" w:hAnsiTheme="majorBidi" w:cstheme="majorBidi"/>
          <w:b/>
          <w:bCs/>
        </w:rPr>
        <w:t>Horvath , D. and Huang ,D.</w:t>
      </w:r>
      <w:r w:rsidRPr="00C754D2">
        <w:rPr>
          <w:rFonts w:asciiTheme="majorBidi" w:hAnsiTheme="majorBidi" w:cstheme="majorBidi"/>
        </w:rPr>
        <w:t xml:space="preserve"> 2003. Identification of Immediate – early induced</w:t>
      </w:r>
      <w:r w:rsidR="008F4316" w:rsidRPr="00C754D2">
        <w:rPr>
          <w:rFonts w:asciiTheme="majorBidi" w:hAnsiTheme="majorBidi" w:cstheme="majorBidi"/>
        </w:rPr>
        <w:t xml:space="preserve">              Genes in the Salicylic Acid Signaling Pathway.</w:t>
      </w:r>
    </w:p>
    <w:p w:rsidR="00C754D2" w:rsidRPr="00C754D2" w:rsidRDefault="00C754D2" w:rsidP="00E740EE">
      <w:pPr>
        <w:bidi w:val="0"/>
        <w:jc w:val="both"/>
        <w:rPr>
          <w:rFonts w:asciiTheme="majorBidi" w:hAnsiTheme="majorBidi" w:cstheme="majorBidi"/>
        </w:rPr>
      </w:pPr>
    </w:p>
    <w:p w:rsidR="008F4316" w:rsidRPr="00C754D2" w:rsidRDefault="00C754D2" w:rsidP="00E740EE">
      <w:pPr>
        <w:bidi w:val="0"/>
        <w:jc w:val="both"/>
        <w:rPr>
          <w:rFonts w:asciiTheme="majorBidi" w:hAnsiTheme="majorBidi" w:cstheme="majorBidi"/>
          <w:rtl/>
        </w:rPr>
      </w:pPr>
      <w:r w:rsidRPr="00C754D2">
        <w:rPr>
          <w:rFonts w:asciiTheme="majorBidi" w:hAnsiTheme="majorBidi" w:cstheme="majorBidi"/>
          <w:b/>
          <w:bCs/>
        </w:rPr>
        <w:t>Inoue, I., Namiki, F. and Tsuge, T.</w:t>
      </w:r>
      <w:r w:rsidRPr="00C754D2">
        <w:rPr>
          <w:rFonts w:asciiTheme="majorBidi" w:hAnsiTheme="majorBidi" w:cstheme="majorBidi"/>
        </w:rPr>
        <w:t xml:space="preserve"> 2002</w:t>
      </w:r>
      <w:r w:rsidRPr="00C754D2">
        <w:rPr>
          <w:rFonts w:asciiTheme="majorBidi" w:hAnsiTheme="majorBidi" w:cstheme="majorBidi"/>
          <w:b/>
          <w:bCs/>
        </w:rPr>
        <w:t>.</w:t>
      </w:r>
      <w:r w:rsidRPr="00C754D2">
        <w:rPr>
          <w:rFonts w:asciiTheme="majorBidi" w:hAnsiTheme="majorBidi" w:cstheme="majorBidi"/>
        </w:rPr>
        <w:t xml:space="preserve"> Plant colonization by vascular wilt</w:t>
      </w:r>
      <w:r w:rsidR="008F4316" w:rsidRPr="00C754D2">
        <w:rPr>
          <w:rFonts w:asciiTheme="majorBidi" w:hAnsiTheme="majorBidi" w:cstheme="majorBidi"/>
        </w:rPr>
        <w:t xml:space="preserve">               fungus </w:t>
      </w:r>
      <w:r w:rsidR="008F4316" w:rsidRPr="00C754D2">
        <w:rPr>
          <w:rFonts w:asciiTheme="majorBidi" w:hAnsiTheme="majorBidi" w:cstheme="majorBidi"/>
          <w:i/>
          <w:iCs/>
        </w:rPr>
        <w:t>Fusarium oxysporum</w:t>
      </w:r>
      <w:r w:rsidR="008F4316" w:rsidRPr="00C754D2">
        <w:rPr>
          <w:rFonts w:asciiTheme="majorBidi" w:hAnsiTheme="majorBidi" w:cstheme="majorBidi"/>
        </w:rPr>
        <w:t xml:space="preserve"> requires FOW1, ageneencoding  amitochondrial protein</w:t>
      </w:r>
      <w:r w:rsidR="008F4316">
        <w:rPr>
          <w:rFonts w:asciiTheme="majorBidi" w:hAnsiTheme="majorBidi" w:cstheme="majorBidi"/>
        </w:rPr>
        <w:t xml:space="preserve"> </w:t>
      </w:r>
      <w:r w:rsidR="008F4316" w:rsidRPr="00C754D2">
        <w:rPr>
          <w:rFonts w:asciiTheme="majorBidi" w:hAnsiTheme="majorBidi" w:cstheme="majorBidi"/>
        </w:rPr>
        <w:t>.</w:t>
      </w:r>
      <w:r w:rsidR="008F4316">
        <w:rPr>
          <w:rFonts w:asciiTheme="majorBidi" w:hAnsiTheme="majorBidi" w:cstheme="majorBidi"/>
        </w:rPr>
        <w:t xml:space="preserve">   </w:t>
      </w:r>
      <w:r w:rsidR="008F4316" w:rsidRPr="00C754D2">
        <w:rPr>
          <w:rFonts w:asciiTheme="majorBidi" w:hAnsiTheme="majorBidi" w:cstheme="majorBidi"/>
        </w:rPr>
        <w:t xml:space="preserve"> The Plant Cell, American Societyof  Plant   Biologists 14:1869-1883.                                                                      </w:t>
      </w:r>
    </w:p>
    <w:p w:rsidR="00C754D2" w:rsidRPr="00C754D2" w:rsidRDefault="00C754D2" w:rsidP="00E740EE">
      <w:pPr>
        <w:bidi w:val="0"/>
        <w:jc w:val="both"/>
        <w:rPr>
          <w:rFonts w:asciiTheme="majorBidi" w:hAnsiTheme="majorBidi" w:cstheme="majorBidi"/>
        </w:rPr>
      </w:pPr>
      <w:r w:rsidRPr="00C754D2">
        <w:rPr>
          <w:rFonts w:asciiTheme="majorBidi" w:hAnsiTheme="majorBidi" w:cstheme="majorBidi"/>
          <w:b/>
          <w:bCs/>
        </w:rPr>
        <w:t>Jemmot, J</w:t>
      </w:r>
      <w:r w:rsidRPr="00C754D2">
        <w:rPr>
          <w:rFonts w:asciiTheme="majorBidi" w:hAnsiTheme="majorBidi" w:cstheme="majorBidi"/>
        </w:rPr>
        <w:t>. 2001.Olives: Growing Olea Europaea-Kitcen,Gardener Magazine.</w:t>
      </w:r>
    </w:p>
    <w:p w:rsidR="00C754D2" w:rsidRPr="00C754D2" w:rsidRDefault="00C754D2" w:rsidP="00E740EE">
      <w:pPr>
        <w:bidi w:val="0"/>
        <w:jc w:val="both"/>
        <w:rPr>
          <w:rFonts w:asciiTheme="majorBidi" w:hAnsiTheme="majorBidi" w:cstheme="majorBidi"/>
          <w:rtl/>
        </w:rPr>
      </w:pPr>
    </w:p>
    <w:p w:rsidR="008F4316" w:rsidRDefault="00C754D2" w:rsidP="00E740EE">
      <w:pPr>
        <w:autoSpaceDE w:val="0"/>
        <w:autoSpaceDN w:val="0"/>
        <w:bidi w:val="0"/>
        <w:adjustRightInd w:val="0"/>
        <w:jc w:val="both"/>
        <w:rPr>
          <w:rFonts w:asciiTheme="majorBidi" w:hAnsiTheme="majorBidi" w:cstheme="majorBidi"/>
        </w:rPr>
      </w:pPr>
      <w:r w:rsidRPr="00C754D2">
        <w:rPr>
          <w:rFonts w:asciiTheme="majorBidi" w:hAnsiTheme="majorBidi" w:cstheme="majorBidi"/>
          <w:rtl/>
        </w:rPr>
        <w:t xml:space="preserve"> </w:t>
      </w:r>
      <w:r w:rsidRPr="00C754D2">
        <w:rPr>
          <w:rFonts w:asciiTheme="majorBidi" w:hAnsiTheme="majorBidi" w:cstheme="majorBidi"/>
          <w:b/>
          <w:bCs/>
        </w:rPr>
        <w:t>Kloepper, J. W., Schroth M. N. and Miller T.D.</w:t>
      </w:r>
      <w:r w:rsidRPr="00C754D2">
        <w:rPr>
          <w:rFonts w:asciiTheme="majorBidi" w:hAnsiTheme="majorBidi" w:cstheme="majorBidi"/>
        </w:rPr>
        <w:t xml:space="preserve"> (1980). Effect of rhizosphere</w:t>
      </w:r>
      <w:r w:rsidR="008F4316" w:rsidRPr="00C754D2">
        <w:rPr>
          <w:rFonts w:asciiTheme="majorBidi" w:hAnsiTheme="majorBidi" w:cstheme="majorBidi"/>
        </w:rPr>
        <w:t xml:space="preserve">                colonization by plant growth-promoting rhizobacteria on</w:t>
      </w:r>
      <w:r w:rsidR="008F4316">
        <w:rPr>
          <w:rFonts w:asciiTheme="majorBidi" w:hAnsiTheme="majorBidi" w:cstheme="majorBidi"/>
        </w:rPr>
        <w:t xml:space="preserve"> </w:t>
      </w:r>
      <w:r w:rsidR="008F4316" w:rsidRPr="00C754D2">
        <w:rPr>
          <w:rFonts w:asciiTheme="majorBidi" w:hAnsiTheme="majorBidi" w:cstheme="majorBidi"/>
        </w:rPr>
        <w:t>potato plant               development and yield. Phytopathology., 70: 1078-1082</w:t>
      </w:r>
      <w:r w:rsidR="008F4316">
        <w:rPr>
          <w:rFonts w:asciiTheme="majorBidi" w:hAnsiTheme="majorBidi" w:cstheme="majorBidi"/>
        </w:rPr>
        <w:t>.</w:t>
      </w:r>
    </w:p>
    <w:p w:rsidR="008F4316" w:rsidRPr="00C754D2" w:rsidRDefault="008F4316" w:rsidP="00E740EE">
      <w:pPr>
        <w:autoSpaceDE w:val="0"/>
        <w:autoSpaceDN w:val="0"/>
        <w:bidi w:val="0"/>
        <w:adjustRightInd w:val="0"/>
        <w:jc w:val="both"/>
        <w:rPr>
          <w:rFonts w:asciiTheme="majorBidi" w:hAnsiTheme="majorBidi" w:cstheme="majorBidi"/>
        </w:rPr>
      </w:pPr>
    </w:p>
    <w:p w:rsidR="008F4316" w:rsidRPr="00C754D2" w:rsidRDefault="00C754D2" w:rsidP="00E740EE">
      <w:pPr>
        <w:bidi w:val="0"/>
        <w:jc w:val="both"/>
        <w:rPr>
          <w:rFonts w:asciiTheme="majorBidi" w:hAnsiTheme="majorBidi" w:cstheme="majorBidi"/>
        </w:rPr>
      </w:pPr>
      <w:r w:rsidRPr="00C754D2">
        <w:rPr>
          <w:rFonts w:asciiTheme="majorBidi" w:hAnsiTheme="majorBidi" w:cstheme="majorBidi"/>
          <w:b/>
          <w:bCs/>
        </w:rPr>
        <w:t>Kloepper , J.W.</w:t>
      </w:r>
      <w:r w:rsidRPr="00C754D2">
        <w:rPr>
          <w:rFonts w:asciiTheme="majorBidi" w:hAnsiTheme="majorBidi" w:cstheme="majorBidi"/>
        </w:rPr>
        <w:t xml:space="preserve"> 1993. Plant growth promoting rhizobacterium as biological</w:t>
      </w:r>
      <w:r w:rsidR="008F4316" w:rsidRPr="00C754D2">
        <w:rPr>
          <w:rFonts w:asciiTheme="majorBidi" w:hAnsiTheme="majorBidi" w:cstheme="majorBidi"/>
        </w:rPr>
        <w:t xml:space="preserve">                 control – agents. P. 255 – </w:t>
      </w:r>
      <w:smartTag w:uri="urn:schemas-microsoft-com:office:smarttags" w:element="metricconverter">
        <w:smartTagPr>
          <w:attr w:name="ProductID" w:val="274. in"/>
        </w:smartTagPr>
        <w:r w:rsidR="008F4316" w:rsidRPr="00C754D2">
          <w:rPr>
            <w:rFonts w:asciiTheme="majorBidi" w:hAnsiTheme="majorBidi" w:cstheme="majorBidi"/>
          </w:rPr>
          <w:t>274. in</w:t>
        </w:r>
      </w:smartTag>
      <w:r w:rsidR="008F4316" w:rsidRPr="00C754D2">
        <w:rPr>
          <w:rFonts w:asciiTheme="majorBidi" w:hAnsiTheme="majorBidi" w:cstheme="majorBidi"/>
        </w:rPr>
        <w:t xml:space="preserve"> : Soil Microbialogy Ecology –applications in agricultural and environmental management metting ,                F.B. Jr. (ed). Marcel Dekker New York.</w:t>
      </w:r>
    </w:p>
    <w:p w:rsidR="008F4316" w:rsidRPr="00C754D2" w:rsidRDefault="008F4316" w:rsidP="00E740EE">
      <w:pPr>
        <w:bidi w:val="0"/>
        <w:jc w:val="both"/>
        <w:rPr>
          <w:rFonts w:asciiTheme="majorBidi" w:hAnsiTheme="majorBidi" w:cstheme="majorBidi"/>
        </w:rPr>
      </w:pPr>
    </w:p>
    <w:p w:rsidR="008F4316" w:rsidRPr="00C754D2" w:rsidRDefault="00C754D2" w:rsidP="00E740EE">
      <w:pPr>
        <w:bidi w:val="0"/>
        <w:jc w:val="both"/>
        <w:rPr>
          <w:rFonts w:asciiTheme="majorBidi" w:hAnsiTheme="majorBidi" w:cstheme="majorBidi"/>
          <w:i/>
          <w:iCs/>
          <w:rtl/>
          <w:lang w:bidi="ar-IQ"/>
        </w:rPr>
      </w:pPr>
      <w:r w:rsidRPr="00C754D2">
        <w:rPr>
          <w:rFonts w:asciiTheme="majorBidi" w:hAnsiTheme="majorBidi" w:cstheme="majorBidi"/>
          <w:b/>
          <w:bCs/>
          <w:lang w:bidi="ar-IQ"/>
        </w:rPr>
        <w:t>Lozovaya,V.V. . Lgin .O.V. Zernova , S.L. , J.M. Widholmand G.L.Harman .</w:t>
      </w:r>
      <w:r w:rsidR="008F4316" w:rsidRPr="00C754D2">
        <w:rPr>
          <w:rFonts w:asciiTheme="majorBidi" w:hAnsiTheme="majorBidi" w:cstheme="majorBidi"/>
          <w:b/>
          <w:bCs/>
          <w:lang w:bidi="ar-IQ"/>
        </w:rPr>
        <w:t xml:space="preserve"> </w:t>
      </w:r>
      <w:r w:rsidR="008F4316" w:rsidRPr="00C754D2">
        <w:rPr>
          <w:rFonts w:asciiTheme="majorBidi" w:hAnsiTheme="majorBidi" w:cstheme="majorBidi"/>
          <w:lang w:bidi="ar-IQ"/>
        </w:rPr>
        <w:t xml:space="preserve">                2006 . Lgnin degradation by </w:t>
      </w:r>
      <w:r w:rsidR="008F4316" w:rsidRPr="00C754D2">
        <w:rPr>
          <w:rFonts w:asciiTheme="majorBidi" w:hAnsiTheme="majorBidi" w:cstheme="majorBidi"/>
          <w:i/>
          <w:iCs/>
          <w:lang w:bidi="ar-IQ"/>
        </w:rPr>
        <w:t>Fusarium</w:t>
      </w:r>
      <w:r w:rsidR="008F4316" w:rsidRPr="00C754D2">
        <w:rPr>
          <w:rFonts w:asciiTheme="majorBidi" w:hAnsiTheme="majorBidi" w:cstheme="majorBidi"/>
          <w:lang w:bidi="ar-IQ"/>
        </w:rPr>
        <w:t>.</w:t>
      </w:r>
      <w:r w:rsidR="008F4316" w:rsidRPr="00C754D2">
        <w:rPr>
          <w:rFonts w:asciiTheme="majorBidi" w:hAnsiTheme="majorBidi" w:cstheme="majorBidi"/>
          <w:i/>
          <w:iCs/>
          <w:lang w:bidi="ar-IQ"/>
        </w:rPr>
        <w:t xml:space="preserve">solani f:sp glycines </w:t>
      </w:r>
      <w:r w:rsidR="008F4316" w:rsidRPr="00C754D2">
        <w:rPr>
          <w:rFonts w:asciiTheme="majorBidi" w:hAnsiTheme="majorBidi" w:cstheme="majorBidi"/>
          <w:lang w:bidi="ar-IQ"/>
        </w:rPr>
        <w:t>plant</w:t>
      </w:r>
      <w:r w:rsidR="008F4316" w:rsidRPr="00C754D2">
        <w:rPr>
          <w:rFonts w:asciiTheme="majorBidi" w:hAnsiTheme="majorBidi" w:cstheme="majorBidi"/>
          <w:i/>
          <w:iCs/>
          <w:lang w:bidi="ar-IQ"/>
        </w:rPr>
        <w:t xml:space="preserve"> </w:t>
      </w:r>
      <w:r w:rsidR="008F4316" w:rsidRPr="00C754D2">
        <w:rPr>
          <w:rFonts w:asciiTheme="majorBidi" w:hAnsiTheme="majorBidi" w:cstheme="majorBidi"/>
          <w:lang w:bidi="ar-IQ"/>
        </w:rPr>
        <w:t>Dis</w:t>
      </w:r>
      <w:r w:rsidR="008F4316" w:rsidRPr="00C754D2">
        <w:rPr>
          <w:rFonts w:asciiTheme="majorBidi" w:hAnsiTheme="majorBidi" w:cstheme="majorBidi"/>
          <w:i/>
          <w:iCs/>
          <w:lang w:bidi="ar-IQ"/>
        </w:rPr>
        <w:t>.</w:t>
      </w:r>
      <w:r w:rsidR="008F4316" w:rsidRPr="008F4316">
        <w:rPr>
          <w:rFonts w:asciiTheme="majorBidi" w:hAnsiTheme="majorBidi" w:cstheme="majorBidi"/>
          <w:lang w:bidi="ar-IQ"/>
        </w:rPr>
        <w:t xml:space="preserve"> </w:t>
      </w:r>
      <w:r w:rsidR="008F4316" w:rsidRPr="00C754D2">
        <w:rPr>
          <w:rFonts w:asciiTheme="majorBidi" w:hAnsiTheme="majorBidi" w:cstheme="majorBidi"/>
          <w:lang w:bidi="ar-IQ"/>
        </w:rPr>
        <w:t xml:space="preserve">9:77.82.  </w:t>
      </w:r>
    </w:p>
    <w:p w:rsidR="00C754D2" w:rsidRPr="00C754D2" w:rsidRDefault="00C754D2" w:rsidP="00E740EE">
      <w:pPr>
        <w:bidi w:val="0"/>
        <w:jc w:val="both"/>
        <w:rPr>
          <w:rFonts w:asciiTheme="majorBidi" w:hAnsiTheme="majorBidi" w:cstheme="majorBidi"/>
          <w:b/>
          <w:bCs/>
          <w:rtl/>
          <w:lang w:bidi="ar-IQ"/>
        </w:rPr>
      </w:pPr>
    </w:p>
    <w:p w:rsidR="008F4316" w:rsidRPr="00C754D2" w:rsidRDefault="00C754D2" w:rsidP="00E740EE">
      <w:pPr>
        <w:pStyle w:val="a9"/>
        <w:bidi w:val="0"/>
        <w:jc w:val="both"/>
        <w:rPr>
          <w:rFonts w:asciiTheme="majorBidi" w:hAnsiTheme="majorBidi" w:cstheme="majorBidi"/>
          <w:sz w:val="24"/>
          <w:szCs w:val="24"/>
        </w:rPr>
      </w:pPr>
      <w:r w:rsidRPr="00C754D2">
        <w:rPr>
          <w:rFonts w:asciiTheme="majorBidi" w:hAnsiTheme="majorBidi" w:cstheme="majorBidi"/>
          <w:b/>
          <w:bCs/>
          <w:sz w:val="24"/>
          <w:szCs w:val="24"/>
        </w:rPr>
        <w:t>Larena, I., Melgarejo, P. and DeCal, A .</w:t>
      </w:r>
      <w:r w:rsidRPr="00C754D2">
        <w:rPr>
          <w:rFonts w:asciiTheme="majorBidi" w:hAnsiTheme="majorBidi" w:cstheme="majorBidi"/>
          <w:sz w:val="24"/>
          <w:szCs w:val="24"/>
        </w:rPr>
        <w:t>2002.Production ,survival,and</w:t>
      </w:r>
      <w:r w:rsidR="008F4316" w:rsidRPr="00C754D2">
        <w:rPr>
          <w:rFonts w:asciiTheme="majorBidi" w:hAnsiTheme="majorBidi" w:cstheme="majorBidi"/>
          <w:sz w:val="24"/>
          <w:szCs w:val="24"/>
        </w:rPr>
        <w:t xml:space="preserve">            evaluation of solid-substrate inocula of </w:t>
      </w:r>
      <w:r w:rsidR="008F4316" w:rsidRPr="00C754D2">
        <w:rPr>
          <w:rFonts w:asciiTheme="majorBidi" w:hAnsiTheme="majorBidi" w:cstheme="majorBidi"/>
          <w:i/>
          <w:iCs/>
          <w:sz w:val="24"/>
          <w:szCs w:val="24"/>
        </w:rPr>
        <w:t>Penicillium oxalicum</w:t>
      </w:r>
      <w:r w:rsidR="008F4316" w:rsidRPr="00C754D2">
        <w:rPr>
          <w:rFonts w:asciiTheme="majorBidi" w:hAnsiTheme="majorBidi" w:cstheme="majorBidi"/>
          <w:sz w:val="24"/>
          <w:szCs w:val="24"/>
        </w:rPr>
        <w:t xml:space="preserve">a biocontrol            agent against </w:t>
      </w:r>
      <w:r w:rsidR="008F4316" w:rsidRPr="00C754D2">
        <w:rPr>
          <w:rFonts w:asciiTheme="majorBidi" w:hAnsiTheme="majorBidi" w:cstheme="majorBidi"/>
          <w:i/>
          <w:iCs/>
          <w:sz w:val="24"/>
          <w:szCs w:val="24"/>
        </w:rPr>
        <w:t>Fusarium</w:t>
      </w:r>
      <w:r w:rsidR="008F4316" w:rsidRPr="00C754D2">
        <w:rPr>
          <w:rFonts w:asciiTheme="majorBidi" w:hAnsiTheme="majorBidi" w:cstheme="majorBidi"/>
          <w:sz w:val="24"/>
          <w:szCs w:val="24"/>
        </w:rPr>
        <w:t xml:space="preserve"> wilt of tomato. Phytopathology 92:863-869.</w:t>
      </w:r>
    </w:p>
    <w:p w:rsidR="008F4316" w:rsidRPr="00C754D2" w:rsidRDefault="008F4316" w:rsidP="00E740EE">
      <w:pPr>
        <w:pStyle w:val="a9"/>
        <w:bidi w:val="0"/>
        <w:jc w:val="both"/>
        <w:rPr>
          <w:rFonts w:asciiTheme="majorBidi" w:hAnsiTheme="majorBidi" w:cstheme="majorBidi"/>
          <w:sz w:val="24"/>
          <w:szCs w:val="24"/>
        </w:rPr>
      </w:pPr>
    </w:p>
    <w:p w:rsidR="00C754D2" w:rsidRPr="00C754D2" w:rsidRDefault="00C754D2" w:rsidP="00E740EE">
      <w:pPr>
        <w:bidi w:val="0"/>
        <w:jc w:val="both"/>
        <w:rPr>
          <w:rFonts w:asciiTheme="majorBidi" w:hAnsiTheme="majorBidi" w:cstheme="majorBidi"/>
        </w:rPr>
      </w:pPr>
      <w:r w:rsidRPr="00C754D2">
        <w:rPr>
          <w:rFonts w:asciiTheme="majorBidi" w:hAnsiTheme="majorBidi" w:cstheme="majorBidi"/>
          <w:b/>
          <w:bCs/>
        </w:rPr>
        <w:t>Landa , B.B. ; Dewerd , H.A. E. ; Mespadden – Grardener , B.B. and Wellr , D.M.</w:t>
      </w:r>
      <w:r w:rsidRPr="00C754D2">
        <w:rPr>
          <w:rFonts w:asciiTheme="majorBidi" w:hAnsiTheme="majorBidi" w:cstheme="majorBidi"/>
        </w:rPr>
        <w:t xml:space="preserve"> 2002. Comparison of three methods for monitoring populations of different genotypes of 2,4-diacetyl phloroglucinol producing </w:t>
      </w:r>
      <w:r w:rsidRPr="00C754D2">
        <w:rPr>
          <w:rFonts w:asciiTheme="majorBidi" w:hAnsiTheme="majorBidi" w:cstheme="majorBidi"/>
          <w:i/>
          <w:iCs/>
        </w:rPr>
        <w:t>Pseudomonas</w:t>
      </w:r>
      <w:r w:rsidRPr="00C754D2">
        <w:rPr>
          <w:rFonts w:asciiTheme="majorBidi" w:hAnsiTheme="majorBidi" w:cstheme="majorBidi"/>
        </w:rPr>
        <w:t xml:space="preserve"> </w:t>
      </w:r>
      <w:r w:rsidRPr="00C754D2">
        <w:rPr>
          <w:rFonts w:asciiTheme="majorBidi" w:hAnsiTheme="majorBidi" w:cstheme="majorBidi"/>
          <w:i/>
          <w:iCs/>
        </w:rPr>
        <w:t>fluorescens</w:t>
      </w:r>
      <w:r w:rsidRPr="00C754D2">
        <w:rPr>
          <w:rFonts w:asciiTheme="majorBidi" w:hAnsiTheme="majorBidi" w:cstheme="majorBidi"/>
        </w:rPr>
        <w:t xml:space="preserve"> in the Rhizospher. Phytopathology. 92 : 129-137.</w:t>
      </w:r>
    </w:p>
    <w:p w:rsidR="00C754D2" w:rsidRPr="00C754D2" w:rsidRDefault="00C754D2" w:rsidP="00E740EE">
      <w:pPr>
        <w:bidi w:val="0"/>
        <w:jc w:val="both"/>
        <w:rPr>
          <w:rFonts w:asciiTheme="majorBidi" w:hAnsiTheme="majorBidi" w:cstheme="majorBidi"/>
          <w:rtl/>
        </w:rPr>
      </w:pPr>
    </w:p>
    <w:p w:rsidR="00C754D2" w:rsidRPr="00C754D2" w:rsidRDefault="00C754D2" w:rsidP="00E740EE">
      <w:pPr>
        <w:bidi w:val="0"/>
        <w:jc w:val="both"/>
        <w:rPr>
          <w:rFonts w:asciiTheme="majorBidi" w:hAnsiTheme="majorBidi" w:cstheme="majorBidi"/>
        </w:rPr>
      </w:pPr>
      <w:r w:rsidRPr="00C754D2">
        <w:rPr>
          <w:rFonts w:asciiTheme="majorBidi" w:hAnsiTheme="majorBidi" w:cstheme="majorBidi"/>
          <w:b/>
          <w:bCs/>
        </w:rPr>
        <w:lastRenderedPageBreak/>
        <w:t>Liu , L. ; Kloepper , J.W. and Tuzun , S.</w:t>
      </w:r>
      <w:r w:rsidRPr="00C754D2">
        <w:rPr>
          <w:rFonts w:asciiTheme="majorBidi" w:hAnsiTheme="majorBidi" w:cstheme="majorBidi"/>
        </w:rPr>
        <w:t xml:space="preserve"> 1995. Induction of systemic resistance in cucumber against fusarium wilt by plant growth – promoting rhizobacteria . Phytopathology. 85 : 695-698.</w:t>
      </w:r>
    </w:p>
    <w:p w:rsidR="00C754D2" w:rsidRPr="00C754D2" w:rsidRDefault="00C754D2" w:rsidP="00E740EE">
      <w:pPr>
        <w:bidi w:val="0"/>
        <w:jc w:val="both"/>
        <w:rPr>
          <w:rFonts w:asciiTheme="majorBidi" w:hAnsiTheme="majorBidi" w:cstheme="majorBidi"/>
          <w:lang w:bidi="ar-IQ"/>
        </w:rPr>
      </w:pPr>
      <w:r w:rsidRPr="00C754D2">
        <w:rPr>
          <w:rFonts w:asciiTheme="majorBidi" w:hAnsiTheme="majorBidi" w:cstheme="majorBidi"/>
          <w:b/>
          <w:bCs/>
        </w:rPr>
        <w:t xml:space="preserve">Mavrodi , O.V. ; Mespadden – Gardener , B.B. ; Thomashow , L. S. ; Mavrodi , D.V. ; Bonsall , R.F. and Weller , D.M. </w:t>
      </w:r>
      <w:r w:rsidRPr="00C754D2">
        <w:rPr>
          <w:rFonts w:asciiTheme="majorBidi" w:hAnsiTheme="majorBidi" w:cstheme="majorBidi"/>
        </w:rPr>
        <w:t xml:space="preserve">2001. Genetic diversity of PhLD from 2,4-diacetyl phloroglucinol producing flurescent </w:t>
      </w:r>
      <w:r w:rsidRPr="00C754D2">
        <w:rPr>
          <w:rFonts w:asciiTheme="majorBidi" w:hAnsiTheme="majorBidi" w:cstheme="majorBidi"/>
          <w:i/>
          <w:iCs/>
        </w:rPr>
        <w:t>Pseudomonas spp</w:t>
      </w:r>
      <w:r w:rsidRPr="00C754D2">
        <w:rPr>
          <w:rFonts w:asciiTheme="majorBidi" w:hAnsiTheme="majorBidi" w:cstheme="majorBidi"/>
        </w:rPr>
        <w:t>. Phytopathology . 91 : 35-43.</w:t>
      </w:r>
    </w:p>
    <w:p w:rsidR="00C754D2" w:rsidRPr="00C754D2" w:rsidRDefault="00C754D2" w:rsidP="00E740EE">
      <w:pPr>
        <w:bidi w:val="0"/>
        <w:jc w:val="both"/>
        <w:rPr>
          <w:rFonts w:asciiTheme="majorBidi" w:hAnsiTheme="majorBidi" w:cstheme="majorBidi"/>
          <w:rtl/>
        </w:rPr>
      </w:pPr>
    </w:p>
    <w:p w:rsidR="008F4316" w:rsidRPr="00C754D2" w:rsidRDefault="00C754D2" w:rsidP="00E740EE">
      <w:pPr>
        <w:bidi w:val="0"/>
        <w:jc w:val="both"/>
        <w:rPr>
          <w:rFonts w:asciiTheme="majorBidi" w:hAnsiTheme="majorBidi" w:cstheme="majorBidi"/>
          <w:color w:val="000000"/>
          <w:kern w:val="32"/>
        </w:rPr>
      </w:pPr>
      <w:r w:rsidRPr="00C754D2">
        <w:rPr>
          <w:rFonts w:asciiTheme="majorBidi" w:hAnsiTheme="majorBidi" w:cstheme="majorBidi"/>
          <w:b/>
          <w:bCs/>
          <w:color w:val="000000"/>
          <w:kern w:val="32"/>
        </w:rPr>
        <w:t>Milus, E.A. and Rothrock, C.S.</w:t>
      </w:r>
      <w:r w:rsidRPr="00C754D2">
        <w:rPr>
          <w:rFonts w:asciiTheme="majorBidi" w:hAnsiTheme="majorBidi" w:cstheme="majorBidi"/>
          <w:color w:val="000000"/>
          <w:kern w:val="32"/>
        </w:rPr>
        <w:t xml:space="preserve"> 1997. Efficacy of bacterial seed treatment for</w:t>
      </w:r>
      <w:r w:rsidR="008F4316" w:rsidRPr="00C754D2">
        <w:rPr>
          <w:rFonts w:asciiTheme="majorBidi" w:hAnsiTheme="majorBidi" w:cstheme="majorBidi"/>
          <w:color w:val="000000"/>
          <w:kern w:val="32"/>
        </w:rPr>
        <w:t xml:space="preserve">          controlling pythium root of winter wheat. Plant disease. 81:180-184.</w:t>
      </w:r>
    </w:p>
    <w:p w:rsidR="00C754D2" w:rsidRPr="00C754D2" w:rsidRDefault="00C754D2" w:rsidP="00E740EE">
      <w:pPr>
        <w:bidi w:val="0"/>
        <w:jc w:val="both"/>
        <w:rPr>
          <w:rFonts w:asciiTheme="majorBidi" w:hAnsiTheme="majorBidi" w:cstheme="majorBidi"/>
          <w:color w:val="000000"/>
          <w:kern w:val="32"/>
        </w:rPr>
      </w:pPr>
    </w:p>
    <w:p w:rsidR="008F4316" w:rsidRPr="00C754D2" w:rsidRDefault="00C754D2" w:rsidP="00E740EE">
      <w:pPr>
        <w:bidi w:val="0"/>
        <w:jc w:val="both"/>
        <w:rPr>
          <w:rFonts w:asciiTheme="majorBidi" w:hAnsiTheme="majorBidi" w:cstheme="majorBidi"/>
        </w:rPr>
      </w:pPr>
      <w:r w:rsidRPr="00C754D2">
        <w:rPr>
          <w:rFonts w:asciiTheme="majorBidi" w:hAnsiTheme="majorBidi" w:cstheme="majorBidi"/>
          <w:b/>
          <w:bCs/>
        </w:rPr>
        <w:t xml:space="preserve">Moustafa, A.f. </w:t>
      </w:r>
      <w:r w:rsidRPr="00C754D2">
        <w:rPr>
          <w:rFonts w:asciiTheme="majorBidi" w:hAnsiTheme="majorBidi" w:cstheme="majorBidi"/>
        </w:rPr>
        <w:t>1982</w:t>
      </w:r>
      <w:r w:rsidRPr="00C754D2">
        <w:rPr>
          <w:rFonts w:asciiTheme="majorBidi" w:hAnsiTheme="majorBidi" w:cstheme="majorBidi"/>
          <w:b/>
          <w:bCs/>
        </w:rPr>
        <w:t xml:space="preserve">. </w:t>
      </w:r>
      <w:r w:rsidRPr="00C754D2">
        <w:rPr>
          <w:rFonts w:asciiTheme="majorBidi" w:hAnsiTheme="majorBidi" w:cstheme="majorBidi"/>
        </w:rPr>
        <w:t xml:space="preserve">Taxonomic studies on the fungi of Kuwait.J.univ.Kuwait  </w:t>
      </w:r>
      <w:r w:rsidR="008F4316" w:rsidRPr="00C754D2">
        <w:rPr>
          <w:rFonts w:asciiTheme="majorBidi" w:hAnsiTheme="majorBidi" w:cstheme="majorBidi"/>
        </w:rPr>
        <w:t xml:space="preserve">               (sci) 9;246-250.</w:t>
      </w:r>
    </w:p>
    <w:p w:rsidR="00C754D2" w:rsidRPr="00C754D2" w:rsidRDefault="00C754D2" w:rsidP="00E740EE">
      <w:pPr>
        <w:bidi w:val="0"/>
        <w:jc w:val="both"/>
        <w:rPr>
          <w:rFonts w:asciiTheme="majorBidi" w:hAnsiTheme="majorBidi" w:cstheme="majorBidi"/>
        </w:rPr>
      </w:pPr>
    </w:p>
    <w:p w:rsidR="008F4316" w:rsidRPr="00C754D2" w:rsidRDefault="00C754D2" w:rsidP="00E740EE">
      <w:pPr>
        <w:bidi w:val="0"/>
        <w:jc w:val="both"/>
        <w:rPr>
          <w:rFonts w:asciiTheme="majorBidi" w:hAnsiTheme="majorBidi" w:cstheme="majorBidi"/>
        </w:rPr>
      </w:pPr>
      <w:r w:rsidRPr="00C754D2">
        <w:rPr>
          <w:rFonts w:asciiTheme="majorBidi" w:hAnsiTheme="majorBidi" w:cstheme="majorBidi"/>
          <w:b/>
          <w:bCs/>
        </w:rPr>
        <w:t>Munjal ,R.L.;L.L. Kaul ;and M.S.Thakur.</w:t>
      </w:r>
      <w:r w:rsidRPr="00C754D2">
        <w:rPr>
          <w:rFonts w:asciiTheme="majorBidi" w:hAnsiTheme="majorBidi" w:cstheme="majorBidi"/>
        </w:rPr>
        <w:t>1982.Studies on diseases of</w:t>
      </w:r>
      <w:r w:rsidR="008F4316" w:rsidRPr="00C754D2">
        <w:rPr>
          <w:rFonts w:asciiTheme="majorBidi" w:hAnsiTheme="majorBidi" w:cstheme="majorBidi"/>
        </w:rPr>
        <w:t xml:space="preserve">   olive in Himachalpradesh.. In: Improvement of Forest biomass. Symposium Proceedings. Indian Society of Tree Scientists. P.K</w:t>
      </w:r>
      <w:r w:rsidR="008F4316">
        <w:rPr>
          <w:rFonts w:asciiTheme="majorBidi" w:hAnsiTheme="majorBidi" w:cstheme="majorBidi"/>
        </w:rPr>
        <w:t>.</w:t>
      </w:r>
      <w:r w:rsidR="008F4316" w:rsidRPr="008F4316">
        <w:rPr>
          <w:rFonts w:asciiTheme="majorBidi" w:hAnsiTheme="majorBidi" w:cstheme="majorBidi"/>
        </w:rPr>
        <w:t xml:space="preserve"> </w:t>
      </w:r>
      <w:r w:rsidR="008F4316" w:rsidRPr="00C754D2">
        <w:rPr>
          <w:rFonts w:asciiTheme="majorBidi" w:hAnsiTheme="majorBidi" w:cstheme="majorBidi"/>
        </w:rPr>
        <w:t>Kosla,ed.Sdan.India.p.437-440.</w:t>
      </w:r>
    </w:p>
    <w:p w:rsidR="00C754D2" w:rsidRPr="00C754D2" w:rsidRDefault="002B6AA9" w:rsidP="00E740EE">
      <w:pPr>
        <w:bidi w:val="0"/>
        <w:jc w:val="both"/>
        <w:rPr>
          <w:rFonts w:asciiTheme="majorBidi" w:hAnsiTheme="majorBidi" w:cstheme="majorBidi"/>
          <w:rtl/>
        </w:rPr>
      </w:pPr>
      <w:r>
        <w:rPr>
          <w:rFonts w:asciiTheme="majorBidi" w:hAnsiTheme="majorBidi" w:cstheme="majorBidi"/>
        </w:rPr>
        <w:t xml:space="preserve">.           </w:t>
      </w:r>
      <w:r w:rsidR="00C754D2" w:rsidRPr="00C754D2">
        <w:rPr>
          <w:rFonts w:asciiTheme="majorBidi" w:hAnsiTheme="majorBidi" w:cstheme="majorBidi"/>
        </w:rPr>
        <w:t xml:space="preserve">                                    </w:t>
      </w:r>
    </w:p>
    <w:p w:rsidR="00434344" w:rsidRPr="00C754D2" w:rsidRDefault="00C754D2" w:rsidP="00E740EE">
      <w:pPr>
        <w:bidi w:val="0"/>
        <w:jc w:val="both"/>
        <w:rPr>
          <w:rFonts w:asciiTheme="majorBidi" w:hAnsiTheme="majorBidi" w:cstheme="majorBidi"/>
          <w:lang w:bidi="ar-IQ"/>
        </w:rPr>
      </w:pPr>
      <w:r w:rsidRPr="00C754D2">
        <w:rPr>
          <w:rFonts w:asciiTheme="majorBidi" w:hAnsiTheme="majorBidi" w:cstheme="majorBidi"/>
          <w:b/>
          <w:bCs/>
        </w:rPr>
        <w:t>Murphy, J.B., McFerran, J. and Good M.J.</w:t>
      </w:r>
      <w:r w:rsidRPr="00C754D2">
        <w:rPr>
          <w:rFonts w:asciiTheme="majorBidi" w:hAnsiTheme="majorBidi" w:cstheme="majorBidi"/>
        </w:rPr>
        <w:t xml:space="preserve"> 1984 . The effect of genotype and</w:t>
      </w:r>
      <w:r w:rsidR="00434344" w:rsidRPr="00C754D2">
        <w:rPr>
          <w:rFonts w:asciiTheme="majorBidi" w:hAnsiTheme="majorBidi" w:cstheme="majorBidi"/>
        </w:rPr>
        <w:t xml:space="preserve">              ethephon on Rhizoctonia soil rot of processing tomatoes : Hort.  Science . 19 : 676-677.</w:t>
      </w:r>
    </w:p>
    <w:p w:rsidR="005714B7" w:rsidRDefault="005714B7" w:rsidP="00E740EE">
      <w:pPr>
        <w:bidi w:val="0"/>
        <w:jc w:val="both"/>
        <w:rPr>
          <w:rFonts w:asciiTheme="majorBidi" w:hAnsiTheme="majorBidi" w:cstheme="majorBidi"/>
        </w:rPr>
      </w:pPr>
    </w:p>
    <w:p w:rsidR="005714B7" w:rsidRPr="00C754D2" w:rsidRDefault="00C754D2" w:rsidP="00E740EE">
      <w:pPr>
        <w:bidi w:val="0"/>
        <w:jc w:val="both"/>
        <w:rPr>
          <w:rFonts w:asciiTheme="majorBidi" w:hAnsiTheme="majorBidi" w:cstheme="majorBidi"/>
          <w:lang w:bidi="ar-IQ"/>
        </w:rPr>
      </w:pPr>
      <w:r w:rsidRPr="00C754D2">
        <w:rPr>
          <w:rFonts w:asciiTheme="majorBidi" w:eastAsia="Dotum" w:hAnsiTheme="majorBidi" w:cstheme="majorBidi"/>
          <w:b/>
          <w:bCs/>
          <w:lang w:bidi="ar-IQ"/>
        </w:rPr>
        <w:t>Schroth, M.N and snyder, W.C.</w:t>
      </w:r>
      <w:r w:rsidRPr="00C754D2">
        <w:rPr>
          <w:rFonts w:asciiTheme="majorBidi" w:eastAsia="Dotum" w:hAnsiTheme="majorBidi" w:cstheme="majorBidi"/>
          <w:lang w:bidi="ar-IQ"/>
        </w:rPr>
        <w:t>1961.</w:t>
      </w:r>
      <w:r w:rsidRPr="00C754D2">
        <w:rPr>
          <w:rFonts w:asciiTheme="majorBidi" w:hAnsiTheme="majorBidi" w:cstheme="majorBidi"/>
          <w:lang w:bidi="ar-IQ"/>
        </w:rPr>
        <w:t xml:space="preserve"> Effect of host exudates on</w:t>
      </w:r>
      <w:r w:rsidR="005714B7" w:rsidRPr="00C754D2">
        <w:rPr>
          <w:rFonts w:asciiTheme="majorBidi" w:hAnsiTheme="majorBidi" w:cstheme="majorBidi"/>
          <w:lang w:bidi="ar-IQ"/>
        </w:rPr>
        <w:t xml:space="preserve">             chlamydospore germination of the bean root rot fungus, </w:t>
      </w:r>
      <w:r w:rsidR="005714B7" w:rsidRPr="00C754D2">
        <w:rPr>
          <w:rFonts w:asciiTheme="majorBidi" w:hAnsiTheme="majorBidi" w:cstheme="majorBidi"/>
          <w:i/>
          <w:iCs/>
          <w:lang w:bidi="ar-IQ"/>
        </w:rPr>
        <w:t>Fusarium    solani</w:t>
      </w:r>
      <w:r w:rsidR="005714B7" w:rsidRPr="00C754D2">
        <w:rPr>
          <w:rFonts w:asciiTheme="majorBidi" w:hAnsiTheme="majorBidi" w:cstheme="majorBidi"/>
          <w:lang w:bidi="ar-IQ"/>
        </w:rPr>
        <w:t xml:space="preserve"> </w:t>
      </w:r>
      <w:r w:rsidR="005714B7" w:rsidRPr="00C754D2">
        <w:rPr>
          <w:rFonts w:asciiTheme="majorBidi" w:hAnsiTheme="majorBidi" w:cstheme="majorBidi"/>
          <w:i/>
          <w:iCs/>
          <w:lang w:bidi="ar-IQ"/>
        </w:rPr>
        <w:t xml:space="preserve">f.sp phaseoli. </w:t>
      </w:r>
      <w:r w:rsidR="005714B7" w:rsidRPr="00C754D2">
        <w:rPr>
          <w:rFonts w:asciiTheme="majorBidi" w:hAnsiTheme="majorBidi" w:cstheme="majorBidi"/>
          <w:lang w:bidi="ar-IQ"/>
        </w:rPr>
        <w:t>Phytopathology 50:389-393.</w:t>
      </w:r>
    </w:p>
    <w:p w:rsidR="00C754D2" w:rsidRPr="00C754D2" w:rsidRDefault="00C754D2" w:rsidP="00E740EE">
      <w:pPr>
        <w:bidi w:val="0"/>
        <w:jc w:val="both"/>
        <w:rPr>
          <w:rFonts w:asciiTheme="majorBidi" w:eastAsia="Dotum" w:hAnsiTheme="majorBidi" w:cstheme="majorBidi"/>
          <w:lang w:bidi="ar-IQ"/>
        </w:rPr>
      </w:pPr>
    </w:p>
    <w:p w:rsidR="005714B7" w:rsidRPr="00C754D2" w:rsidRDefault="00C754D2" w:rsidP="00E740EE">
      <w:pPr>
        <w:bidi w:val="0"/>
        <w:jc w:val="both"/>
        <w:rPr>
          <w:rFonts w:asciiTheme="majorBidi" w:hAnsiTheme="majorBidi" w:cstheme="majorBidi"/>
          <w:lang w:bidi="ar-IQ"/>
        </w:rPr>
      </w:pPr>
      <w:r w:rsidRPr="00C754D2">
        <w:rPr>
          <w:rFonts w:asciiTheme="majorBidi" w:eastAsia="Dotum" w:hAnsiTheme="majorBidi" w:cstheme="majorBidi"/>
          <w:b/>
          <w:bCs/>
          <w:lang w:bidi="ar-IQ"/>
        </w:rPr>
        <w:t>Schroth, M.N</w:t>
      </w:r>
      <w:r w:rsidRPr="00C754D2">
        <w:rPr>
          <w:rFonts w:asciiTheme="majorBidi" w:eastAsia="Dotum" w:hAnsiTheme="majorBidi" w:cstheme="majorBidi"/>
          <w:lang w:bidi="ar-IQ"/>
        </w:rPr>
        <w:t>.</w:t>
      </w:r>
      <w:r w:rsidRPr="00C754D2">
        <w:rPr>
          <w:rFonts w:asciiTheme="majorBidi" w:eastAsia="Dotum" w:hAnsiTheme="majorBidi" w:cstheme="majorBidi"/>
          <w:b/>
          <w:bCs/>
          <w:lang w:bidi="ar-IQ"/>
        </w:rPr>
        <w:t>and Cook,R.J.</w:t>
      </w:r>
      <w:r w:rsidRPr="00C754D2">
        <w:rPr>
          <w:rFonts w:asciiTheme="majorBidi" w:eastAsia="Dotum" w:hAnsiTheme="majorBidi" w:cstheme="majorBidi"/>
          <w:lang w:bidi="ar-IQ"/>
        </w:rPr>
        <w:t>1964.</w:t>
      </w:r>
      <w:r w:rsidRPr="00C754D2">
        <w:rPr>
          <w:rFonts w:asciiTheme="majorBidi" w:hAnsiTheme="majorBidi" w:cstheme="majorBidi"/>
          <w:lang w:bidi="ar-IQ"/>
        </w:rPr>
        <w:t>seed exudation and its influence on pre-</w:t>
      </w:r>
      <w:r w:rsidR="005714B7" w:rsidRPr="00C754D2">
        <w:rPr>
          <w:rFonts w:asciiTheme="majorBidi" w:hAnsiTheme="majorBidi" w:cstheme="majorBidi"/>
          <w:lang w:bidi="ar-IQ"/>
        </w:rPr>
        <w:t xml:space="preserve">              emergence damping-off of bean . Phytopathology 54:670 – 673.</w:t>
      </w:r>
    </w:p>
    <w:p w:rsidR="00C754D2" w:rsidRPr="00C754D2" w:rsidRDefault="00C754D2" w:rsidP="00E740EE">
      <w:pPr>
        <w:bidi w:val="0"/>
        <w:jc w:val="both"/>
        <w:rPr>
          <w:rFonts w:asciiTheme="majorBidi" w:hAnsiTheme="majorBidi" w:cstheme="majorBidi"/>
          <w:lang w:bidi="ar-IQ"/>
        </w:rPr>
      </w:pPr>
    </w:p>
    <w:p w:rsidR="005714B7" w:rsidRPr="00C754D2" w:rsidRDefault="00C754D2" w:rsidP="00E740EE">
      <w:pPr>
        <w:bidi w:val="0"/>
        <w:jc w:val="both"/>
        <w:rPr>
          <w:rFonts w:asciiTheme="majorBidi" w:hAnsiTheme="majorBidi" w:cstheme="majorBidi"/>
        </w:rPr>
      </w:pPr>
      <w:r w:rsidRPr="00C754D2">
        <w:rPr>
          <w:rFonts w:asciiTheme="majorBidi" w:hAnsiTheme="majorBidi" w:cstheme="majorBidi"/>
          <w:b/>
          <w:bCs/>
        </w:rPr>
        <w:t>Scher , F.M. and Baker , R.</w:t>
      </w:r>
      <w:r w:rsidRPr="00C754D2">
        <w:rPr>
          <w:rFonts w:asciiTheme="majorBidi" w:hAnsiTheme="majorBidi" w:cstheme="majorBidi"/>
        </w:rPr>
        <w:t xml:space="preserve"> 1982. Effect of </w:t>
      </w:r>
      <w:r w:rsidRPr="00C754D2">
        <w:rPr>
          <w:rFonts w:asciiTheme="majorBidi" w:hAnsiTheme="majorBidi" w:cstheme="majorBidi"/>
          <w:i/>
          <w:iCs/>
        </w:rPr>
        <w:t>Pseudomonas putida</w:t>
      </w:r>
      <w:r w:rsidRPr="00C754D2">
        <w:rPr>
          <w:rFonts w:asciiTheme="majorBidi" w:hAnsiTheme="majorBidi" w:cstheme="majorBidi"/>
        </w:rPr>
        <w:t xml:space="preserve"> and</w:t>
      </w:r>
      <w:r w:rsidR="005714B7" w:rsidRPr="00C754D2">
        <w:rPr>
          <w:rFonts w:asciiTheme="majorBidi" w:hAnsiTheme="majorBidi" w:cstheme="majorBidi"/>
        </w:rPr>
        <w:t xml:space="preserve">   asynthetic iron chelator on induction of suppressiveness to Fusarium Wilt  Pathogens. Phytopathology. 72 : 1567-1573.</w:t>
      </w:r>
    </w:p>
    <w:p w:rsidR="00C754D2" w:rsidRPr="00C754D2" w:rsidRDefault="00C754D2" w:rsidP="00E740EE">
      <w:pPr>
        <w:bidi w:val="0"/>
        <w:jc w:val="both"/>
        <w:rPr>
          <w:rFonts w:asciiTheme="majorBidi" w:hAnsiTheme="majorBidi" w:cstheme="majorBidi"/>
        </w:rPr>
      </w:pPr>
    </w:p>
    <w:p w:rsidR="005714B7" w:rsidRPr="00C754D2" w:rsidRDefault="00C754D2" w:rsidP="00E740EE">
      <w:pPr>
        <w:bidi w:val="0"/>
        <w:jc w:val="both"/>
        <w:rPr>
          <w:rFonts w:asciiTheme="majorBidi" w:hAnsiTheme="majorBidi" w:cstheme="majorBidi"/>
        </w:rPr>
      </w:pPr>
      <w:r w:rsidRPr="00C754D2">
        <w:rPr>
          <w:rFonts w:asciiTheme="majorBidi" w:hAnsiTheme="majorBidi" w:cstheme="majorBidi"/>
          <w:b/>
          <w:bCs/>
        </w:rPr>
        <w:t>Siegrist , J. ; Jeblick , W. and Kauss , H.</w:t>
      </w:r>
      <w:r w:rsidRPr="00C754D2">
        <w:rPr>
          <w:rFonts w:asciiTheme="majorBidi" w:hAnsiTheme="majorBidi" w:cstheme="majorBidi"/>
        </w:rPr>
        <w:t xml:space="preserve"> 1994. Defense Responses in Infected</w:t>
      </w:r>
      <w:r w:rsidR="005714B7" w:rsidRPr="00C754D2">
        <w:rPr>
          <w:rFonts w:asciiTheme="majorBidi" w:hAnsiTheme="majorBidi" w:cstheme="majorBidi"/>
        </w:rPr>
        <w:t xml:space="preserve">              and Elicited Cucumber (</w:t>
      </w:r>
      <w:r w:rsidR="005714B7" w:rsidRPr="00C754D2">
        <w:rPr>
          <w:rFonts w:asciiTheme="majorBidi" w:hAnsiTheme="majorBidi" w:cstheme="majorBidi"/>
          <w:i/>
          <w:iCs/>
        </w:rPr>
        <w:t>Cucumis sativa</w:t>
      </w:r>
      <w:r w:rsidR="005714B7" w:rsidRPr="00C754D2">
        <w:rPr>
          <w:rFonts w:asciiTheme="majorBidi" w:hAnsiTheme="majorBidi" w:cstheme="majorBidi"/>
        </w:rPr>
        <w:t xml:space="preserve"> L.) Hypocotyl Segments  Exhibiting Acquired Resistance . Plant Physiology. 105 (4) : 1365-   1374.</w:t>
      </w:r>
    </w:p>
    <w:p w:rsidR="005714B7" w:rsidRPr="00C754D2" w:rsidRDefault="005714B7" w:rsidP="00E740EE">
      <w:pPr>
        <w:bidi w:val="0"/>
        <w:jc w:val="both"/>
        <w:rPr>
          <w:rFonts w:asciiTheme="majorBidi" w:hAnsiTheme="majorBidi" w:cstheme="majorBidi"/>
        </w:rPr>
      </w:pPr>
    </w:p>
    <w:p w:rsidR="005E5EE1" w:rsidRPr="00C754D2" w:rsidRDefault="00C754D2" w:rsidP="00E740EE">
      <w:pPr>
        <w:bidi w:val="0"/>
        <w:jc w:val="both"/>
        <w:rPr>
          <w:rFonts w:asciiTheme="majorBidi" w:hAnsiTheme="majorBidi" w:cstheme="majorBidi"/>
        </w:rPr>
      </w:pPr>
      <w:r w:rsidRPr="00C754D2">
        <w:rPr>
          <w:rFonts w:asciiTheme="majorBidi" w:hAnsiTheme="majorBidi" w:cstheme="majorBidi"/>
          <w:b/>
          <w:bCs/>
        </w:rPr>
        <w:t>Spletzer , M.E. and Enyedi , A.J</w:t>
      </w:r>
      <w:r w:rsidRPr="00C754D2">
        <w:rPr>
          <w:rFonts w:asciiTheme="majorBidi" w:hAnsiTheme="majorBidi" w:cstheme="majorBidi"/>
        </w:rPr>
        <w:t>. 1999. Salicylic acid induces resistance to</w:t>
      </w:r>
      <w:r w:rsidR="005E5EE1" w:rsidRPr="00C754D2">
        <w:rPr>
          <w:rFonts w:asciiTheme="majorBidi" w:hAnsiTheme="majorBidi" w:cstheme="majorBidi"/>
        </w:rPr>
        <w:t xml:space="preserve">              </w:t>
      </w:r>
      <w:r w:rsidR="005E5EE1" w:rsidRPr="00C754D2">
        <w:rPr>
          <w:rFonts w:asciiTheme="majorBidi" w:hAnsiTheme="majorBidi" w:cstheme="majorBidi"/>
          <w:i/>
          <w:iCs/>
        </w:rPr>
        <w:t>Alternaria solani</w:t>
      </w:r>
      <w:r w:rsidR="005E5EE1" w:rsidRPr="00C754D2">
        <w:rPr>
          <w:rFonts w:asciiTheme="majorBidi" w:hAnsiTheme="majorBidi" w:cstheme="majorBidi"/>
        </w:rPr>
        <w:t xml:space="preserve"> in hydroponically grown tomato . Phytopathology.     89:722-727 . </w:t>
      </w:r>
    </w:p>
    <w:p w:rsidR="005E5EE1" w:rsidRPr="00C754D2" w:rsidRDefault="005E5EE1" w:rsidP="00E740EE">
      <w:pPr>
        <w:bidi w:val="0"/>
        <w:jc w:val="both"/>
        <w:rPr>
          <w:rFonts w:asciiTheme="majorBidi" w:hAnsiTheme="majorBidi" w:cstheme="majorBidi"/>
        </w:rPr>
      </w:pPr>
    </w:p>
    <w:p w:rsidR="00C754D2" w:rsidRPr="00C754D2" w:rsidRDefault="00C754D2" w:rsidP="00E740EE">
      <w:pPr>
        <w:bidi w:val="0"/>
        <w:jc w:val="both"/>
        <w:rPr>
          <w:rFonts w:asciiTheme="majorBidi" w:hAnsiTheme="majorBidi" w:cstheme="majorBidi"/>
        </w:rPr>
      </w:pPr>
      <w:r w:rsidRPr="00C754D2">
        <w:rPr>
          <w:rFonts w:asciiTheme="majorBidi" w:hAnsiTheme="majorBidi" w:cstheme="majorBidi"/>
          <w:b/>
          <w:bCs/>
        </w:rPr>
        <w:t>Ton , J. ; Pelt , J.A.V. ; Vanloon , L.C. and Pieterse , C.M.J.</w:t>
      </w:r>
      <w:r w:rsidRPr="00C754D2">
        <w:rPr>
          <w:rFonts w:asciiTheme="majorBidi" w:hAnsiTheme="majorBidi" w:cstheme="majorBidi"/>
        </w:rPr>
        <w:t xml:space="preserve"> 2002. Differential Effectiveness of Salicylate – Dependent and Jasmonate / Ethylene – Dependent Induced Resistance in Arabidopsis . Molecular Plant Microbe Interactions. 15 : 27-34.</w:t>
      </w:r>
    </w:p>
    <w:p w:rsidR="00C754D2" w:rsidRPr="00C754D2" w:rsidRDefault="00C754D2" w:rsidP="00E740EE">
      <w:pPr>
        <w:bidi w:val="0"/>
        <w:jc w:val="both"/>
        <w:rPr>
          <w:rFonts w:asciiTheme="majorBidi" w:hAnsiTheme="majorBidi" w:cstheme="majorBidi"/>
          <w:color w:val="000000"/>
          <w:kern w:val="32"/>
        </w:rPr>
      </w:pPr>
    </w:p>
    <w:p w:rsidR="005E5EE1" w:rsidRPr="00C754D2" w:rsidRDefault="00C754D2" w:rsidP="00E740EE">
      <w:pPr>
        <w:bidi w:val="0"/>
        <w:jc w:val="both"/>
        <w:rPr>
          <w:rFonts w:asciiTheme="majorBidi" w:hAnsiTheme="majorBidi" w:cstheme="majorBidi"/>
          <w:color w:val="000000"/>
          <w:kern w:val="32"/>
        </w:rPr>
      </w:pPr>
      <w:r w:rsidRPr="00C754D2">
        <w:rPr>
          <w:rFonts w:asciiTheme="majorBidi" w:hAnsiTheme="majorBidi" w:cstheme="majorBidi"/>
          <w:b/>
          <w:bCs/>
          <w:color w:val="000000"/>
          <w:kern w:val="32"/>
        </w:rPr>
        <w:t>Uquillas, C.; Letlier, I. Blanco, F.; Jordana, X. and Holuigue, L.</w:t>
      </w:r>
      <w:r w:rsidRPr="00C754D2">
        <w:rPr>
          <w:rFonts w:asciiTheme="majorBidi" w:hAnsiTheme="majorBidi" w:cstheme="majorBidi"/>
          <w:color w:val="000000"/>
          <w:kern w:val="32"/>
        </w:rPr>
        <w:t xml:space="preserve"> (2004). NPR</w:t>
      </w:r>
      <w:r w:rsidRPr="00C754D2">
        <w:rPr>
          <w:rFonts w:asciiTheme="majorBidi" w:hAnsiTheme="majorBidi" w:cstheme="majorBidi"/>
          <w:color w:val="000000"/>
          <w:kern w:val="32"/>
          <w:vertAlign w:val="subscript"/>
        </w:rPr>
        <w:t>1</w:t>
      </w:r>
      <w:r w:rsidRPr="00C754D2">
        <w:rPr>
          <w:rFonts w:asciiTheme="majorBidi" w:hAnsiTheme="majorBidi" w:cstheme="majorBidi"/>
          <w:color w:val="000000"/>
          <w:kern w:val="32"/>
        </w:rPr>
        <w:t>-</w:t>
      </w:r>
      <w:r w:rsidR="005E5EE1" w:rsidRPr="00C754D2">
        <w:rPr>
          <w:rFonts w:asciiTheme="majorBidi" w:hAnsiTheme="majorBidi" w:cstheme="majorBidi"/>
          <w:color w:val="000000"/>
          <w:kern w:val="32"/>
        </w:rPr>
        <w:t xml:space="preserve">               Independent Activation of Immediate Early Salicylic Acid-Responsive  genes. Societ. 17(1):34-42.</w:t>
      </w:r>
    </w:p>
    <w:p w:rsidR="00C754D2" w:rsidRPr="00C754D2" w:rsidRDefault="00C754D2" w:rsidP="00E740EE">
      <w:pPr>
        <w:bidi w:val="0"/>
        <w:jc w:val="both"/>
        <w:rPr>
          <w:rFonts w:asciiTheme="majorBidi" w:hAnsiTheme="majorBidi" w:cstheme="majorBidi"/>
          <w:rtl/>
        </w:rPr>
      </w:pPr>
    </w:p>
    <w:p w:rsidR="00C754D2" w:rsidRPr="00C754D2" w:rsidRDefault="00C754D2" w:rsidP="00E740EE">
      <w:pPr>
        <w:bidi w:val="0"/>
        <w:jc w:val="both"/>
        <w:rPr>
          <w:rFonts w:asciiTheme="majorBidi" w:hAnsiTheme="majorBidi" w:cstheme="majorBidi"/>
        </w:rPr>
      </w:pPr>
    </w:p>
    <w:sectPr w:rsidR="00C754D2" w:rsidRPr="00C754D2" w:rsidSect="002F0DCB">
      <w:headerReference w:type="even" r:id="rId10"/>
      <w:headerReference w:type="default" r:id="rId11"/>
      <w:footerReference w:type="even" r:id="rId12"/>
      <w:footerReference w:type="default" r:id="rId13"/>
      <w:headerReference w:type="first" r:id="rId14"/>
      <w:footerReference w:type="first" r:id="rId15"/>
      <w:pgSz w:w="11906" w:h="16838" w:code="9"/>
      <w:pgMar w:top="1418" w:right="1701" w:bottom="1418" w:left="1701" w:header="709" w:footer="709" w:gutter="0"/>
      <w:pgNumType w:start="5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59E" w:rsidRDefault="005C759E" w:rsidP="00180116">
      <w:r>
        <w:separator/>
      </w:r>
    </w:p>
  </w:endnote>
  <w:endnote w:type="continuationSeparator" w:id="1">
    <w:p w:rsidR="005C759E" w:rsidRDefault="005C759E"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DCB" w:rsidRDefault="002F0DC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31240B">
        <w:pPr>
          <w:pStyle w:val="a4"/>
          <w:jc w:val="center"/>
        </w:pPr>
        <w:fldSimple w:instr=" PAGE   \* MERGEFORMAT ">
          <w:r w:rsidR="002F0DCB">
            <w:rPr>
              <w:noProof/>
              <w:rtl/>
            </w:rPr>
            <w:t>54</w:t>
          </w:r>
        </w:fldSimple>
      </w:p>
    </w:sdtContent>
  </w:sdt>
  <w:p w:rsidR="009F1739" w:rsidRDefault="009F17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DCB" w:rsidRDefault="002F0D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59E" w:rsidRDefault="005C759E" w:rsidP="00180116">
      <w:r>
        <w:separator/>
      </w:r>
    </w:p>
  </w:footnote>
  <w:footnote w:type="continuationSeparator" w:id="1">
    <w:p w:rsidR="005C759E" w:rsidRDefault="005C759E"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DCB" w:rsidRDefault="002F0DC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194" w:rsidRPr="00154194" w:rsidRDefault="0031240B" w:rsidP="002F0DCB">
    <w:pPr>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154194">
      <w:rPr>
        <w:rFonts w:hint="cs"/>
        <w:sz w:val="20"/>
        <w:szCs w:val="20"/>
        <w:rtl/>
        <w:lang w:bidi="ar-IQ"/>
      </w:rPr>
      <w:t xml:space="preserve">مجلة الكوفة للعلوم الزراعية </w:t>
    </w:r>
    <w:r w:rsidR="00180116" w:rsidRPr="00154194">
      <w:rPr>
        <w:sz w:val="20"/>
        <w:szCs w:val="20"/>
        <w:lang w:bidi="ar-IQ"/>
      </w:rPr>
      <w:t>/</w:t>
    </w:r>
    <w:r w:rsidR="00180116" w:rsidRPr="00154194">
      <w:rPr>
        <w:rFonts w:hint="cs"/>
        <w:sz w:val="20"/>
        <w:szCs w:val="20"/>
        <w:rtl/>
        <w:lang w:bidi="ar-IQ"/>
      </w:rPr>
      <w:t xml:space="preserve"> المجلد ( </w:t>
    </w:r>
    <w:r w:rsidR="00467D90" w:rsidRPr="00154194">
      <w:rPr>
        <w:rFonts w:hint="cs"/>
        <w:sz w:val="20"/>
        <w:szCs w:val="20"/>
        <w:rtl/>
        <w:lang w:bidi="ar-IQ"/>
      </w:rPr>
      <w:t>4</w:t>
    </w:r>
    <w:r w:rsidR="00180116" w:rsidRPr="00154194">
      <w:rPr>
        <w:rFonts w:hint="cs"/>
        <w:sz w:val="20"/>
        <w:szCs w:val="20"/>
        <w:rtl/>
        <w:lang w:bidi="ar-IQ"/>
      </w:rPr>
      <w:t xml:space="preserve"> ) </w:t>
    </w:r>
    <w:r w:rsidR="00180116" w:rsidRPr="00154194">
      <w:rPr>
        <w:sz w:val="20"/>
        <w:szCs w:val="20"/>
        <w:lang w:bidi="ar-IQ"/>
      </w:rPr>
      <w:t>/</w:t>
    </w:r>
    <w:r w:rsidR="00180116" w:rsidRPr="00154194">
      <w:rPr>
        <w:rFonts w:hint="cs"/>
        <w:sz w:val="20"/>
        <w:szCs w:val="20"/>
        <w:rtl/>
        <w:lang w:bidi="ar-IQ"/>
      </w:rPr>
      <w:t xml:space="preserve"> العدد ( </w:t>
    </w:r>
    <w:r w:rsidR="00467D90" w:rsidRPr="00154194">
      <w:rPr>
        <w:rFonts w:hint="cs"/>
        <w:sz w:val="20"/>
        <w:szCs w:val="20"/>
        <w:rtl/>
        <w:lang w:bidi="ar-IQ"/>
      </w:rPr>
      <w:t>1</w:t>
    </w:r>
    <w:r w:rsidR="00180116" w:rsidRPr="00154194">
      <w:rPr>
        <w:rFonts w:hint="cs"/>
        <w:sz w:val="20"/>
        <w:szCs w:val="20"/>
        <w:rtl/>
        <w:lang w:bidi="ar-IQ"/>
      </w:rPr>
      <w:t xml:space="preserve"> ) </w:t>
    </w:r>
    <w:r w:rsidR="00581CE7" w:rsidRPr="00154194">
      <w:rPr>
        <w:rFonts w:hint="cs"/>
        <w:sz w:val="20"/>
        <w:szCs w:val="20"/>
        <w:rtl/>
        <w:lang w:bidi="ar-IQ"/>
      </w:rPr>
      <w:t>201</w:t>
    </w:r>
    <w:r w:rsidR="00467D90" w:rsidRPr="00154194">
      <w:rPr>
        <w:rFonts w:hint="cs"/>
        <w:sz w:val="20"/>
        <w:szCs w:val="20"/>
        <w:rtl/>
        <w:lang w:bidi="ar-IQ"/>
      </w:rPr>
      <w:t>2</w:t>
    </w:r>
    <w:r w:rsidR="00180116" w:rsidRPr="00154194">
      <w:rPr>
        <w:rFonts w:hint="cs"/>
        <w:sz w:val="20"/>
        <w:szCs w:val="20"/>
        <w:rtl/>
        <w:lang w:bidi="ar-IQ"/>
      </w:rPr>
      <w:t xml:space="preserve"> م </w:t>
    </w:r>
    <w:r w:rsidR="00154194" w:rsidRPr="00154194">
      <w:rPr>
        <w:rFonts w:hint="cs"/>
        <w:sz w:val="20"/>
        <w:szCs w:val="20"/>
        <w:rtl/>
        <w:lang w:bidi="ar-IQ"/>
      </w:rPr>
      <w:t xml:space="preserve">                    </w:t>
    </w:r>
    <w:r w:rsidR="002F0DCB">
      <w:rPr>
        <w:rFonts w:hint="cs"/>
        <w:sz w:val="20"/>
        <w:szCs w:val="20"/>
        <w:rtl/>
        <w:lang w:bidi="ar-IQ"/>
      </w:rPr>
      <w:t xml:space="preserve">(54 </w:t>
    </w:r>
    <w:r w:rsidR="002F0DCB">
      <w:rPr>
        <w:sz w:val="20"/>
        <w:szCs w:val="20"/>
        <w:rtl/>
        <w:lang w:bidi="ar-IQ"/>
      </w:rPr>
      <w:t>–</w:t>
    </w:r>
    <w:r w:rsidR="002F0DCB">
      <w:rPr>
        <w:rFonts w:hint="cs"/>
        <w:sz w:val="20"/>
        <w:szCs w:val="20"/>
        <w:rtl/>
        <w:lang w:bidi="ar-IQ"/>
      </w:rPr>
      <w:t xml:space="preserve"> 64 )                         </w:t>
    </w:r>
    <w:r w:rsidR="00154194" w:rsidRPr="00154194">
      <w:rPr>
        <w:rFonts w:hint="cs"/>
        <w:sz w:val="20"/>
        <w:szCs w:val="20"/>
        <w:rtl/>
        <w:lang w:bidi="ar-IQ"/>
      </w:rPr>
      <w:t xml:space="preserve">     </w:t>
    </w:r>
    <w:r w:rsidR="00E8522D" w:rsidRPr="00154194">
      <w:rPr>
        <w:rFonts w:asciiTheme="majorBidi" w:hAnsiTheme="majorBidi" w:cstheme="majorBidi"/>
        <w:sz w:val="20"/>
        <w:szCs w:val="20"/>
        <w:rtl/>
      </w:rPr>
      <w:t xml:space="preserve">مالك </w:t>
    </w:r>
    <w:r w:rsidR="00E8522D" w:rsidRPr="00154194">
      <w:rPr>
        <w:rFonts w:hint="cs"/>
        <w:sz w:val="20"/>
        <w:szCs w:val="20"/>
        <w:rtl/>
      </w:rPr>
      <w:t>و</w:t>
    </w:r>
    <w:r w:rsidR="00E8522D" w:rsidRPr="00154194">
      <w:rPr>
        <w:rFonts w:asciiTheme="majorBidi" w:hAnsiTheme="majorBidi" w:cstheme="majorBidi"/>
        <w:sz w:val="20"/>
        <w:szCs w:val="20"/>
        <w:rtl/>
      </w:rPr>
      <w:t xml:space="preserve"> </w:t>
    </w:r>
    <w:r w:rsidR="00154194" w:rsidRPr="00154194">
      <w:rPr>
        <w:rFonts w:asciiTheme="majorBidi" w:hAnsiTheme="majorBidi" w:cstheme="majorBidi"/>
        <w:sz w:val="20"/>
        <w:szCs w:val="20"/>
        <w:rtl/>
      </w:rPr>
      <w:t>صباح</w:t>
    </w:r>
    <w:r w:rsidR="00154194" w:rsidRPr="00154194">
      <w:rPr>
        <w:rFonts w:hint="cs"/>
        <w:sz w:val="20"/>
        <w:szCs w:val="20"/>
        <w:rtl/>
      </w:rPr>
      <w:t xml:space="preserve"> </w:t>
    </w:r>
  </w:p>
  <w:p w:rsidR="00180116" w:rsidRPr="00180116" w:rsidRDefault="00180116" w:rsidP="00467D90">
    <w:pPr>
      <w:pStyle w:val="a3"/>
      <w:rPr>
        <w:sz w:val="20"/>
        <w:szCs w:val="20"/>
        <w:rtl/>
        <w:lang w:bidi="ar-IQ"/>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DCB" w:rsidRDefault="002F0DC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B7CEC"/>
    <w:multiLevelType w:val="hybridMultilevel"/>
    <w:tmpl w:val="7AC8C87C"/>
    <w:lvl w:ilvl="0" w:tplc="780CC8F8">
      <w:start w:val="1"/>
      <w:numFmt w:val="decimal"/>
      <w:lvlText w:val="%1-"/>
      <w:lvlJc w:val="left"/>
      <w:pPr>
        <w:tabs>
          <w:tab w:val="num" w:pos="1890"/>
        </w:tabs>
        <w:ind w:left="189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F4648E"/>
    <w:multiLevelType w:val="hybridMultilevel"/>
    <w:tmpl w:val="C58C476C"/>
    <w:lvl w:ilvl="0" w:tplc="BFCCA97E">
      <w:start w:val="1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2A2628"/>
    <w:multiLevelType w:val="hybridMultilevel"/>
    <w:tmpl w:val="AC327218"/>
    <w:lvl w:ilvl="0" w:tplc="87E252A2">
      <w:start w:val="1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FA69A4"/>
    <w:multiLevelType w:val="hybridMultilevel"/>
    <w:tmpl w:val="03DA101C"/>
    <w:lvl w:ilvl="0" w:tplc="47DE80D6">
      <w:start w:val="1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5">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58370"/>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12E1D"/>
    <w:rsid w:val="00020273"/>
    <w:rsid w:val="00067BEF"/>
    <w:rsid w:val="000D1B67"/>
    <w:rsid w:val="000E3E4D"/>
    <w:rsid w:val="000E4435"/>
    <w:rsid w:val="0010118C"/>
    <w:rsid w:val="00116B2F"/>
    <w:rsid w:val="00123D9C"/>
    <w:rsid w:val="00134634"/>
    <w:rsid w:val="001402B3"/>
    <w:rsid w:val="00150CA5"/>
    <w:rsid w:val="00154194"/>
    <w:rsid w:val="001622C3"/>
    <w:rsid w:val="001647F6"/>
    <w:rsid w:val="00180116"/>
    <w:rsid w:val="00180F23"/>
    <w:rsid w:val="00185FCB"/>
    <w:rsid w:val="00187849"/>
    <w:rsid w:val="001A36CB"/>
    <w:rsid w:val="001B6F04"/>
    <w:rsid w:val="001C4393"/>
    <w:rsid w:val="001C56F9"/>
    <w:rsid w:val="001E284C"/>
    <w:rsid w:val="00201B36"/>
    <w:rsid w:val="00214BF8"/>
    <w:rsid w:val="0021719B"/>
    <w:rsid w:val="00237B52"/>
    <w:rsid w:val="00250C75"/>
    <w:rsid w:val="00261751"/>
    <w:rsid w:val="002661D0"/>
    <w:rsid w:val="002A2A5A"/>
    <w:rsid w:val="002B6AA9"/>
    <w:rsid w:val="002C0FB5"/>
    <w:rsid w:val="002D3CE8"/>
    <w:rsid w:val="002D69CE"/>
    <w:rsid w:val="002D7581"/>
    <w:rsid w:val="002D7932"/>
    <w:rsid w:val="002E2BF0"/>
    <w:rsid w:val="002F0DCB"/>
    <w:rsid w:val="002F3C94"/>
    <w:rsid w:val="002F3D12"/>
    <w:rsid w:val="002F5090"/>
    <w:rsid w:val="0031240B"/>
    <w:rsid w:val="00314AA7"/>
    <w:rsid w:val="0033468B"/>
    <w:rsid w:val="00346161"/>
    <w:rsid w:val="00371128"/>
    <w:rsid w:val="00373106"/>
    <w:rsid w:val="00383FBD"/>
    <w:rsid w:val="003A0850"/>
    <w:rsid w:val="003D666D"/>
    <w:rsid w:val="003E2A64"/>
    <w:rsid w:val="003E3B53"/>
    <w:rsid w:val="00406701"/>
    <w:rsid w:val="00422FF3"/>
    <w:rsid w:val="00427848"/>
    <w:rsid w:val="00434344"/>
    <w:rsid w:val="00467D90"/>
    <w:rsid w:val="00473088"/>
    <w:rsid w:val="00476279"/>
    <w:rsid w:val="004830AF"/>
    <w:rsid w:val="00493F15"/>
    <w:rsid w:val="004A4D0D"/>
    <w:rsid w:val="004B7A3C"/>
    <w:rsid w:val="004C2E3A"/>
    <w:rsid w:val="004C452C"/>
    <w:rsid w:val="004C770A"/>
    <w:rsid w:val="004D6859"/>
    <w:rsid w:val="004E785A"/>
    <w:rsid w:val="0050029D"/>
    <w:rsid w:val="00522B41"/>
    <w:rsid w:val="00532DD3"/>
    <w:rsid w:val="00542063"/>
    <w:rsid w:val="00544E20"/>
    <w:rsid w:val="00551FBC"/>
    <w:rsid w:val="00553606"/>
    <w:rsid w:val="00553C76"/>
    <w:rsid w:val="00560547"/>
    <w:rsid w:val="005714B7"/>
    <w:rsid w:val="00572616"/>
    <w:rsid w:val="00581CE7"/>
    <w:rsid w:val="00583BCE"/>
    <w:rsid w:val="00586269"/>
    <w:rsid w:val="00593665"/>
    <w:rsid w:val="00593A96"/>
    <w:rsid w:val="005B143B"/>
    <w:rsid w:val="005B2058"/>
    <w:rsid w:val="005B742A"/>
    <w:rsid w:val="005C16DD"/>
    <w:rsid w:val="005C759E"/>
    <w:rsid w:val="005D0276"/>
    <w:rsid w:val="005D2D2E"/>
    <w:rsid w:val="005E5EE1"/>
    <w:rsid w:val="005E7BF9"/>
    <w:rsid w:val="006031D2"/>
    <w:rsid w:val="0060730F"/>
    <w:rsid w:val="00616FDD"/>
    <w:rsid w:val="00622412"/>
    <w:rsid w:val="00641B2B"/>
    <w:rsid w:val="0065612F"/>
    <w:rsid w:val="00657B30"/>
    <w:rsid w:val="006B0289"/>
    <w:rsid w:val="006B3C02"/>
    <w:rsid w:val="006C2439"/>
    <w:rsid w:val="006C4B53"/>
    <w:rsid w:val="006C6387"/>
    <w:rsid w:val="006D4A6F"/>
    <w:rsid w:val="006E2DF9"/>
    <w:rsid w:val="006E640D"/>
    <w:rsid w:val="00700930"/>
    <w:rsid w:val="007049A5"/>
    <w:rsid w:val="0071002A"/>
    <w:rsid w:val="00735E64"/>
    <w:rsid w:val="00753FE7"/>
    <w:rsid w:val="0077126F"/>
    <w:rsid w:val="007719E0"/>
    <w:rsid w:val="00771B94"/>
    <w:rsid w:val="00772D0F"/>
    <w:rsid w:val="007876E2"/>
    <w:rsid w:val="00790B4C"/>
    <w:rsid w:val="007B470E"/>
    <w:rsid w:val="007C4DCB"/>
    <w:rsid w:val="007D56D9"/>
    <w:rsid w:val="007F1920"/>
    <w:rsid w:val="007F646E"/>
    <w:rsid w:val="00802823"/>
    <w:rsid w:val="00820556"/>
    <w:rsid w:val="008223CD"/>
    <w:rsid w:val="00841D3D"/>
    <w:rsid w:val="00852F29"/>
    <w:rsid w:val="00863F31"/>
    <w:rsid w:val="00865F59"/>
    <w:rsid w:val="008861EE"/>
    <w:rsid w:val="0089410C"/>
    <w:rsid w:val="008A2659"/>
    <w:rsid w:val="008A2D43"/>
    <w:rsid w:val="008A56BF"/>
    <w:rsid w:val="008B354C"/>
    <w:rsid w:val="008C52BF"/>
    <w:rsid w:val="008D0D1C"/>
    <w:rsid w:val="008D70D1"/>
    <w:rsid w:val="008E2A15"/>
    <w:rsid w:val="008E3514"/>
    <w:rsid w:val="008E71B5"/>
    <w:rsid w:val="008F4316"/>
    <w:rsid w:val="0091137B"/>
    <w:rsid w:val="009315D1"/>
    <w:rsid w:val="00935C37"/>
    <w:rsid w:val="009553EC"/>
    <w:rsid w:val="00956D3B"/>
    <w:rsid w:val="009852F7"/>
    <w:rsid w:val="00990FE9"/>
    <w:rsid w:val="00997C45"/>
    <w:rsid w:val="009A5114"/>
    <w:rsid w:val="009B76CD"/>
    <w:rsid w:val="009C5640"/>
    <w:rsid w:val="009D5B1C"/>
    <w:rsid w:val="009D7935"/>
    <w:rsid w:val="009E65BB"/>
    <w:rsid w:val="009F1739"/>
    <w:rsid w:val="009F460D"/>
    <w:rsid w:val="009F6460"/>
    <w:rsid w:val="00A278FB"/>
    <w:rsid w:val="00A31F6C"/>
    <w:rsid w:val="00A46F5E"/>
    <w:rsid w:val="00A5123D"/>
    <w:rsid w:val="00A52A09"/>
    <w:rsid w:val="00A52F26"/>
    <w:rsid w:val="00A53409"/>
    <w:rsid w:val="00A5366B"/>
    <w:rsid w:val="00A61048"/>
    <w:rsid w:val="00A80EFF"/>
    <w:rsid w:val="00A86658"/>
    <w:rsid w:val="00A953A5"/>
    <w:rsid w:val="00AA1E4F"/>
    <w:rsid w:val="00AA775D"/>
    <w:rsid w:val="00AC2766"/>
    <w:rsid w:val="00AC2D8C"/>
    <w:rsid w:val="00AC7B4E"/>
    <w:rsid w:val="00AD6572"/>
    <w:rsid w:val="00AD71C8"/>
    <w:rsid w:val="00AE0349"/>
    <w:rsid w:val="00AF57F3"/>
    <w:rsid w:val="00B14F97"/>
    <w:rsid w:val="00B168DB"/>
    <w:rsid w:val="00B51E21"/>
    <w:rsid w:val="00B53CD4"/>
    <w:rsid w:val="00B65BD7"/>
    <w:rsid w:val="00BA7062"/>
    <w:rsid w:val="00BE0428"/>
    <w:rsid w:val="00BE3740"/>
    <w:rsid w:val="00C00EBC"/>
    <w:rsid w:val="00C13AEC"/>
    <w:rsid w:val="00C16934"/>
    <w:rsid w:val="00C20767"/>
    <w:rsid w:val="00C33F33"/>
    <w:rsid w:val="00C342FB"/>
    <w:rsid w:val="00C45A1B"/>
    <w:rsid w:val="00C50679"/>
    <w:rsid w:val="00C61F76"/>
    <w:rsid w:val="00C63ACA"/>
    <w:rsid w:val="00C754D2"/>
    <w:rsid w:val="00C75970"/>
    <w:rsid w:val="00C8678B"/>
    <w:rsid w:val="00CB74D7"/>
    <w:rsid w:val="00CE052A"/>
    <w:rsid w:val="00CE2D6F"/>
    <w:rsid w:val="00CF5378"/>
    <w:rsid w:val="00CF5886"/>
    <w:rsid w:val="00D11898"/>
    <w:rsid w:val="00D26B4D"/>
    <w:rsid w:val="00D27E73"/>
    <w:rsid w:val="00D41945"/>
    <w:rsid w:val="00D514B5"/>
    <w:rsid w:val="00D64954"/>
    <w:rsid w:val="00D75759"/>
    <w:rsid w:val="00D823FC"/>
    <w:rsid w:val="00D8580D"/>
    <w:rsid w:val="00DE232B"/>
    <w:rsid w:val="00DF654A"/>
    <w:rsid w:val="00E07F0D"/>
    <w:rsid w:val="00E14AB3"/>
    <w:rsid w:val="00E2047B"/>
    <w:rsid w:val="00E2124A"/>
    <w:rsid w:val="00E365D6"/>
    <w:rsid w:val="00E3724E"/>
    <w:rsid w:val="00E408C0"/>
    <w:rsid w:val="00E51177"/>
    <w:rsid w:val="00E66E65"/>
    <w:rsid w:val="00E71C43"/>
    <w:rsid w:val="00E73F57"/>
    <w:rsid w:val="00E74076"/>
    <w:rsid w:val="00E740EE"/>
    <w:rsid w:val="00E806F6"/>
    <w:rsid w:val="00E8522D"/>
    <w:rsid w:val="00E91246"/>
    <w:rsid w:val="00EC2111"/>
    <w:rsid w:val="00ED0FBC"/>
    <w:rsid w:val="00ED71B4"/>
    <w:rsid w:val="00EE1EA9"/>
    <w:rsid w:val="00EE1F31"/>
    <w:rsid w:val="00EE27CA"/>
    <w:rsid w:val="00EE393E"/>
    <w:rsid w:val="00EE5B77"/>
    <w:rsid w:val="00EE63BF"/>
    <w:rsid w:val="00EF27DF"/>
    <w:rsid w:val="00F16865"/>
    <w:rsid w:val="00F20D34"/>
    <w:rsid w:val="00F24216"/>
    <w:rsid w:val="00F3082C"/>
    <w:rsid w:val="00F41687"/>
    <w:rsid w:val="00FA4D14"/>
    <w:rsid w:val="00FC526B"/>
    <w:rsid w:val="00FC6517"/>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2" w:uiPriority="0"/>
    <w:lsdException w:name="Table Elegant" w:uiPriority="0"/>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uiPriority w:val="99"/>
    <w:semiHidden/>
    <w:rsid w:val="006C4B53"/>
    <w:pPr>
      <w:autoSpaceDE w:val="0"/>
      <w:autoSpaceDN w:val="0"/>
    </w:pPr>
    <w:rPr>
      <w:rFonts w:cs="Traditional Arabic"/>
      <w:sz w:val="20"/>
    </w:rPr>
  </w:style>
  <w:style w:type="character" w:customStyle="1" w:styleId="Char4">
    <w:name w:val="نص حاشية سفلية Char"/>
    <w:basedOn w:val="a0"/>
    <w:link w:val="ab"/>
    <w:uiPriority w:val="99"/>
    <w:semiHidden/>
    <w:rsid w:val="006C4B53"/>
    <w:rPr>
      <w:rFonts w:ascii="Times New Roman" w:eastAsia="Times New Roman" w:hAnsi="Times New Roman" w:cs="Traditional Arabic"/>
      <w:sz w:val="20"/>
      <w:szCs w:val="24"/>
    </w:rPr>
  </w:style>
  <w:style w:type="character" w:styleId="ac">
    <w:name w:val="footnote reference"/>
    <w:basedOn w:val="a0"/>
    <w:uiPriority w:val="99"/>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table" w:styleId="23">
    <w:name w:val="Table Web 2"/>
    <w:basedOn w:val="a1"/>
    <w:rsid w:val="00553C7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link w:val="DefaultChar"/>
    <w:rsid w:val="00553C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553C76"/>
  </w:style>
  <w:style w:type="character" w:customStyle="1" w:styleId="DefaultChar">
    <w:name w:val="Default Char"/>
    <w:basedOn w:val="a0"/>
    <w:link w:val="Default"/>
    <w:rsid w:val="00553C76"/>
    <w:rPr>
      <w:rFonts w:ascii="Times New Roman" w:eastAsia="Times New Roman" w:hAnsi="Times New Roman" w:cs="Times New Roman"/>
      <w:color w:val="000000"/>
      <w:sz w:val="24"/>
      <w:szCs w:val="24"/>
    </w:rPr>
  </w:style>
  <w:style w:type="paragraph" w:styleId="af2">
    <w:name w:val="Title"/>
    <w:basedOn w:val="a"/>
    <w:link w:val="Char7"/>
    <w:qFormat/>
    <w:rsid w:val="00C754D2"/>
    <w:pPr>
      <w:jc w:val="center"/>
    </w:pPr>
    <w:rPr>
      <w:rFonts w:cs="Simplified Arabic"/>
      <w:sz w:val="28"/>
      <w:szCs w:val="36"/>
      <w:lang w:eastAsia="zh-CN"/>
    </w:rPr>
  </w:style>
  <w:style w:type="character" w:customStyle="1" w:styleId="Char7">
    <w:name w:val="العنوان Char"/>
    <w:basedOn w:val="a0"/>
    <w:link w:val="af2"/>
    <w:rsid w:val="00C754D2"/>
    <w:rPr>
      <w:rFonts w:ascii="Times New Roman" w:eastAsia="Times New Roman" w:hAnsi="Times New Roman" w:cs="Simplified Arabic"/>
      <w:sz w:val="28"/>
      <w:szCs w:val="3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FB877-DE5C-4821-9E6C-1F0B1644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4763</Words>
  <Characters>27150</Characters>
  <Application>Microsoft Office Word</Application>
  <DocSecurity>0</DocSecurity>
  <Lines>226</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16</cp:revision>
  <cp:lastPrinted>2012-02-13T08:01:00Z</cp:lastPrinted>
  <dcterms:created xsi:type="dcterms:W3CDTF">2012-06-14T10:17:00Z</dcterms:created>
  <dcterms:modified xsi:type="dcterms:W3CDTF">2012-06-26T09:42:00Z</dcterms:modified>
</cp:coreProperties>
</file>