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46AE1" w14:textId="3819B067" w:rsidR="00BA31EF" w:rsidRDefault="006F65ED" w:rsidP="00F76F0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B0CF328" wp14:editId="6EF5F99F">
                <wp:simplePos x="0" y="0"/>
                <wp:positionH relativeFrom="column">
                  <wp:posOffset>3442970</wp:posOffset>
                </wp:positionH>
                <wp:positionV relativeFrom="paragraph">
                  <wp:posOffset>52070</wp:posOffset>
                </wp:positionV>
                <wp:extent cx="390525" cy="133350"/>
                <wp:effectExtent l="0" t="19050" r="47625" b="38100"/>
                <wp:wrapNone/>
                <wp:docPr id="13" name="سهم: لليمي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760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3" o:spid="_x0000_s1026" type="#_x0000_t13" style="position:absolute;left:0;text-align:left;margin-left:271.1pt;margin-top:4.1pt;width:30.75pt;height:10.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" adj="17912" fillcolor="black [3200]" strokecolor="black [1600]" strokeweight="1pt"/>
            </w:pict>
          </mc:Fallback>
        </mc:AlternateContent>
      </w:r>
      <w:r w:rsidR="003C76B8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AB05D65" wp14:editId="449D0D7B">
                <wp:simplePos x="0" y="0"/>
                <wp:positionH relativeFrom="column">
                  <wp:posOffset>4071620</wp:posOffset>
                </wp:positionH>
                <wp:positionV relativeFrom="paragraph">
                  <wp:posOffset>-62230</wp:posOffset>
                </wp:positionV>
                <wp:extent cx="1657350" cy="33337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8D738" w14:textId="51CF38B5" w:rsidR="003C76B8" w:rsidRPr="00FF678C" w:rsidRDefault="00FF678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F6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Font size 14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05D6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20.6pt;margin-top:-4.9pt;width:130.5pt;height:26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" fillcolor="white [3201]" stroked="f" strokeweight=".5pt">
                <v:textbox>
                  <w:txbxContent>
                    <w:p w14:paraId="4568D738" w14:textId="51CF38B5" w:rsidR="003C76B8" w:rsidRPr="00FF678C" w:rsidRDefault="00FF678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F678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Font size 14 bold</w:t>
                      </w:r>
                    </w:p>
                  </w:txbxContent>
                </v:textbox>
              </v:shape>
            </w:pict>
          </mc:Fallback>
        </mc:AlternateContent>
      </w:r>
      <w:r w:rsidR="00404EB1">
        <w:rPr>
          <w:rFonts w:ascii="Times New Roman" w:hAnsi="Times New Roman" w:cs="Times New Roman"/>
          <w:b/>
          <w:bCs/>
          <w:sz w:val="28"/>
          <w:szCs w:val="28"/>
        </w:rPr>
        <w:t>Paper title</w:t>
      </w:r>
    </w:p>
    <w:p w14:paraId="5677E447" w14:textId="62827C35" w:rsidR="00717BEF" w:rsidRPr="003A1253" w:rsidRDefault="00090691" w:rsidP="00F76F0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EBDC819" wp14:editId="482D14D0">
                <wp:simplePos x="0" y="0"/>
                <wp:positionH relativeFrom="column">
                  <wp:posOffset>4185920</wp:posOffset>
                </wp:positionH>
                <wp:positionV relativeFrom="paragraph">
                  <wp:posOffset>191770</wp:posOffset>
                </wp:positionV>
                <wp:extent cx="1647825" cy="676275"/>
                <wp:effectExtent l="0" t="0" r="28575" b="2857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ECB7D" w14:textId="599988CD" w:rsidR="003C76B8" w:rsidRPr="00FF678C" w:rsidRDefault="00090691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FF678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>Font size 12 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BDC819" id="مربع نص 5" o:spid="_x0000_s1027" type="#_x0000_t202" style="position:absolute;left:0;text-align:left;margin-left:329.6pt;margin-top:15.1pt;width:129.75pt;height:53.2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" fillcolor="white [3201]" strokeweight=".5pt">
                <v:textbox>
                  <w:txbxContent>
                    <w:p w14:paraId="057ECB7D" w14:textId="599988CD" w:rsidR="003C76B8" w:rsidRPr="00FF678C" w:rsidRDefault="00090691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FF678C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>Font size 12 normal</w:t>
                      </w:r>
                    </w:p>
                  </w:txbxContent>
                </v:textbox>
              </v:shape>
            </w:pict>
          </mc:Fallback>
        </mc:AlternateContent>
      </w:r>
      <w:r w:rsidR="003C76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9F14E7" wp14:editId="42E3DF2F">
                <wp:simplePos x="0" y="0"/>
                <wp:positionH relativeFrom="column">
                  <wp:posOffset>3681095</wp:posOffset>
                </wp:positionH>
                <wp:positionV relativeFrom="paragraph">
                  <wp:posOffset>267970</wp:posOffset>
                </wp:positionV>
                <wp:extent cx="390525" cy="133350"/>
                <wp:effectExtent l="0" t="19050" r="47625" b="38100"/>
                <wp:wrapNone/>
                <wp:docPr id="6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1581D" id="سهم: لليمين 6" o:spid="_x0000_s1026" type="#_x0000_t13" style="position:absolute;left:0;text-align:left;margin-left:289.85pt;margin-top:21.1pt;width:30.75pt;height:10.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" adj="17912" fillcolor="black [3200]" strokecolor="black [1600]" strokeweight="1pt"/>
            </w:pict>
          </mc:Fallback>
        </mc:AlternateContent>
      </w:r>
      <w:r w:rsidR="00404EB1">
        <w:rPr>
          <w:rFonts w:ascii="Times New Roman" w:hAnsi="Times New Roman" w:cs="Times New Roman"/>
          <w:sz w:val="24"/>
          <w:szCs w:val="24"/>
        </w:rPr>
        <w:t>Author</w:t>
      </w:r>
      <w:r w:rsidR="00CC32E3">
        <w:rPr>
          <w:rFonts w:ascii="Times New Roman" w:hAnsi="Times New Roman" w:cs="Times New Roman"/>
          <w:sz w:val="24"/>
          <w:szCs w:val="24"/>
          <w:lang w:bidi="ar-IQ"/>
        </w:rPr>
        <w:t xml:space="preserve"> full</w:t>
      </w:r>
      <w:r w:rsidR="00404EB1">
        <w:rPr>
          <w:rFonts w:ascii="Times New Roman" w:hAnsi="Times New Roman" w:cs="Times New Roman"/>
          <w:sz w:val="24"/>
          <w:szCs w:val="24"/>
        </w:rPr>
        <w:t xml:space="preserve"> names</w:t>
      </w:r>
    </w:p>
    <w:p w14:paraId="507D6902" w14:textId="76F00F47" w:rsidR="00717BEF" w:rsidRPr="003A1253" w:rsidRDefault="00404EB1" w:rsidP="00F76F0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 address</w:t>
      </w:r>
    </w:p>
    <w:p w14:paraId="486F1BDD" w14:textId="62463C14" w:rsidR="00CC32E3" w:rsidRDefault="00CC32E3" w:rsidP="00404EB1">
      <w:pPr>
        <w:spacing w:line="276" w:lineRule="auto"/>
        <w:jc w:val="center"/>
      </w:pPr>
      <w:r>
        <w:t>Corresponding author Email</w:t>
      </w:r>
    </w:p>
    <w:p w14:paraId="2EE03458" w14:textId="6C8F0D24" w:rsidR="00CC32E3" w:rsidRDefault="006F65ED" w:rsidP="00CC32E3">
      <w:pPr>
        <w:tabs>
          <w:tab w:val="left" w:pos="2897"/>
          <w:tab w:val="right" w:pos="8312"/>
        </w:tabs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7ABA507" wp14:editId="2C6CD296">
                <wp:simplePos x="0" y="0"/>
                <wp:positionH relativeFrom="column">
                  <wp:posOffset>1033145</wp:posOffset>
                </wp:positionH>
                <wp:positionV relativeFrom="paragraph">
                  <wp:posOffset>154305</wp:posOffset>
                </wp:positionV>
                <wp:extent cx="390525" cy="104775"/>
                <wp:effectExtent l="0" t="19050" r="47625" b="47625"/>
                <wp:wrapNone/>
                <wp:docPr id="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D9DBB" id="سهم: لليمين 8" o:spid="_x0000_s1026" type="#_x0000_t13" style="position:absolute;left:0;text-align:left;margin-left:81.35pt;margin-top:12.15pt;width:30.75pt;height:8.2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" adj="18702" fillcolor="black [3200]" strokecolor="black [1600]" strokeweight="1pt"/>
            </w:pict>
          </mc:Fallback>
        </mc:AlternateContent>
      </w:r>
      <w:r w:rsidR="000906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EF4D4C" wp14:editId="04B350C0">
                <wp:simplePos x="0" y="0"/>
                <wp:positionH relativeFrom="column">
                  <wp:posOffset>1537970</wp:posOffset>
                </wp:positionH>
                <wp:positionV relativeFrom="paragraph">
                  <wp:posOffset>30480</wp:posOffset>
                </wp:positionV>
                <wp:extent cx="1657350" cy="37147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E9A98" w14:textId="60F79AB8" w:rsidR="003C76B8" w:rsidRPr="00FF678C" w:rsidRDefault="00090691" w:rsidP="003C76B8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FF678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>Font size 12 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4D4C" id="مربع نص 7" o:spid="_x0000_s1028" type="#_x0000_t202" style="position:absolute;margin-left:121.1pt;margin-top:2.4pt;width:130.5pt;height:29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" filled="f" stroked="f" strokeweight=".5pt">
                <v:textbox>
                  <w:txbxContent>
                    <w:p w14:paraId="4BCE9A98" w14:textId="60F79AB8" w:rsidR="003C76B8" w:rsidRPr="00FF678C" w:rsidRDefault="00090691" w:rsidP="003C76B8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FF678C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>Font size 12 normal</w:t>
                      </w:r>
                    </w:p>
                  </w:txbxContent>
                </v:textbox>
              </v:shape>
            </w:pict>
          </mc:Fallback>
        </mc:AlternateContent>
      </w:r>
      <w:r w:rsidR="00717BEF" w:rsidRPr="003A1253">
        <w:rPr>
          <w:rFonts w:ascii="Times New Roman" w:hAnsi="Times New Roman" w:cs="Times New Roman"/>
          <w:sz w:val="24"/>
          <w:szCs w:val="24"/>
        </w:rPr>
        <w:t xml:space="preserve"> </w:t>
      </w:r>
      <w:r w:rsidR="00CC32E3">
        <w:t xml:space="preserve">Received date: </w:t>
      </w:r>
    </w:p>
    <w:p w14:paraId="711E9AB7" w14:textId="5A7AD884" w:rsidR="009C3B39" w:rsidRPr="00CC32E3" w:rsidRDefault="00090691" w:rsidP="00CC32E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67B2263" wp14:editId="2893E52D">
                <wp:simplePos x="0" y="0"/>
                <wp:positionH relativeFrom="column">
                  <wp:posOffset>1328420</wp:posOffset>
                </wp:positionH>
                <wp:positionV relativeFrom="paragraph">
                  <wp:posOffset>230505</wp:posOffset>
                </wp:positionV>
                <wp:extent cx="1638300" cy="333375"/>
                <wp:effectExtent l="0" t="0" r="0" b="952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2E62E" w14:textId="66CBC83B" w:rsidR="00090691" w:rsidRPr="00FF678C" w:rsidRDefault="00FF678C" w:rsidP="0009069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F6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Font size 14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B2263" id="مربع نص 10" o:spid="_x0000_s1029" type="#_x0000_t202" style="position:absolute;margin-left:104.6pt;margin-top:18.15pt;width:129pt;height:26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" fillcolor="white [3201]" stroked="f" strokeweight=".5pt">
                <v:textbox>
                  <w:txbxContent>
                    <w:p w14:paraId="16B2E62E" w14:textId="66CBC83B" w:rsidR="00090691" w:rsidRPr="00FF678C" w:rsidRDefault="00FF678C" w:rsidP="0009069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F678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Font size 14 bold</w:t>
                      </w:r>
                    </w:p>
                  </w:txbxContent>
                </v:textbox>
              </v:shape>
            </w:pict>
          </mc:Fallback>
        </mc:AlternateContent>
      </w:r>
      <w:r w:rsidR="00CC32E3">
        <w:t xml:space="preserve">Accepted date: </w:t>
      </w:r>
    </w:p>
    <w:p w14:paraId="073CD5E3" w14:textId="03395A04" w:rsidR="00BA31EF" w:rsidRPr="00BD7770" w:rsidRDefault="00090691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E2F580D" wp14:editId="3AF5F76D">
                <wp:simplePos x="0" y="0"/>
                <wp:positionH relativeFrom="column">
                  <wp:posOffset>823595</wp:posOffset>
                </wp:positionH>
                <wp:positionV relativeFrom="paragraph">
                  <wp:posOffset>50165</wp:posOffset>
                </wp:positionV>
                <wp:extent cx="390525" cy="133350"/>
                <wp:effectExtent l="0" t="19050" r="47625" b="47625"/>
                <wp:wrapNone/>
                <wp:docPr id="9" name="سهم: ل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C7F59" id="سهم: لليمين 9" o:spid="_x0000_s1026" type="#_x0000_t13" style="position:absolute;left:0;text-align:left;margin-left:64.85pt;margin-top:3.95pt;width:30.75pt;height:10.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" adj="17912" fillcolor="black [3200]" strokecolor="black [1600]" strokeweight="1pt"/>
            </w:pict>
          </mc:Fallback>
        </mc:AlternateContent>
      </w:r>
      <w:r w:rsidR="006A3288" w:rsidRPr="00BD777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8610D">
        <w:rPr>
          <w:rFonts w:ascii="Times New Roman" w:hAnsi="Times New Roman" w:cs="Times New Roman"/>
          <w:b/>
          <w:bCs/>
          <w:sz w:val="28"/>
          <w:szCs w:val="28"/>
        </w:rPr>
        <w:t>bstract</w:t>
      </w:r>
    </w:p>
    <w:p w14:paraId="43E62215" w14:textId="6307D571" w:rsidR="00BA31EF" w:rsidRPr="005D1F5D" w:rsidRDefault="00404EB1" w:rsidP="0080455F">
      <w:p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abstract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ACC8E3A" w14:textId="0D38B58D" w:rsidR="00F76F04" w:rsidRDefault="00F76F04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14:paraId="0EFD0C5F" w14:textId="13190A4B" w:rsidR="00F76F04" w:rsidRDefault="00090691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8DE9D23" wp14:editId="2D790ECA">
                <wp:simplePos x="0" y="0"/>
                <wp:positionH relativeFrom="column">
                  <wp:posOffset>4445</wp:posOffset>
                </wp:positionH>
                <wp:positionV relativeFrom="paragraph">
                  <wp:posOffset>31115</wp:posOffset>
                </wp:positionV>
                <wp:extent cx="5915025" cy="2057400"/>
                <wp:effectExtent l="0" t="0" r="28575" b="190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2F729" w14:textId="77777777" w:rsidR="00FF678C" w:rsidRDefault="00FF678C" w:rsidP="00FF67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619F8CB6" w14:textId="77777777" w:rsidR="006F65ED" w:rsidRDefault="006F65ED" w:rsidP="00FF67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65148A6E" w14:textId="183919CD" w:rsidR="00FF678C" w:rsidRPr="006F65ED" w:rsidRDefault="00FF678C" w:rsidP="00FF67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bookmarkStart w:id="0" w:name="_GoBack"/>
                            <w:r w:rsidRPr="006F65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  <w:t>Font size 12 normal</w:t>
                            </w:r>
                          </w:p>
                          <w:bookmarkEnd w:id="0"/>
                          <w:p w14:paraId="0B3EF9E0" w14:textId="73718552" w:rsidR="00FF678C" w:rsidRPr="00FF678C" w:rsidRDefault="00FF678C" w:rsidP="00FF67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4B67DA17" w14:textId="77777777" w:rsidR="00FF678C" w:rsidRPr="00FF678C" w:rsidRDefault="00FF678C" w:rsidP="0009069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E9D23" id="مربع نص 11" o:spid="_x0000_s1030" type="#_x0000_t202" style="position:absolute;left:0;text-align:left;margin-left:.35pt;margin-top:2.45pt;width:465.75pt;height:16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" filled="f" strokeweight=".5pt">
                <v:textbox>
                  <w:txbxContent>
                    <w:p w14:paraId="1472F729" w14:textId="77777777" w:rsidR="00FF678C" w:rsidRDefault="00FF678C" w:rsidP="00FF678C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</w:pPr>
                    </w:p>
                    <w:p w14:paraId="619F8CB6" w14:textId="77777777" w:rsidR="006F65ED" w:rsidRDefault="006F65ED" w:rsidP="00FF678C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</w:pPr>
                    </w:p>
                    <w:p w14:paraId="65148A6E" w14:textId="183919CD" w:rsidR="00FF678C" w:rsidRPr="006F65ED" w:rsidRDefault="00FF678C" w:rsidP="00FF67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bookmarkStart w:id="1" w:name="_GoBack"/>
                      <w:r w:rsidRPr="006F65E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IQ"/>
                        </w:rPr>
                        <w:t>Font size 12 normal</w:t>
                      </w:r>
                    </w:p>
                    <w:bookmarkEnd w:id="1"/>
                    <w:p w14:paraId="0B3EF9E0" w14:textId="73718552" w:rsidR="00FF678C" w:rsidRPr="00FF678C" w:rsidRDefault="00FF678C" w:rsidP="00FF678C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IQ"/>
                        </w:rPr>
                      </w:pPr>
                    </w:p>
                    <w:p w14:paraId="4B67DA17" w14:textId="77777777" w:rsidR="00FF678C" w:rsidRPr="00FF678C" w:rsidRDefault="00FF678C" w:rsidP="00090691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C5FAA5" w14:textId="77777777" w:rsidR="00F76F04" w:rsidRDefault="00F76F04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14:paraId="4DC4C1A0" w14:textId="21DCB168" w:rsidR="00F76F04" w:rsidRDefault="00F76F04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14:paraId="3819D211" w14:textId="77777777" w:rsidR="00F76F04" w:rsidRDefault="00F76F04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14:paraId="41587455" w14:textId="77777777" w:rsidR="00F76F04" w:rsidRDefault="00F76F04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14:paraId="66B54330" w14:textId="77777777" w:rsidR="00F76F04" w:rsidRDefault="00F76F04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14:paraId="61C0ED52" w14:textId="7DC96E4C" w:rsidR="00F76F04" w:rsidRDefault="00F76F04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14:paraId="33995CCF" w14:textId="77777777" w:rsidR="006F65ED" w:rsidRDefault="006F65ED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14:paraId="34895485" w14:textId="77777777" w:rsidR="00F76F04" w:rsidRDefault="00F76F04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14:paraId="6925C407" w14:textId="1980A847" w:rsidR="009C3B39" w:rsidRDefault="00BA31EF" w:rsidP="0080455F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ar-LB"/>
        </w:rPr>
      </w:pPr>
      <w:r w:rsidRPr="00BA31EF">
        <w:rPr>
          <w:rFonts w:ascii="Times New Roman" w:hAnsi="Times New Roman" w:cs="Times New Roman"/>
          <w:b/>
          <w:bCs/>
          <w:sz w:val="24"/>
          <w:szCs w:val="24"/>
          <w:lang w:bidi="ar-LB"/>
        </w:rPr>
        <w:t>Keyword</w:t>
      </w:r>
      <w:r w:rsidR="00404EB1">
        <w:rPr>
          <w:rFonts w:ascii="Times New Roman" w:hAnsi="Times New Roman" w:cs="Times New Roman"/>
          <w:b/>
          <w:bCs/>
          <w:sz w:val="24"/>
          <w:szCs w:val="24"/>
          <w:lang w:bidi="ar-LB"/>
        </w:rPr>
        <w:t>s</w:t>
      </w:r>
      <w:r w:rsidRPr="00BA31EF">
        <w:rPr>
          <w:rFonts w:ascii="Times New Roman" w:hAnsi="Times New Roman" w:cs="Times New Roman"/>
          <w:b/>
          <w:bCs/>
          <w:sz w:val="24"/>
          <w:szCs w:val="24"/>
          <w:lang w:bidi="ar-LB"/>
        </w:rPr>
        <w:t>: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="00404EB1">
        <w:rPr>
          <w:rFonts w:ascii="Times New Roman" w:hAnsi="Times New Roman" w:cs="Times New Roman"/>
          <w:sz w:val="24"/>
          <w:szCs w:val="24"/>
          <w:lang w:bidi="ar-LB"/>
        </w:rPr>
        <w:t>paper, keywords.</w:t>
      </w:r>
    </w:p>
    <w:p w14:paraId="77C47119" w14:textId="3609125B" w:rsidR="00FF678C" w:rsidRDefault="00FF678C" w:rsidP="0080455F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ar-LB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bidi="ar-L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120973" wp14:editId="0B0489E5">
                <wp:simplePos x="0" y="0"/>
                <wp:positionH relativeFrom="column">
                  <wp:posOffset>4445</wp:posOffset>
                </wp:positionH>
                <wp:positionV relativeFrom="paragraph">
                  <wp:posOffset>264795</wp:posOffset>
                </wp:positionV>
                <wp:extent cx="5829300" cy="2228850"/>
                <wp:effectExtent l="0" t="0" r="19050" b="1905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228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FB510" w14:textId="3B7A16A5" w:rsidR="00FF678C" w:rsidRDefault="00FF678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6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Font type in </w:t>
                            </w:r>
                            <w:r w:rsidR="006F65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all</w:t>
                            </w:r>
                            <w:r w:rsidRPr="00FF6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FF6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paper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 Times New Roman</w:t>
                            </w:r>
                          </w:p>
                          <w:p w14:paraId="3D03014C" w14:textId="6B3900D4" w:rsidR="00FF678C" w:rsidRPr="00FF678C" w:rsidRDefault="00FF678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6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space between the </w:t>
                            </w:r>
                            <w:proofErr w:type="gramStart"/>
                            <w:r w:rsidRPr="00FF6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lines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  1.15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20973" id="مربع نص 12" o:spid="_x0000_s1031" type="#_x0000_t202" style="position:absolute;left:0;text-align:left;margin-left:.35pt;margin-top:20.85pt;width:459pt;height:17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" fillcolor="white [3201]" strokecolor="black [3200]" strokeweight="1pt">
                <v:textbox>
                  <w:txbxContent>
                    <w:p w14:paraId="3C9FB510" w14:textId="3B7A16A5" w:rsidR="00FF678C" w:rsidRDefault="00FF678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FF678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Font type in </w:t>
                      </w:r>
                      <w:r w:rsidR="006F65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all</w:t>
                      </w:r>
                      <w:r w:rsidRPr="00FF678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FF678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paper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 Times New Roman</w:t>
                      </w:r>
                    </w:p>
                    <w:p w14:paraId="3D03014C" w14:textId="6B3900D4" w:rsidR="00FF678C" w:rsidRPr="00FF678C" w:rsidRDefault="00FF678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FF678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The space between the </w:t>
                      </w:r>
                      <w:proofErr w:type="gramStart"/>
                      <w:r w:rsidRPr="00FF678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lines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  1.15</w:t>
                      </w:r>
                    </w:p>
                  </w:txbxContent>
                </v:textbox>
              </v:shape>
            </w:pict>
          </mc:Fallback>
        </mc:AlternateContent>
      </w:r>
    </w:p>
    <w:p w14:paraId="4C4ABD07" w14:textId="10DDEB6E" w:rsidR="00FF678C" w:rsidRDefault="00FF678C" w:rsidP="0080455F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ar-LB"/>
        </w:rPr>
      </w:pPr>
    </w:p>
    <w:p w14:paraId="141C1690" w14:textId="77777777" w:rsidR="00FF678C" w:rsidRDefault="00FF678C" w:rsidP="0080455F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ar-LB"/>
        </w:rPr>
      </w:pPr>
    </w:p>
    <w:p w14:paraId="5A111618" w14:textId="0C77EE29" w:rsidR="0080455F" w:rsidRDefault="0080455F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80455F" w:rsidSect="00A64687">
          <w:headerReference w:type="default" r:id="rId8"/>
          <w:type w:val="continuous"/>
          <w:pgSz w:w="11906" w:h="16838" w:code="9"/>
          <w:pgMar w:top="1418" w:right="1418" w:bottom="1418" w:left="1418" w:header="720" w:footer="720" w:gutter="0"/>
          <w:cols w:space="720"/>
          <w:docGrid w:linePitch="360"/>
        </w:sectPr>
      </w:pPr>
    </w:p>
    <w:p w14:paraId="6B8C62A2" w14:textId="26E5C187" w:rsidR="00BA31EF" w:rsidRPr="004917D4" w:rsidRDefault="00A64687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="00BA31EF" w:rsidRPr="004917D4"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="005D1F5D">
        <w:rPr>
          <w:rFonts w:ascii="Times New Roman" w:hAnsi="Times New Roman" w:cs="Times New Roman"/>
          <w:b/>
          <w:bCs/>
          <w:sz w:val="28"/>
          <w:szCs w:val="28"/>
        </w:rPr>
        <w:t>ntroduction</w:t>
      </w:r>
    </w:p>
    <w:p w14:paraId="03B0CD5A" w14:textId="1656A505" w:rsidR="00BA31EF" w:rsidRPr="004917D4" w:rsidRDefault="00BA31EF" w:rsidP="008045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17D4">
        <w:rPr>
          <w:rFonts w:ascii="Times New Roman" w:hAnsi="Times New Roman" w:cs="Times New Roman"/>
          <w:sz w:val="24"/>
          <w:szCs w:val="24"/>
        </w:rPr>
        <w:t>Grapevine (</w:t>
      </w:r>
      <w:r w:rsidRPr="00BB44CE">
        <w:rPr>
          <w:rFonts w:ascii="Times New Roman" w:hAnsi="Times New Roman" w:cs="Times New Roman"/>
          <w:i/>
          <w:iCs/>
          <w:sz w:val="24"/>
          <w:szCs w:val="24"/>
        </w:rPr>
        <w:t>Vitis vinifera</w:t>
      </w:r>
      <w:r w:rsidR="00BB44CE">
        <w:rPr>
          <w:rFonts w:ascii="Times New Roman" w:hAnsi="Times New Roman" w:cs="Times New Roman"/>
          <w:sz w:val="24"/>
          <w:szCs w:val="24"/>
        </w:rPr>
        <w:t xml:space="preserve"> L.</w:t>
      </w:r>
      <w:r w:rsidRPr="004917D4">
        <w:rPr>
          <w:rFonts w:ascii="Times New Roman" w:hAnsi="Times New Roman" w:cs="Times New Roman"/>
          <w:sz w:val="24"/>
          <w:szCs w:val="24"/>
        </w:rPr>
        <w:t>) is considered one of the most important fruit</w:t>
      </w:r>
      <w:r w:rsidR="00B625F4">
        <w:rPr>
          <w:rFonts w:ascii="Times New Roman" w:hAnsi="Times New Roman" w:cs="Times New Roman"/>
          <w:sz w:val="24"/>
          <w:szCs w:val="24"/>
        </w:rPr>
        <w:t xml:space="preserve"> crops in the world in terms of</w:t>
      </w:r>
      <w:r w:rsidRPr="004917D4">
        <w:rPr>
          <w:rFonts w:ascii="Times New Roman" w:hAnsi="Times New Roman" w:cs="Times New Roman"/>
          <w:sz w:val="24"/>
          <w:szCs w:val="24"/>
        </w:rPr>
        <w:t xml:space="preserve"> cultivation and economic value. It is used for production of fresh fru</w:t>
      </w:r>
      <w:r w:rsidR="00B03452">
        <w:rPr>
          <w:rFonts w:ascii="Times New Roman" w:hAnsi="Times New Roman" w:cs="Times New Roman"/>
          <w:sz w:val="24"/>
          <w:szCs w:val="24"/>
        </w:rPr>
        <w:t>it, dried fruit, wine and juice</w:t>
      </w:r>
      <w:r w:rsidRPr="004917D4">
        <w:rPr>
          <w:rFonts w:ascii="Times New Roman" w:hAnsi="Times New Roman" w:cs="Times New Roman"/>
          <w:sz w:val="24"/>
          <w:szCs w:val="24"/>
        </w:rPr>
        <w:t xml:space="preserve"> (</w:t>
      </w:r>
      <w:r w:rsidR="00B03452">
        <w:rPr>
          <w:rFonts w:ascii="Times New Roman" w:hAnsi="Times New Roman" w:cs="Times New Roman"/>
          <w:sz w:val="24"/>
          <w:szCs w:val="24"/>
        </w:rPr>
        <w:t xml:space="preserve">3 </w:t>
      </w:r>
      <w:r w:rsidR="003E2183">
        <w:rPr>
          <w:rFonts w:ascii="Times New Roman" w:hAnsi="Times New Roman" w:cs="Times New Roman"/>
          <w:sz w:val="24"/>
          <w:szCs w:val="24"/>
        </w:rPr>
        <w:t xml:space="preserve">and </w:t>
      </w:r>
      <w:r w:rsidR="00530335">
        <w:rPr>
          <w:rFonts w:ascii="Times New Roman" w:hAnsi="Times New Roman" w:cs="Times New Roman"/>
          <w:sz w:val="24"/>
          <w:szCs w:val="24"/>
        </w:rPr>
        <w:t>19</w:t>
      </w:r>
      <w:r w:rsidRPr="004917D4">
        <w:rPr>
          <w:rFonts w:ascii="Times New Roman" w:hAnsi="Times New Roman" w:cs="Times New Roman"/>
          <w:sz w:val="24"/>
          <w:szCs w:val="24"/>
        </w:rPr>
        <w:t>). Cultivation of grapevine is believed to be originated in Armenia nea</w:t>
      </w:r>
      <w:r w:rsidR="00B42F01">
        <w:rPr>
          <w:rFonts w:ascii="Times New Roman" w:hAnsi="Times New Roman" w:cs="Times New Roman"/>
          <w:sz w:val="24"/>
          <w:szCs w:val="24"/>
        </w:rPr>
        <w:t>r the Caspian Sea then moved</w:t>
      </w:r>
      <w:r w:rsidRPr="004917D4">
        <w:rPr>
          <w:rFonts w:ascii="Times New Roman" w:hAnsi="Times New Roman" w:cs="Times New Roman"/>
          <w:sz w:val="24"/>
          <w:szCs w:val="24"/>
        </w:rPr>
        <w:t xml:space="preserve"> to Europe and Asia</w:t>
      </w:r>
      <w:r w:rsidR="00E51730">
        <w:rPr>
          <w:rFonts w:ascii="Times New Roman" w:hAnsi="Times New Roman" w:cs="Times New Roman"/>
          <w:sz w:val="24"/>
          <w:szCs w:val="24"/>
        </w:rPr>
        <w:t xml:space="preserve"> (1, 3, and 7)</w:t>
      </w:r>
      <w:r w:rsidRPr="004917D4">
        <w:rPr>
          <w:rFonts w:ascii="Times New Roman" w:hAnsi="Times New Roman" w:cs="Times New Roman"/>
          <w:sz w:val="24"/>
          <w:szCs w:val="24"/>
        </w:rPr>
        <w:t>. Grape is one of the most delicious and nourishing sub-tropical fruit</w:t>
      </w:r>
      <w:r w:rsidR="00B42F01">
        <w:rPr>
          <w:rFonts w:ascii="Times New Roman" w:hAnsi="Times New Roman" w:cs="Times New Roman"/>
          <w:sz w:val="24"/>
          <w:szCs w:val="24"/>
        </w:rPr>
        <w:t xml:space="preserve"> with</w:t>
      </w:r>
      <w:r w:rsidRPr="004917D4">
        <w:rPr>
          <w:rFonts w:ascii="Times New Roman" w:hAnsi="Times New Roman" w:cs="Times New Roman"/>
          <w:sz w:val="24"/>
          <w:szCs w:val="24"/>
        </w:rPr>
        <w:t xml:space="preserve"> the ability for adaptation under temperate, subtropical</w:t>
      </w:r>
      <w:r w:rsidR="00B42F01">
        <w:rPr>
          <w:rFonts w:ascii="Times New Roman" w:hAnsi="Times New Roman" w:cs="Times New Roman"/>
          <w:sz w:val="24"/>
          <w:szCs w:val="24"/>
        </w:rPr>
        <w:t xml:space="preserve"> </w:t>
      </w:r>
      <w:r w:rsidR="00805AC2" w:rsidRPr="00805AC2">
        <w:rPr>
          <w:rFonts w:ascii="Times New Roman" w:hAnsi="Times New Roman" w:cs="Times New Roman"/>
          <w:sz w:val="24"/>
          <w:szCs w:val="24"/>
        </w:rPr>
        <w:t>and tropical conditions. The berries contain adequate minerals, Ascorbic acid and vitamin (B1and B2)</w:t>
      </w:r>
      <w:r w:rsidR="002E62A1">
        <w:rPr>
          <w:rFonts w:ascii="Times New Roman" w:hAnsi="Times New Roman" w:cs="Times New Roman"/>
          <w:sz w:val="24"/>
          <w:szCs w:val="24"/>
        </w:rPr>
        <w:t xml:space="preserve"> </w:t>
      </w:r>
      <w:r w:rsidR="00805AC2" w:rsidRPr="00805AC2">
        <w:rPr>
          <w:rFonts w:ascii="Times New Roman" w:hAnsi="Times New Roman" w:cs="Times New Roman"/>
          <w:sz w:val="24"/>
          <w:szCs w:val="24"/>
        </w:rPr>
        <w:t>(</w:t>
      </w:r>
      <w:r w:rsidR="00530335">
        <w:rPr>
          <w:rFonts w:ascii="Times New Roman" w:hAnsi="Times New Roman" w:cs="Times New Roman"/>
          <w:sz w:val="24"/>
          <w:szCs w:val="24"/>
        </w:rPr>
        <w:t>14</w:t>
      </w:r>
      <w:r w:rsidR="00805AC2" w:rsidRPr="00805AC2">
        <w:rPr>
          <w:rFonts w:ascii="Times New Roman" w:hAnsi="Times New Roman" w:cs="Times New Roman"/>
          <w:sz w:val="24"/>
          <w:szCs w:val="24"/>
        </w:rPr>
        <w:t>). According to the Food and Agriculture Organization (FAO)</w:t>
      </w:r>
      <w:r w:rsidR="00B42F01">
        <w:rPr>
          <w:rFonts w:ascii="Times New Roman" w:hAnsi="Times New Roman" w:cs="Times New Roman"/>
          <w:sz w:val="24"/>
          <w:szCs w:val="24"/>
        </w:rPr>
        <w:t xml:space="preserve"> (7), g</w:t>
      </w:r>
      <w:r w:rsidR="00805AC2" w:rsidRPr="00805AC2">
        <w:rPr>
          <w:rFonts w:ascii="Times New Roman" w:hAnsi="Times New Roman" w:cs="Times New Roman"/>
          <w:sz w:val="24"/>
          <w:szCs w:val="24"/>
        </w:rPr>
        <w:t>ood c</w:t>
      </w:r>
      <w:r w:rsidR="00B42F01">
        <w:rPr>
          <w:rFonts w:ascii="Times New Roman" w:hAnsi="Times New Roman" w:cs="Times New Roman"/>
          <w:sz w:val="24"/>
          <w:szCs w:val="24"/>
        </w:rPr>
        <w:t>ommercial yields were 15 to 20 K</w:t>
      </w:r>
      <w:r w:rsidR="00805AC2" w:rsidRPr="00805AC2">
        <w:rPr>
          <w:rFonts w:ascii="Times New Roman" w:hAnsi="Times New Roman" w:cs="Times New Roman"/>
          <w:sz w:val="24"/>
          <w:szCs w:val="24"/>
        </w:rPr>
        <w:t>g grapes per vine or 15 to 30 (or more) tons/ha</w:t>
      </w:r>
      <w:r w:rsidR="00B42F01">
        <w:rPr>
          <w:rFonts w:ascii="Times New Roman" w:hAnsi="Times New Roman" w:cs="Times New Roman"/>
          <w:sz w:val="24"/>
          <w:szCs w:val="24"/>
        </w:rPr>
        <w:t xml:space="preserve"> (80 to 85% moisture).</w:t>
      </w:r>
      <w:r w:rsidR="00805AC2" w:rsidRPr="00805AC2">
        <w:rPr>
          <w:rFonts w:ascii="Times New Roman" w:hAnsi="Times New Roman" w:cs="Times New Roman"/>
          <w:sz w:val="24"/>
          <w:szCs w:val="24"/>
        </w:rPr>
        <w:t xml:space="preserve"> </w:t>
      </w:r>
      <w:r w:rsidR="00B42F01" w:rsidRPr="00805AC2">
        <w:rPr>
          <w:rFonts w:ascii="Times New Roman" w:hAnsi="Times New Roman" w:cs="Times New Roman"/>
          <w:sz w:val="24"/>
          <w:szCs w:val="24"/>
        </w:rPr>
        <w:t>I</w:t>
      </w:r>
      <w:r w:rsidR="00805AC2" w:rsidRPr="00805AC2">
        <w:rPr>
          <w:rFonts w:ascii="Times New Roman" w:hAnsi="Times New Roman" w:cs="Times New Roman"/>
          <w:sz w:val="24"/>
          <w:szCs w:val="24"/>
        </w:rPr>
        <w:t>t</w:t>
      </w:r>
      <w:r w:rsidR="00B42F01">
        <w:rPr>
          <w:rFonts w:ascii="Times New Roman" w:hAnsi="Times New Roman" w:cs="Times New Roman"/>
          <w:sz w:val="24"/>
          <w:szCs w:val="24"/>
        </w:rPr>
        <w:t xml:space="preserve"> i</w:t>
      </w:r>
      <w:r w:rsidR="00805AC2" w:rsidRPr="00805AC2">
        <w:rPr>
          <w:rFonts w:ascii="Times New Roman" w:hAnsi="Times New Roman" w:cs="Times New Roman"/>
          <w:sz w:val="24"/>
          <w:szCs w:val="24"/>
        </w:rPr>
        <w:t>s possible to increase yield and improve quality parameters of grape</w:t>
      </w:r>
      <w:r w:rsidR="00B42F01">
        <w:rPr>
          <w:rFonts w:ascii="Times New Roman" w:hAnsi="Times New Roman" w:cs="Times New Roman"/>
          <w:sz w:val="24"/>
          <w:szCs w:val="24"/>
        </w:rPr>
        <w:t xml:space="preserve"> by using some canopy practices</w:t>
      </w:r>
      <w:r w:rsidR="00805AC2" w:rsidRPr="00805AC2">
        <w:rPr>
          <w:rFonts w:ascii="Times New Roman" w:hAnsi="Times New Roman" w:cs="Times New Roman"/>
          <w:sz w:val="24"/>
          <w:szCs w:val="24"/>
        </w:rPr>
        <w:t xml:space="preserve"> like girdling, topping, tipping, removal of lateral shoots, remove the leaves and follow the correct fertilization program</w:t>
      </w:r>
      <w:r w:rsidR="00E51730">
        <w:rPr>
          <w:rFonts w:ascii="Times New Roman" w:hAnsi="Times New Roman" w:cs="Times New Roman"/>
          <w:sz w:val="24"/>
          <w:szCs w:val="24"/>
        </w:rPr>
        <w:t xml:space="preserve"> (2 and 4)</w:t>
      </w:r>
      <w:r w:rsidR="00805AC2" w:rsidRPr="00805AC2">
        <w:rPr>
          <w:rFonts w:ascii="Times New Roman" w:hAnsi="Times New Roman" w:cs="Times New Roman"/>
          <w:sz w:val="24"/>
          <w:szCs w:val="24"/>
        </w:rPr>
        <w:t>.</w:t>
      </w:r>
    </w:p>
    <w:p w14:paraId="5E511FAD" w14:textId="77777777" w:rsidR="00700C66" w:rsidRDefault="00700C66" w:rsidP="008045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700C66" w:rsidSect="00A64687">
          <w:type w:val="continuous"/>
          <w:pgSz w:w="11906" w:h="16838" w:code="9"/>
          <w:pgMar w:top="1418" w:right="1418" w:bottom="1418" w:left="1418" w:header="720" w:footer="720" w:gutter="0"/>
          <w:cols w:num="2" w:space="720"/>
          <w:docGrid w:linePitch="360"/>
        </w:sectPr>
      </w:pPr>
    </w:p>
    <w:p w14:paraId="572E03DA" w14:textId="430A6DA5" w:rsidR="0074704D" w:rsidRDefault="00CC32E3" w:rsidP="008045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ar-IQ"/>
        </w:rPr>
      </w:pPr>
      <w:r w:rsidRPr="0074704D">
        <w:rPr>
          <w:rFonts w:ascii="Times New Roman" w:hAnsi="Times New Roman" w:cs="Times New Roman"/>
          <w:sz w:val="24"/>
          <w:szCs w:val="24"/>
          <w:lang w:bidi="ar-IQ"/>
        </w:rPr>
        <w:t>Table</w:t>
      </w:r>
      <w:r w:rsidR="0074704D" w:rsidRPr="0074704D">
        <w:rPr>
          <w:rFonts w:ascii="Times New Roman" w:hAnsi="Times New Roman" w:cs="Times New Roman"/>
          <w:sz w:val="24"/>
          <w:szCs w:val="24"/>
          <w:lang w:bidi="ar-IQ"/>
        </w:rPr>
        <w:t xml:space="preserve"> </w:t>
      </w:r>
      <w:r w:rsidR="00CD0684" w:rsidRPr="0074704D">
        <w:rPr>
          <w:rFonts w:ascii="Times New Roman" w:hAnsi="Times New Roman" w:cs="Times New Roman"/>
          <w:sz w:val="24"/>
          <w:szCs w:val="24"/>
          <w:lang w:bidi="ar-IQ"/>
        </w:rPr>
        <w:t>grapes</w:t>
      </w:r>
      <w:r w:rsidR="0074704D" w:rsidRPr="0074704D">
        <w:rPr>
          <w:rFonts w:ascii="Times New Roman" w:hAnsi="Times New Roman" w:cs="Times New Roman"/>
          <w:sz w:val="24"/>
          <w:szCs w:val="24"/>
          <w:lang w:bidi="ar-IQ"/>
        </w:rPr>
        <w:t xml:space="preserve">, with excellent commercial properties </w:t>
      </w:r>
      <w:r w:rsidR="00250957">
        <w:rPr>
          <w:rFonts w:ascii="Times New Roman" w:hAnsi="Times New Roman" w:cs="Times New Roman"/>
          <w:sz w:val="24"/>
          <w:szCs w:val="24"/>
          <w:lang w:bidi="ar-IQ"/>
        </w:rPr>
        <w:t>(</w:t>
      </w:r>
      <w:r w:rsidR="00805AC2">
        <w:rPr>
          <w:rFonts w:ascii="Times New Roman" w:hAnsi="Times New Roman" w:cs="Times New Roman"/>
          <w:sz w:val="24"/>
          <w:szCs w:val="24"/>
          <w:lang w:bidi="ar-IQ"/>
        </w:rPr>
        <w:t>3</w:t>
      </w:r>
      <w:r w:rsidR="00250957">
        <w:rPr>
          <w:rFonts w:ascii="Times New Roman" w:hAnsi="Times New Roman" w:cs="Times New Roman"/>
          <w:sz w:val="24"/>
          <w:szCs w:val="24"/>
          <w:lang w:bidi="ar-IQ"/>
        </w:rPr>
        <w:t>)</w:t>
      </w:r>
    </w:p>
    <w:p w14:paraId="5C8744A3" w14:textId="6BB8BE18" w:rsidR="00CC32E3" w:rsidRPr="004917D4" w:rsidRDefault="00CC32E3" w:rsidP="008045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630830">
        <w:rPr>
          <w:rFonts w:asciiTheme="majorBidi" w:hAnsiTheme="majorBidi" w:cstheme="majorBidi"/>
          <w:sz w:val="24"/>
          <w:szCs w:val="24"/>
          <w:lang w:bidi="ar-IQ"/>
        </w:rPr>
        <w:t xml:space="preserve">        It was </w:t>
      </w:r>
      <w:r w:rsidRPr="00D15241">
        <w:rPr>
          <w:rFonts w:asciiTheme="majorBidi" w:hAnsiTheme="majorBidi" w:cstheme="majorBidi"/>
          <w:sz w:val="24"/>
          <w:szCs w:val="24"/>
          <w:lang w:bidi="ar-IQ"/>
        </w:rPr>
        <w:t>referred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, by Ak </w:t>
      </w:r>
      <w:r w:rsidRPr="004B08F1">
        <w:rPr>
          <w:rFonts w:asciiTheme="majorBidi" w:hAnsiTheme="majorBidi" w:cstheme="majorBidi"/>
          <w:i/>
          <w:iCs/>
          <w:sz w:val="24"/>
          <w:szCs w:val="24"/>
          <w:lang w:bidi="ar-IQ"/>
        </w:rPr>
        <w:t>et al</w:t>
      </w:r>
      <w:r>
        <w:rPr>
          <w:rFonts w:asciiTheme="majorBidi" w:hAnsiTheme="majorBidi" w:cstheme="majorBidi"/>
          <w:sz w:val="24"/>
          <w:szCs w:val="24"/>
          <w:lang w:bidi="ar-IQ"/>
        </w:rPr>
        <w:t>.</w:t>
      </w:r>
      <w:r w:rsidRPr="00D15241">
        <w:rPr>
          <w:rFonts w:asciiTheme="majorBidi" w:hAnsiTheme="majorBidi" w:cstheme="majorBidi"/>
          <w:sz w:val="24"/>
          <w:szCs w:val="24"/>
          <w:lang w:bidi="ar-IQ"/>
        </w:rPr>
        <w:t xml:space="preserve"> (4)</w:t>
      </w:r>
      <w:r w:rsidRPr="00630830">
        <w:rPr>
          <w:rFonts w:asciiTheme="majorBidi" w:hAnsiTheme="majorBidi" w:cstheme="majorBidi"/>
          <w:sz w:val="24"/>
          <w:szCs w:val="24"/>
          <w:lang w:bidi="ar-IQ"/>
        </w:rPr>
        <w:t xml:space="preserve"> in their experiment on the </w:t>
      </w:r>
      <w:proofErr w:type="gramStart"/>
      <w:r w:rsidRPr="00630830">
        <w:rPr>
          <w:rFonts w:asciiTheme="majorBidi" w:hAnsiTheme="majorBidi" w:cstheme="majorBidi"/>
          <w:sz w:val="24"/>
          <w:szCs w:val="24"/>
          <w:lang w:bidi="ar-IQ"/>
        </w:rPr>
        <w:t>peaches</w:t>
      </w:r>
      <w:proofErr w:type="gramEnd"/>
      <w:r w:rsidRPr="00630830">
        <w:rPr>
          <w:rFonts w:asciiTheme="majorBidi" w:hAnsiTheme="majorBidi" w:cstheme="majorBidi"/>
          <w:sz w:val="24"/>
          <w:szCs w:val="24"/>
          <w:lang w:bidi="ar-IQ"/>
        </w:rPr>
        <w:t xml:space="preserve"> rootstock </w:t>
      </w:r>
      <w:proofErr w:type="spellStart"/>
      <w:r w:rsidRPr="00630830">
        <w:rPr>
          <w:rFonts w:asciiTheme="majorBidi" w:hAnsiTheme="majorBidi" w:cstheme="majorBidi"/>
          <w:sz w:val="24"/>
          <w:szCs w:val="24"/>
          <w:lang w:bidi="ar-IQ"/>
        </w:rPr>
        <w:t>Garnem</w:t>
      </w:r>
      <w:proofErr w:type="spellEnd"/>
      <w:r w:rsidRPr="00630830">
        <w:rPr>
          <w:rFonts w:asciiTheme="majorBidi" w:hAnsiTheme="majorBidi" w:cstheme="majorBidi"/>
          <w:sz w:val="24"/>
          <w:szCs w:val="24"/>
          <w:lang w:bidi="ar-IQ"/>
        </w:rPr>
        <w:t xml:space="preserve"> that using the apical sho</w:t>
      </w:r>
      <w:r>
        <w:rPr>
          <w:rFonts w:asciiTheme="majorBidi" w:hAnsiTheme="majorBidi" w:cstheme="majorBidi"/>
          <w:sz w:val="24"/>
          <w:szCs w:val="24"/>
          <w:lang w:bidi="ar-IQ"/>
        </w:rPr>
        <w:t>ots and nodes of this plant and</w:t>
      </w:r>
      <w:r w:rsidRPr="00630830">
        <w:rPr>
          <w:rFonts w:asciiTheme="majorBidi" w:hAnsiTheme="majorBidi" w:cstheme="majorBidi"/>
          <w:sz w:val="24"/>
          <w:szCs w:val="24"/>
          <w:lang w:bidi="ar-IQ"/>
        </w:rPr>
        <w:t xml:space="preserve"> growing them on MS medium</w:t>
      </w:r>
    </w:p>
    <w:p w14:paraId="5B982B8B" w14:textId="15A0C57C" w:rsidR="00BA31EF" w:rsidRDefault="00242A6C" w:rsidP="008045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study was aimed to evaluate</w:t>
      </w:r>
      <w:r w:rsidR="00BA31EF" w:rsidRPr="004917D4">
        <w:rPr>
          <w:rFonts w:ascii="Times New Roman" w:hAnsi="Times New Roman" w:cs="Times New Roman"/>
          <w:sz w:val="24"/>
          <w:szCs w:val="24"/>
        </w:rPr>
        <w:t xml:space="preserve"> the effect of girdling and foliar spraying of phosphorus on </w:t>
      </w:r>
      <w:r w:rsidR="003124FF">
        <w:rPr>
          <w:rFonts w:ascii="Times New Roman" w:hAnsi="Times New Roman" w:cs="Times New Roman"/>
          <w:sz w:val="24"/>
          <w:szCs w:val="24"/>
        </w:rPr>
        <w:t xml:space="preserve">vegetative growth, </w:t>
      </w:r>
      <w:r w:rsidR="00BA31EF" w:rsidRPr="004917D4">
        <w:rPr>
          <w:rFonts w:ascii="Times New Roman" w:hAnsi="Times New Roman" w:cs="Times New Roman"/>
          <w:sz w:val="24"/>
          <w:szCs w:val="24"/>
        </w:rPr>
        <w:t>yield and quality of two grapevine cultivars (</w:t>
      </w:r>
      <w:r w:rsidR="00BA31EF" w:rsidRPr="004917D4">
        <w:rPr>
          <w:rFonts w:ascii="Times New Roman" w:hAnsi="Times New Roman" w:cs="Times New Roman"/>
          <w:i/>
          <w:iCs/>
          <w:sz w:val="24"/>
          <w:szCs w:val="24"/>
        </w:rPr>
        <w:t>Vitis vinifera</w:t>
      </w:r>
      <w:r w:rsidR="00116110">
        <w:rPr>
          <w:rFonts w:ascii="Times New Roman" w:hAnsi="Times New Roman" w:cs="Times New Roman" w:hint="cs"/>
          <w:i/>
          <w:iCs/>
          <w:sz w:val="24"/>
          <w:szCs w:val="24"/>
          <w:rtl/>
        </w:rPr>
        <w:t xml:space="preserve"> </w:t>
      </w:r>
      <w:r w:rsidR="00116110" w:rsidRPr="00116110">
        <w:rPr>
          <w:rFonts w:ascii="Times New Roman" w:hAnsi="Times New Roman" w:cs="Times New Roman"/>
          <w:sz w:val="24"/>
          <w:szCs w:val="24"/>
        </w:rPr>
        <w:t>L</w:t>
      </w:r>
      <w:r w:rsidR="0011611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C32E3">
        <w:rPr>
          <w:rFonts w:ascii="Times New Roman" w:hAnsi="Times New Roman" w:cs="Times New Roman"/>
          <w:sz w:val="24"/>
          <w:szCs w:val="24"/>
        </w:rPr>
        <w:t>) (4)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1860E2" w14:textId="77777777" w:rsidR="00700C66" w:rsidRDefault="00700C66" w:rsidP="00CC32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700C66" w:rsidSect="00A64687">
          <w:type w:val="continuous"/>
          <w:pgSz w:w="11906" w:h="16838" w:code="9"/>
          <w:pgMar w:top="1418" w:right="1418" w:bottom="1418" w:left="1418" w:header="720" w:footer="720" w:gutter="0"/>
          <w:cols w:num="2" w:space="720"/>
          <w:docGrid w:linePitch="360"/>
        </w:sectPr>
      </w:pPr>
    </w:p>
    <w:p w14:paraId="1502F24A" w14:textId="77777777" w:rsidR="00A64687" w:rsidRDefault="00A64687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E6E6B" w14:textId="21E2CDEE" w:rsidR="00BA31EF" w:rsidRPr="00735C3F" w:rsidRDefault="006A3288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C3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5D1F5D">
        <w:rPr>
          <w:rFonts w:ascii="Times New Roman" w:hAnsi="Times New Roman" w:cs="Times New Roman"/>
          <w:b/>
          <w:bCs/>
          <w:sz w:val="28"/>
          <w:szCs w:val="28"/>
        </w:rPr>
        <w:t>aterial and Methods</w:t>
      </w:r>
    </w:p>
    <w:p w14:paraId="484EB7E4" w14:textId="67B4304F" w:rsidR="00BA31EF" w:rsidRPr="00735C3F" w:rsidRDefault="00BA31EF" w:rsidP="0080455F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35C3F">
        <w:rPr>
          <w:rFonts w:asciiTheme="majorBidi" w:hAnsiTheme="majorBidi" w:cstheme="majorBidi"/>
          <w:sz w:val="24"/>
          <w:szCs w:val="24"/>
          <w:lang w:bidi="ar-IQ"/>
        </w:rPr>
        <w:t>This study was carried out in</w:t>
      </w:r>
      <w:r w:rsidRPr="00735C3F">
        <w:rPr>
          <w:rFonts w:asciiTheme="majorBidi" w:hAnsiTheme="majorBidi" w:cstheme="majorBidi"/>
          <w:sz w:val="24"/>
          <w:szCs w:val="24"/>
        </w:rPr>
        <w:t xml:space="preserve"> the </w:t>
      </w:r>
      <w:r w:rsidR="00116110">
        <w:rPr>
          <w:rFonts w:asciiTheme="majorBidi" w:hAnsiTheme="majorBidi" w:cstheme="majorBidi"/>
          <w:sz w:val="24"/>
          <w:szCs w:val="24"/>
        </w:rPr>
        <w:t>vineyard</w:t>
      </w:r>
      <w:r w:rsidRPr="00735C3F">
        <w:rPr>
          <w:rFonts w:asciiTheme="majorBidi" w:hAnsiTheme="majorBidi" w:cstheme="majorBidi"/>
          <w:sz w:val="24"/>
          <w:szCs w:val="24"/>
        </w:rPr>
        <w:t xml:space="preserve"> of the college of Agricultur</w:t>
      </w:r>
      <w:r>
        <w:rPr>
          <w:rFonts w:asciiTheme="majorBidi" w:hAnsiTheme="majorBidi" w:cstheme="majorBidi"/>
          <w:sz w:val="24"/>
          <w:szCs w:val="24"/>
        </w:rPr>
        <w:t>al engineering sciences</w:t>
      </w:r>
      <w:r w:rsidRPr="00735C3F">
        <w:rPr>
          <w:rFonts w:asciiTheme="majorBidi" w:hAnsiTheme="majorBidi" w:cstheme="majorBidi"/>
          <w:sz w:val="24"/>
          <w:szCs w:val="24"/>
        </w:rPr>
        <w:t>, Univers</w:t>
      </w:r>
      <w:r w:rsidR="00242A6C">
        <w:rPr>
          <w:rFonts w:asciiTheme="majorBidi" w:hAnsiTheme="majorBidi" w:cstheme="majorBidi"/>
          <w:sz w:val="24"/>
          <w:szCs w:val="24"/>
        </w:rPr>
        <w:t>ity of Duhok, Kurdistan /</w:t>
      </w:r>
      <w:r w:rsidRPr="00735C3F">
        <w:rPr>
          <w:rFonts w:asciiTheme="majorBidi" w:hAnsiTheme="majorBidi" w:cstheme="majorBidi"/>
          <w:sz w:val="24"/>
          <w:szCs w:val="24"/>
        </w:rPr>
        <w:t xml:space="preserve">Iraq, in order to study the effect of </w:t>
      </w:r>
      <w:r w:rsidR="00242A6C"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>irdling</w:t>
      </w:r>
      <w:r w:rsidRPr="00735C3F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>three</w:t>
      </w:r>
      <w:r w:rsidRPr="00735C3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level</w:t>
      </w:r>
      <w:r w:rsidRPr="00735C3F">
        <w:rPr>
          <w:rFonts w:asciiTheme="majorBidi" w:hAnsiTheme="majorBidi" w:cstheme="majorBidi"/>
          <w:sz w:val="24"/>
          <w:szCs w:val="24"/>
        </w:rPr>
        <w:t xml:space="preserve"> of </w:t>
      </w:r>
      <w:r w:rsidR="00116110">
        <w:rPr>
          <w:rFonts w:asciiTheme="majorBidi" w:hAnsiTheme="majorBidi" w:cstheme="majorBidi"/>
          <w:sz w:val="24"/>
          <w:szCs w:val="24"/>
        </w:rPr>
        <w:t>spraying with p</w:t>
      </w:r>
      <w:r>
        <w:rPr>
          <w:rFonts w:asciiTheme="majorBidi" w:hAnsiTheme="majorBidi" w:cstheme="majorBidi"/>
          <w:sz w:val="24"/>
          <w:szCs w:val="24"/>
        </w:rPr>
        <w:t>hosphorus</w:t>
      </w:r>
      <w:r w:rsidRPr="00735C3F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0, 5</w:t>
      </w:r>
      <w:r w:rsidR="00242A6C">
        <w:rPr>
          <w:rFonts w:asciiTheme="majorBidi" w:hAnsiTheme="majorBidi" w:cstheme="majorBidi"/>
          <w:sz w:val="24"/>
          <w:szCs w:val="24"/>
        </w:rPr>
        <w:t xml:space="preserve"> or</w:t>
      </w:r>
      <w:r w:rsidRPr="00735C3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10</w:t>
      </w:r>
      <w:r w:rsidRPr="00735C3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g</w:t>
      </w:r>
      <w:r w:rsidR="00116110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L</w:t>
      </w:r>
      <w:r w:rsidR="00116110" w:rsidRPr="00116110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735C3F">
        <w:rPr>
          <w:rFonts w:asciiTheme="majorBidi" w:hAnsiTheme="majorBidi" w:cstheme="majorBidi"/>
          <w:sz w:val="24"/>
          <w:szCs w:val="24"/>
        </w:rPr>
        <w:t xml:space="preserve">) on </w:t>
      </w:r>
      <w:r w:rsidR="00242A6C">
        <w:rPr>
          <w:rFonts w:asciiTheme="majorBidi" w:hAnsiTheme="majorBidi" w:cstheme="majorBidi"/>
          <w:sz w:val="24"/>
          <w:szCs w:val="24"/>
        </w:rPr>
        <w:t>two g</w:t>
      </w:r>
      <w:r>
        <w:rPr>
          <w:rFonts w:asciiTheme="majorBidi" w:hAnsiTheme="majorBidi" w:cstheme="majorBidi"/>
          <w:sz w:val="24"/>
          <w:szCs w:val="24"/>
        </w:rPr>
        <w:t>rapevine cultivars (</w:t>
      </w:r>
      <w:proofErr w:type="spellStart"/>
      <w:r>
        <w:rPr>
          <w:rFonts w:asciiTheme="majorBidi" w:hAnsiTheme="majorBidi" w:cstheme="majorBidi"/>
          <w:sz w:val="24"/>
          <w:szCs w:val="24"/>
        </w:rPr>
        <w:t>Zark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Kamali</w:t>
      </w:r>
      <w:proofErr w:type="spellEnd"/>
      <w:r>
        <w:rPr>
          <w:rFonts w:asciiTheme="majorBidi" w:hAnsiTheme="majorBidi" w:cstheme="majorBidi"/>
          <w:sz w:val="24"/>
          <w:szCs w:val="24"/>
        </w:rPr>
        <w:t>).</w:t>
      </w:r>
    </w:p>
    <w:p w14:paraId="583DC47A" w14:textId="22684D60" w:rsidR="00BA31EF" w:rsidRPr="00742F36" w:rsidRDefault="007F77E4" w:rsidP="00CC32E3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F77E4">
        <w:rPr>
          <w:rFonts w:asciiTheme="majorBidi" w:hAnsiTheme="majorBidi" w:cstheme="majorBidi"/>
          <w:color w:val="000000" w:themeColor="text1"/>
          <w:sz w:val="24"/>
          <w:szCs w:val="24"/>
        </w:rPr>
        <w:t>using a graduated cylinder contained water to determine the berries volume</w:t>
      </w:r>
      <w:r w:rsidR="006F3742">
        <w:rPr>
          <w:rFonts w:asciiTheme="majorBidi" w:hAnsiTheme="majorBidi" w:cstheme="majorBidi"/>
          <w:color w:val="000000" w:themeColor="text1"/>
          <w:sz w:val="24"/>
          <w:szCs w:val="24"/>
        </w:rPr>
        <w:t>, and b</w:t>
      </w:r>
      <w:r w:rsidR="00BA31EF" w:rsidRPr="00742F36">
        <w:rPr>
          <w:rFonts w:asciiTheme="majorBidi" w:hAnsiTheme="majorBidi" w:cstheme="majorBidi"/>
          <w:color w:val="000000" w:themeColor="text1"/>
          <w:sz w:val="24"/>
          <w:szCs w:val="24"/>
        </w:rPr>
        <w:t>erries</w:t>
      </w:r>
      <w:r w:rsidR="006F374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total contents </w:t>
      </w:r>
      <w:r w:rsidR="00740D43">
        <w:rPr>
          <w:rFonts w:asciiTheme="majorBidi" w:hAnsiTheme="majorBidi" w:cstheme="majorBidi"/>
          <w:color w:val="000000" w:themeColor="text1"/>
          <w:sz w:val="24"/>
          <w:szCs w:val="24"/>
        </w:rPr>
        <w:t>of</w:t>
      </w:r>
      <w:r w:rsidR="00740D43" w:rsidRPr="00742F3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40D43">
        <w:rPr>
          <w:rFonts w:asciiTheme="majorBidi" w:hAnsiTheme="majorBidi" w:cstheme="majorBidi"/>
          <w:color w:val="000000" w:themeColor="text1"/>
          <w:sz w:val="24"/>
          <w:szCs w:val="24"/>
        </w:rPr>
        <w:t>sugar</w:t>
      </w:r>
      <w:r w:rsidR="006F374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(%)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Pr="007F77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Taking 1ml from pure juice, add 1ml of phenol 5% then 18ml of distilled water and then 5ml of H2SO4 30 min in boiling water at 60 </w:t>
      </w:r>
      <w:r w:rsidRPr="007F77E4">
        <w:rPr>
          <w:rFonts w:ascii="Cambria Math" w:hAnsi="Cambria Math" w:cs="Cambria Math"/>
          <w:color w:val="000000" w:themeColor="text1"/>
          <w:sz w:val="24"/>
          <w:szCs w:val="24"/>
        </w:rPr>
        <w:t>∘</w:t>
      </w:r>
      <w:r w:rsidRPr="007F77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 The standard sugar solution and standard curve were prepared (Lane and </w:t>
      </w:r>
      <w:proofErr w:type="spellStart"/>
      <w:r w:rsidRPr="007F77E4">
        <w:rPr>
          <w:rFonts w:asciiTheme="majorBidi" w:hAnsiTheme="majorBidi" w:cstheme="majorBidi"/>
          <w:color w:val="000000" w:themeColor="text1"/>
          <w:sz w:val="24"/>
          <w:szCs w:val="24"/>
        </w:rPr>
        <w:t>Eynon</w:t>
      </w:r>
      <w:proofErr w:type="spellEnd"/>
      <w:r w:rsidRPr="007F77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method) (</w:t>
      </w:r>
      <w:r w:rsidR="00530335">
        <w:rPr>
          <w:rFonts w:asciiTheme="majorBidi" w:hAnsiTheme="majorBidi" w:cstheme="majorBidi"/>
          <w:color w:val="000000" w:themeColor="text1"/>
          <w:sz w:val="24"/>
          <w:szCs w:val="24"/>
        </w:rPr>
        <w:t>10</w:t>
      </w:r>
      <w:r w:rsidRPr="007F77E4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  <w:r w:rsidR="008635CC" w:rsidRPr="00742F3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and total soluble s</w:t>
      </w:r>
      <w:r w:rsidRPr="00742F36">
        <w:rPr>
          <w:rFonts w:asciiTheme="majorBidi" w:hAnsiTheme="majorBidi" w:cstheme="majorBidi"/>
          <w:color w:val="000000" w:themeColor="text1"/>
          <w:sz w:val="24"/>
          <w:szCs w:val="24"/>
        </w:rPr>
        <w:t>olid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742F3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(%)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7F77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total </w:t>
      </w:r>
      <w:r w:rsidR="00CC32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soluble solids measured </w:t>
      </w:r>
      <w:proofErr w:type="spellStart"/>
      <w:r w:rsidR="00CC32E3">
        <w:rPr>
          <w:rFonts w:asciiTheme="majorBidi" w:hAnsiTheme="majorBidi" w:cstheme="majorBidi"/>
          <w:color w:val="000000" w:themeColor="text1"/>
          <w:sz w:val="24"/>
          <w:szCs w:val="24"/>
        </w:rPr>
        <w:t>wit</w:t>
      </w:r>
      <w:r w:rsidRPr="007F77E4">
        <w:rPr>
          <w:rFonts w:asciiTheme="majorBidi" w:hAnsiTheme="majorBidi" w:cstheme="majorBidi"/>
          <w:color w:val="000000" w:themeColor="text1"/>
          <w:sz w:val="24"/>
          <w:szCs w:val="24"/>
        </w:rPr>
        <w:t>fruits</w:t>
      </w:r>
      <w:proofErr w:type="spellEnd"/>
      <w:r w:rsidRPr="007F77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166D1306" w14:textId="77777777" w:rsidR="00CC32E3" w:rsidRDefault="00CC32E3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7A5FD" w14:textId="0C08DB13" w:rsidR="009C3B39" w:rsidRPr="00250957" w:rsidRDefault="006A3288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1EF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5D1F5D">
        <w:rPr>
          <w:rFonts w:ascii="Times New Roman" w:hAnsi="Times New Roman" w:cs="Times New Roman"/>
          <w:b/>
          <w:bCs/>
          <w:sz w:val="28"/>
          <w:szCs w:val="28"/>
        </w:rPr>
        <w:t>esults and Discussion</w:t>
      </w:r>
    </w:p>
    <w:p w14:paraId="7B9A43D0" w14:textId="0BC4AB31" w:rsidR="009A4661" w:rsidRPr="005D1F5D" w:rsidRDefault="00BA31EF" w:rsidP="0080455F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D1F5D">
        <w:rPr>
          <w:rFonts w:asciiTheme="majorBidi" w:hAnsiTheme="majorBidi" w:cstheme="majorBidi"/>
          <w:sz w:val="24"/>
          <w:szCs w:val="24"/>
        </w:rPr>
        <w:t xml:space="preserve">Shoot length </w:t>
      </w:r>
      <w:r w:rsidR="008E2CCB" w:rsidRPr="005D1F5D">
        <w:rPr>
          <w:rFonts w:asciiTheme="majorBidi" w:hAnsiTheme="majorBidi" w:cstheme="majorBidi"/>
          <w:sz w:val="24"/>
          <w:szCs w:val="24"/>
        </w:rPr>
        <w:t>(cm)</w:t>
      </w:r>
    </w:p>
    <w:p w14:paraId="36603235" w14:textId="76ABCD92" w:rsidR="00FA4866" w:rsidRPr="00742F36" w:rsidRDefault="00300FC8" w:rsidP="0080455F">
      <w:pPr>
        <w:spacing w:line="276" w:lineRule="auto"/>
        <w:ind w:left="1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Results</w:t>
      </w:r>
      <w:r w:rsidR="00902581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n table (</w:t>
      </w:r>
      <w:r w:rsidR="00250957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showed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proofErr w:type="spellStart"/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Zark</w:t>
      </w:r>
      <w:proofErr w:type="spellEnd"/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cultivar had </w:t>
      </w:r>
      <w:r w:rsidR="004B5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significant effect on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shoot </w:t>
      </w:r>
      <w:r w:rsidR="00250957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length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(225.78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cm).</w:t>
      </w:r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9A4661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5DF9">
        <w:rPr>
          <w:rFonts w:ascii="Times New Roman" w:hAnsi="Times New Roman" w:cs="Times New Roman"/>
          <w:color w:val="000000" w:themeColor="text1"/>
          <w:sz w:val="24"/>
          <w:szCs w:val="24"/>
        </w:rPr>
        <w:t>same table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clearly shows that girdling process and spraying cultivars with10 </w:t>
      </w:r>
      <w:r w:rsidR="00F80A10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g.L</w:t>
      </w:r>
      <w:r w:rsidR="00F80A10" w:rsidRPr="00742F3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="00F80A10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of phos</w:t>
      </w:r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>phorus significantly affected shoot length where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highest value</w:t>
      </w:r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>s were 242.89 and 272.75 cm,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respectively.</w:t>
      </w:r>
      <w:r w:rsidR="009A4661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interaction of </w:t>
      </w:r>
      <w:proofErr w:type="spellStart"/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Zark</w:t>
      </w:r>
      <w:proofErr w:type="spellEnd"/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cultivar + girdling and </w:t>
      </w:r>
      <w:proofErr w:type="spellStart"/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Kam</w:t>
      </w:r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spellEnd"/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cultivar + girdling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significantly</w:t>
      </w:r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differed in shoot length from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either </w:t>
      </w:r>
      <w:proofErr w:type="spellStart"/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>cultivar+</w:t>
      </w:r>
      <w:r w:rsidR="00700C66">
        <w:rPr>
          <w:rFonts w:ascii="Times New Roman" w:hAnsi="Times New Roman" w:cs="Times New Roman"/>
          <w:color w:val="000000" w:themeColor="text1"/>
          <w:sz w:val="24"/>
          <w:szCs w:val="24"/>
        </w:rPr>
        <w:t>Non-girdling</w:t>
      </w:r>
      <w:proofErr w:type="spellEnd"/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4661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>Kamali</w:t>
      </w:r>
      <w:proofErr w:type="spellEnd"/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cultivar treated with 10</w:t>
      </w:r>
      <w:r w:rsidR="00F80A10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g.L</w:t>
      </w:r>
      <w:r w:rsidR="00F80A10" w:rsidRPr="00742F3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="00700C66" w:rsidRPr="00742F3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700C66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Phosphorus</w:t>
      </w:r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gave the highest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value which surpassed significantly to the lowest value</w:t>
      </w:r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(Table</w:t>
      </w:r>
      <w:r w:rsidR="00250957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975EF">
        <w:rPr>
          <w:rFonts w:ascii="Times New Roman" w:hAnsi="Times New Roman" w:cs="Times New Roman"/>
          <w:color w:val="000000" w:themeColor="text1"/>
          <w:sz w:val="24"/>
          <w:szCs w:val="24"/>
        </w:rPr>
        <w:t>. T</w:t>
      </w:r>
      <w:r w:rsidR="00004BF2">
        <w:rPr>
          <w:rFonts w:ascii="Times New Roman" w:hAnsi="Times New Roman" w:cs="Times New Roman"/>
          <w:color w:val="000000" w:themeColor="text1"/>
          <w:sz w:val="24"/>
          <w:szCs w:val="24"/>
        </w:rPr>
        <w:t>he combination of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girdli</w:t>
      </w:r>
      <w:r w:rsidR="00004BF2">
        <w:rPr>
          <w:rFonts w:ascii="Times New Roman" w:hAnsi="Times New Roman" w:cs="Times New Roman"/>
          <w:color w:val="000000" w:themeColor="text1"/>
          <w:sz w:val="24"/>
          <w:szCs w:val="24"/>
        </w:rPr>
        <w:t>ng/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Phosphorus also </w:t>
      </w:r>
      <w:r w:rsidR="00467959">
        <w:rPr>
          <w:rFonts w:ascii="Times New Roman" w:hAnsi="Times New Roman" w:cs="Times New Roman"/>
          <w:color w:val="000000" w:themeColor="text1"/>
          <w:sz w:val="24"/>
          <w:szCs w:val="24"/>
        </w:rPr>
        <w:t>showed significant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7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effect 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on shoot length of grapevine, since the maximum v</w:t>
      </w:r>
      <w:r w:rsidR="00467959">
        <w:rPr>
          <w:rFonts w:ascii="Times New Roman" w:hAnsi="Times New Roman" w:cs="Times New Roman"/>
          <w:color w:val="000000" w:themeColor="text1"/>
          <w:sz w:val="24"/>
          <w:szCs w:val="24"/>
        </w:rPr>
        <w:t>alue was obtained from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C66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combination </w:t>
      </w:r>
      <w:r w:rsidR="00004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treatment </w:t>
      </w:r>
      <w:r w:rsidR="00700C66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902581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B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girdling/</w:t>
      </w:r>
      <w:r w:rsidR="0046795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80A10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g.L</w:t>
      </w:r>
      <w:r w:rsidR="00F80A10" w:rsidRPr="00742F3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="00700C66" w:rsidRPr="00742F3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700C66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Phosphorus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7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Results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2581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 </w:t>
      </w:r>
      <w:r w:rsidR="00467959">
        <w:rPr>
          <w:rFonts w:ascii="Times New Roman" w:hAnsi="Times New Roman" w:cs="Times New Roman"/>
          <w:color w:val="000000" w:themeColor="text1"/>
          <w:sz w:val="24"/>
          <w:szCs w:val="24"/>
        </w:rPr>
        <w:t>showed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the interactions </w:t>
      </w:r>
      <w:r w:rsidR="00004BF2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902581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three factors differed significantly; the maximum </w:t>
      </w:r>
      <w:r w:rsidR="00467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shoot length 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value (308.33</w:t>
      </w:r>
      <w:r w:rsidR="00FA4866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cm) w</w:t>
      </w:r>
      <w:r w:rsidR="00004BF2">
        <w:rPr>
          <w:rFonts w:ascii="Times New Roman" w:hAnsi="Times New Roman" w:cs="Times New Roman"/>
          <w:color w:val="000000" w:themeColor="text1"/>
          <w:sz w:val="24"/>
          <w:szCs w:val="24"/>
        </w:rPr>
        <w:t>as recorded from interaction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Kamali</w:t>
      </w:r>
      <w:proofErr w:type="spellEnd"/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cultivar</w:t>
      </w:r>
      <w:r w:rsidR="00004BF2">
        <w:rPr>
          <w:rFonts w:ascii="Times New Roman" w:hAnsi="Times New Roman" w:cs="Times New Roman"/>
          <w:color w:val="000000" w:themeColor="text1"/>
          <w:sz w:val="24"/>
          <w:szCs w:val="24"/>
        </w:rPr>
        <w:t>/ girdling/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F80A10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g.L</w:t>
      </w:r>
      <w:r w:rsidR="00F80A10" w:rsidRPr="00742F3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="00742F36" w:rsidRPr="00742F3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742F36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Phosphorus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compared with the minimum value (</w:t>
      </w:r>
      <w:r w:rsidR="00004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150 cm) resulted from </w:t>
      </w:r>
      <w:proofErr w:type="spellStart"/>
      <w:r w:rsidR="00004BF2">
        <w:rPr>
          <w:rFonts w:ascii="Times New Roman" w:hAnsi="Times New Roman" w:cs="Times New Roman"/>
          <w:color w:val="000000" w:themeColor="text1"/>
          <w:sz w:val="24"/>
          <w:szCs w:val="24"/>
        </w:rPr>
        <w:t>Kamali</w:t>
      </w:r>
      <w:proofErr w:type="spellEnd"/>
      <w:r w:rsidR="00004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cultivar/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C66">
        <w:rPr>
          <w:rFonts w:ascii="Times New Roman" w:hAnsi="Times New Roman" w:cs="Times New Roman"/>
          <w:color w:val="000000" w:themeColor="text1"/>
          <w:sz w:val="24"/>
          <w:szCs w:val="24"/>
        </w:rPr>
        <w:t>Non-girdling</w:t>
      </w:r>
      <w:r w:rsidR="00004BF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6966F6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g.L</w:t>
      </w:r>
      <w:r w:rsidR="006966F6" w:rsidRPr="00742F3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-1 </w:t>
      </w:r>
      <w:r w:rsidR="00BA31EF" w:rsidRPr="00742F36">
        <w:rPr>
          <w:rFonts w:ascii="Times New Roman" w:hAnsi="Times New Roman" w:cs="Times New Roman"/>
          <w:color w:val="000000" w:themeColor="text1"/>
          <w:sz w:val="24"/>
          <w:szCs w:val="24"/>
        </w:rPr>
        <w:t>Phosphorus.</w:t>
      </w:r>
    </w:p>
    <w:p w14:paraId="212A3442" w14:textId="77777777" w:rsidR="00700C66" w:rsidRDefault="00700C66" w:rsidP="0080455F">
      <w:pPr>
        <w:pStyle w:val="a6"/>
        <w:keepNext/>
        <w:spacing w:after="160" w:line="276" w:lineRule="auto"/>
        <w:jc w:val="both"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sectPr w:rsidR="00700C66" w:rsidSect="00A64687">
          <w:type w:val="continuous"/>
          <w:pgSz w:w="11906" w:h="16838" w:code="9"/>
          <w:pgMar w:top="1418" w:right="1418" w:bottom="1418" w:left="1418" w:header="720" w:footer="720" w:gutter="0"/>
          <w:cols w:num="2" w:space="720"/>
          <w:docGrid w:linePitch="360"/>
        </w:sectPr>
      </w:pPr>
    </w:p>
    <w:p w14:paraId="2523EABD" w14:textId="3A2A8A3A" w:rsidR="008E2CCB" w:rsidRPr="00355665" w:rsidRDefault="00AD13F8" w:rsidP="0080455F">
      <w:pPr>
        <w:pStyle w:val="a6"/>
        <w:keepNext/>
        <w:spacing w:after="160" w:line="276" w:lineRule="auto"/>
        <w:jc w:val="both"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</w:pPr>
      <w:r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>Table</w:t>
      </w:r>
      <w:r w:rsidR="003A1253"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="00250957"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>1</w:t>
      </w:r>
      <w:r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>.</w:t>
      </w:r>
      <w:r w:rsidR="008E2CCB"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 xml:space="preserve"> Effect of girdling and foliar sprayi</w:t>
      </w:r>
      <w:r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 xml:space="preserve">ng of phosphorus on shoot length </w:t>
      </w:r>
      <w:r w:rsidR="008E2CCB"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 xml:space="preserve">(cm) of two grapevine </w:t>
      </w:r>
      <w:r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>(</w:t>
      </w:r>
      <w:r w:rsidRPr="0035566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Vitis vinifera</w:t>
      </w:r>
      <w:r w:rsidRPr="0035566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 xml:space="preserve">L.) </w:t>
      </w:r>
      <w:r w:rsidR="008E2CCB"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>cultivars</w:t>
      </w:r>
      <w:r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>,</w:t>
      </w:r>
      <w:r w:rsidR="008E2CCB"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="008E2CCB"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>Zark</w:t>
      </w:r>
      <w:proofErr w:type="spellEnd"/>
      <w:r w:rsidR="008E2CCB"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 xml:space="preserve"> and </w:t>
      </w:r>
      <w:proofErr w:type="spellStart"/>
      <w:r w:rsidR="008E2CCB" w:rsidRPr="00355665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8"/>
          <w:szCs w:val="28"/>
        </w:rPr>
        <w:t>Kamali</w:t>
      </w:r>
      <w:proofErr w:type="spellEnd"/>
    </w:p>
    <w:p w14:paraId="45A129B6" w14:textId="77777777" w:rsidR="0080455F" w:rsidRPr="00355665" w:rsidRDefault="0080455F" w:rsidP="0080455F">
      <w:pPr>
        <w:spacing w:line="276" w:lineRule="auto"/>
        <w:jc w:val="both"/>
        <w:rPr>
          <w:rFonts w:asciiTheme="majorBidi" w:eastAsia="Times New Roman" w:hAnsiTheme="majorBidi" w:cstheme="majorBidi"/>
          <w:color w:val="000000"/>
        </w:rPr>
        <w:sectPr w:rsidR="0080455F" w:rsidRPr="00355665" w:rsidSect="00A64687">
          <w:type w:val="continuous"/>
          <w:pgSz w:w="11906" w:h="16838" w:code="9"/>
          <w:pgMar w:top="1418" w:right="1418" w:bottom="1418" w:left="1418" w:header="720" w:footer="720" w:gutter="0"/>
          <w:cols w:space="720"/>
          <w:docGrid w:linePitch="360"/>
        </w:sectPr>
      </w:pPr>
    </w:p>
    <w:tbl>
      <w:tblPr>
        <w:tblStyle w:val="TableGridLight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365"/>
        <w:gridCol w:w="1309"/>
        <w:gridCol w:w="1312"/>
        <w:gridCol w:w="1313"/>
        <w:gridCol w:w="1261"/>
        <w:gridCol w:w="980"/>
      </w:tblGrid>
      <w:tr w:rsidR="00BA31EF" w:rsidRPr="00355665" w14:paraId="7EC3C322" w14:textId="77777777" w:rsidTr="00A64687">
        <w:trPr>
          <w:trHeight w:val="170"/>
        </w:trPr>
        <w:tc>
          <w:tcPr>
            <w:tcW w:w="85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D133F90" w14:textId="3ED9D3DA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Cultivars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67A6DA1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Girdling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vAlign w:val="center"/>
            <w:hideMark/>
          </w:tcPr>
          <w:p w14:paraId="71CC65C5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Phosphorus</w:t>
            </w:r>
            <w:r w:rsidRPr="00355665">
              <w:rPr>
                <w:rFonts w:asciiTheme="majorBidi" w:eastAsia="Times New Roman" w:hAnsiTheme="majorBidi" w:cstheme="majorBidi"/>
                <w:color w:val="000000"/>
              </w:rPr>
              <w:br/>
              <w:t>0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  <w:hideMark/>
          </w:tcPr>
          <w:p w14:paraId="49691DD1" w14:textId="474369D9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phosphorus</w:t>
            </w:r>
            <w:r w:rsidRPr="00355665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5 </w:t>
            </w:r>
            <w:r w:rsidR="00F80A10" w:rsidRPr="00355665">
              <w:rPr>
                <w:rFonts w:asciiTheme="majorBidi" w:hAnsiTheme="majorBidi" w:cstheme="majorBidi"/>
                <w:sz w:val="24"/>
                <w:szCs w:val="24"/>
              </w:rPr>
              <w:t>g.L</w:t>
            </w:r>
            <w:r w:rsidR="00F80A10" w:rsidRPr="0035566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  <w:hideMark/>
          </w:tcPr>
          <w:p w14:paraId="60A9C074" w14:textId="47B75BC2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phosphorus</w:t>
            </w:r>
            <w:r w:rsidRPr="00355665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10 </w:t>
            </w:r>
            <w:r w:rsidR="00F80A10" w:rsidRPr="00355665">
              <w:rPr>
                <w:rFonts w:asciiTheme="majorBidi" w:hAnsiTheme="majorBidi" w:cstheme="majorBidi"/>
                <w:sz w:val="24"/>
                <w:szCs w:val="24"/>
              </w:rPr>
              <w:t>g.L</w:t>
            </w:r>
            <w:r w:rsidR="00F80A10" w:rsidRPr="0035566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  <w:hideMark/>
          </w:tcPr>
          <w:p w14:paraId="6B4900B3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Cultivar*</w:t>
            </w:r>
            <w:r w:rsidRPr="00355665">
              <w:rPr>
                <w:rFonts w:asciiTheme="majorBidi" w:eastAsia="Times New Roman" w:hAnsiTheme="majorBidi" w:cstheme="majorBidi"/>
                <w:color w:val="000000"/>
              </w:rPr>
              <w:br/>
              <w:t>Girdling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AACB5B5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Cultivar</w:t>
            </w:r>
          </w:p>
        </w:tc>
      </w:tr>
      <w:tr w:rsidR="00BA31EF" w:rsidRPr="00355665" w14:paraId="6CC9B31E" w14:textId="77777777" w:rsidTr="00404EB1">
        <w:trPr>
          <w:trHeight w:val="170"/>
        </w:trPr>
        <w:tc>
          <w:tcPr>
            <w:tcW w:w="855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721DC26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355665">
              <w:rPr>
                <w:rFonts w:asciiTheme="majorBidi" w:eastAsia="Times New Roman" w:hAnsiTheme="majorBidi" w:cstheme="majorBidi"/>
                <w:color w:val="000000"/>
              </w:rPr>
              <w:t>Zark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9076DC1" w14:textId="7620E11A" w:rsidR="00BA31EF" w:rsidRPr="00355665" w:rsidRDefault="00700C66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Non-girdling</w:t>
            </w:r>
          </w:p>
        </w:tc>
        <w:tc>
          <w:tcPr>
            <w:tcW w:w="733" w:type="pct"/>
            <w:tcBorders>
              <w:top w:val="single" w:sz="4" w:space="0" w:color="auto"/>
            </w:tcBorders>
            <w:noWrap/>
            <w:vAlign w:val="center"/>
          </w:tcPr>
          <w:p w14:paraId="1D0A57B0" w14:textId="1B423243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  <w:noWrap/>
            <w:vAlign w:val="center"/>
          </w:tcPr>
          <w:p w14:paraId="30D2B4DC" w14:textId="7217EF3F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  <w:noWrap/>
            <w:vAlign w:val="center"/>
          </w:tcPr>
          <w:p w14:paraId="1E711F0F" w14:textId="033DBA12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noWrap/>
            <w:vAlign w:val="center"/>
          </w:tcPr>
          <w:p w14:paraId="74C152B2" w14:textId="3003220B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78E651C" w14:textId="392087B6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BA31EF" w:rsidRPr="00355665" w14:paraId="09B32E4F" w14:textId="77777777" w:rsidTr="00404EB1">
        <w:trPr>
          <w:trHeight w:val="170"/>
        </w:trPr>
        <w:tc>
          <w:tcPr>
            <w:tcW w:w="855" w:type="pct"/>
            <w:vMerge/>
            <w:vAlign w:val="center"/>
            <w:hideMark/>
          </w:tcPr>
          <w:p w14:paraId="10E97ED6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68B391CF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Girdling</w:t>
            </w:r>
          </w:p>
        </w:tc>
        <w:tc>
          <w:tcPr>
            <w:tcW w:w="733" w:type="pct"/>
            <w:noWrap/>
            <w:vAlign w:val="center"/>
          </w:tcPr>
          <w:p w14:paraId="4BEDA9A2" w14:textId="0C2F1AE8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77919A38" w14:textId="041DF43B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27D6458A" w14:textId="67460440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06" w:type="pct"/>
            <w:noWrap/>
            <w:vAlign w:val="center"/>
          </w:tcPr>
          <w:p w14:paraId="623687E3" w14:textId="558EEDCF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52" w:type="pct"/>
            <w:vMerge/>
            <w:vAlign w:val="center"/>
          </w:tcPr>
          <w:p w14:paraId="6107F79D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BA31EF" w:rsidRPr="00355665" w14:paraId="61591E90" w14:textId="77777777" w:rsidTr="00404EB1">
        <w:trPr>
          <w:trHeight w:val="170"/>
        </w:trPr>
        <w:tc>
          <w:tcPr>
            <w:tcW w:w="855" w:type="pct"/>
            <w:vMerge w:val="restart"/>
            <w:noWrap/>
            <w:vAlign w:val="center"/>
            <w:hideMark/>
          </w:tcPr>
          <w:p w14:paraId="3A04523C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355665">
              <w:rPr>
                <w:rFonts w:asciiTheme="majorBidi" w:eastAsia="Times New Roman" w:hAnsiTheme="majorBidi" w:cstheme="majorBidi"/>
                <w:color w:val="000000"/>
              </w:rPr>
              <w:t>Kamali</w:t>
            </w:r>
            <w:proofErr w:type="spellEnd"/>
          </w:p>
        </w:tc>
        <w:tc>
          <w:tcPr>
            <w:tcW w:w="685" w:type="pct"/>
            <w:noWrap/>
            <w:vAlign w:val="center"/>
            <w:hideMark/>
          </w:tcPr>
          <w:p w14:paraId="52D390DA" w14:textId="57068E1F" w:rsidR="00BA31EF" w:rsidRPr="00355665" w:rsidRDefault="00700C66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Non-girdling</w:t>
            </w:r>
          </w:p>
        </w:tc>
        <w:tc>
          <w:tcPr>
            <w:tcW w:w="733" w:type="pct"/>
            <w:noWrap/>
            <w:vAlign w:val="center"/>
          </w:tcPr>
          <w:p w14:paraId="1968D8DC" w14:textId="5433B6B1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66542558" w14:textId="4E98BA66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45298E5D" w14:textId="15328804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06" w:type="pct"/>
            <w:noWrap/>
            <w:vAlign w:val="center"/>
          </w:tcPr>
          <w:p w14:paraId="6647671D" w14:textId="45E8F602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52" w:type="pct"/>
            <w:vMerge w:val="restart"/>
            <w:noWrap/>
            <w:vAlign w:val="center"/>
          </w:tcPr>
          <w:p w14:paraId="5C4BC1DD" w14:textId="0627F4DA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BA31EF" w:rsidRPr="00355665" w14:paraId="06BD2814" w14:textId="77777777" w:rsidTr="00404EB1">
        <w:trPr>
          <w:trHeight w:val="170"/>
        </w:trPr>
        <w:tc>
          <w:tcPr>
            <w:tcW w:w="855" w:type="pct"/>
            <w:vMerge/>
            <w:vAlign w:val="center"/>
            <w:hideMark/>
          </w:tcPr>
          <w:p w14:paraId="32F66E01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32E6E139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Girdling</w:t>
            </w:r>
          </w:p>
        </w:tc>
        <w:tc>
          <w:tcPr>
            <w:tcW w:w="733" w:type="pct"/>
            <w:noWrap/>
            <w:vAlign w:val="center"/>
          </w:tcPr>
          <w:p w14:paraId="5E5B1EC6" w14:textId="52875183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68B86E50" w14:textId="046930F1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066CF1D8" w14:textId="656F930C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06" w:type="pct"/>
            <w:noWrap/>
            <w:vAlign w:val="center"/>
          </w:tcPr>
          <w:p w14:paraId="1C86ABD6" w14:textId="5EF483C2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52" w:type="pct"/>
            <w:vMerge/>
            <w:vAlign w:val="center"/>
          </w:tcPr>
          <w:p w14:paraId="757AE557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BA31EF" w:rsidRPr="00355665" w14:paraId="2BC392D4" w14:textId="77777777" w:rsidTr="00404EB1">
        <w:trPr>
          <w:trHeight w:val="170"/>
        </w:trPr>
        <w:tc>
          <w:tcPr>
            <w:tcW w:w="1539" w:type="pct"/>
            <w:gridSpan w:val="2"/>
            <w:noWrap/>
            <w:vAlign w:val="center"/>
            <w:hideMark/>
          </w:tcPr>
          <w:p w14:paraId="21B74948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Phosphorus</w:t>
            </w:r>
          </w:p>
        </w:tc>
        <w:tc>
          <w:tcPr>
            <w:tcW w:w="733" w:type="pct"/>
            <w:noWrap/>
            <w:vAlign w:val="center"/>
          </w:tcPr>
          <w:p w14:paraId="0F83039C" w14:textId="6A834B9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302E30D8" w14:textId="5FF8E558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771498A5" w14:textId="68C4C650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58" w:type="pct"/>
            <w:gridSpan w:val="2"/>
            <w:noWrap/>
            <w:vAlign w:val="center"/>
          </w:tcPr>
          <w:p w14:paraId="6C30EB66" w14:textId="2C4EDEC4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BA31EF" w:rsidRPr="00355665" w14:paraId="1A4838AE" w14:textId="77777777" w:rsidTr="00404EB1">
        <w:trPr>
          <w:trHeight w:val="170"/>
        </w:trPr>
        <w:tc>
          <w:tcPr>
            <w:tcW w:w="855" w:type="pct"/>
            <w:vMerge w:val="restart"/>
            <w:vAlign w:val="center"/>
            <w:hideMark/>
          </w:tcPr>
          <w:p w14:paraId="08E4A2B7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 xml:space="preserve">Cultivar </w:t>
            </w:r>
            <w:r w:rsidRPr="00355665">
              <w:rPr>
                <w:rFonts w:asciiTheme="majorBidi" w:eastAsia="Times New Roman" w:hAnsiTheme="majorBidi" w:cstheme="majorBidi"/>
                <w:color w:val="000000"/>
              </w:rPr>
              <w:br/>
              <w:t>*Phosphorus</w:t>
            </w:r>
          </w:p>
        </w:tc>
        <w:tc>
          <w:tcPr>
            <w:tcW w:w="685" w:type="pct"/>
            <w:noWrap/>
            <w:vAlign w:val="center"/>
            <w:hideMark/>
          </w:tcPr>
          <w:p w14:paraId="4642F5D6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355665">
              <w:rPr>
                <w:rFonts w:asciiTheme="majorBidi" w:eastAsia="Times New Roman" w:hAnsiTheme="majorBidi" w:cstheme="majorBidi"/>
                <w:color w:val="000000"/>
              </w:rPr>
              <w:t>Zark</w:t>
            </w:r>
            <w:proofErr w:type="spellEnd"/>
          </w:p>
        </w:tc>
        <w:tc>
          <w:tcPr>
            <w:tcW w:w="733" w:type="pct"/>
            <w:noWrap/>
            <w:vAlign w:val="center"/>
          </w:tcPr>
          <w:p w14:paraId="11DDE4CB" w14:textId="3935F5B0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089EEF41" w14:textId="583D0D59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544D4A3B" w14:textId="00124711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06" w:type="pct"/>
            <w:noWrap/>
            <w:vAlign w:val="center"/>
          </w:tcPr>
          <w:p w14:paraId="3425AD6C" w14:textId="425633E9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52" w:type="pct"/>
            <w:noWrap/>
            <w:vAlign w:val="center"/>
          </w:tcPr>
          <w:p w14:paraId="247AE8F8" w14:textId="49F7CBE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BA31EF" w:rsidRPr="00355665" w14:paraId="5E09530F" w14:textId="77777777" w:rsidTr="00404EB1">
        <w:trPr>
          <w:trHeight w:val="170"/>
        </w:trPr>
        <w:tc>
          <w:tcPr>
            <w:tcW w:w="855" w:type="pct"/>
            <w:vMerge/>
            <w:vAlign w:val="center"/>
            <w:hideMark/>
          </w:tcPr>
          <w:p w14:paraId="5FB322BB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7648509F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355665">
              <w:rPr>
                <w:rFonts w:asciiTheme="majorBidi" w:eastAsia="Times New Roman" w:hAnsiTheme="majorBidi" w:cstheme="majorBidi"/>
                <w:color w:val="000000"/>
              </w:rPr>
              <w:t>Kamali</w:t>
            </w:r>
            <w:proofErr w:type="spellEnd"/>
          </w:p>
        </w:tc>
        <w:tc>
          <w:tcPr>
            <w:tcW w:w="733" w:type="pct"/>
            <w:noWrap/>
            <w:vAlign w:val="center"/>
          </w:tcPr>
          <w:p w14:paraId="4F49EB28" w14:textId="0477E54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61CF400F" w14:textId="0CD5E326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66D97A2E" w14:textId="5E80C36C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06" w:type="pct"/>
            <w:noWrap/>
            <w:vAlign w:val="center"/>
          </w:tcPr>
          <w:p w14:paraId="403124C8" w14:textId="541C58A0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52" w:type="pct"/>
            <w:noWrap/>
            <w:vAlign w:val="center"/>
          </w:tcPr>
          <w:p w14:paraId="385CDFFA" w14:textId="661F26B2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BA31EF" w:rsidRPr="00355665" w14:paraId="3A58CB54" w14:textId="77777777" w:rsidTr="00404EB1">
        <w:trPr>
          <w:trHeight w:val="170"/>
        </w:trPr>
        <w:tc>
          <w:tcPr>
            <w:tcW w:w="855" w:type="pct"/>
            <w:vMerge w:val="restart"/>
            <w:vAlign w:val="center"/>
            <w:hideMark/>
          </w:tcPr>
          <w:p w14:paraId="26C44D1A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Girdling</w:t>
            </w:r>
            <w:r w:rsidRPr="00355665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* phosphorus</w:t>
            </w:r>
          </w:p>
        </w:tc>
        <w:tc>
          <w:tcPr>
            <w:tcW w:w="685" w:type="pct"/>
            <w:noWrap/>
            <w:vAlign w:val="center"/>
            <w:hideMark/>
          </w:tcPr>
          <w:p w14:paraId="53CEB270" w14:textId="36BD198D" w:rsidR="00BA31EF" w:rsidRPr="00355665" w:rsidRDefault="00700C66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Non-girdling</w:t>
            </w:r>
          </w:p>
        </w:tc>
        <w:tc>
          <w:tcPr>
            <w:tcW w:w="733" w:type="pct"/>
            <w:noWrap/>
            <w:vAlign w:val="center"/>
          </w:tcPr>
          <w:p w14:paraId="3BA06448" w14:textId="0BBA6158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1333DFB9" w14:textId="484B4C49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noWrap/>
            <w:vAlign w:val="center"/>
          </w:tcPr>
          <w:p w14:paraId="481A6D36" w14:textId="06A37850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06" w:type="pct"/>
            <w:noWrap/>
            <w:vAlign w:val="center"/>
          </w:tcPr>
          <w:p w14:paraId="38DC8284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52" w:type="pct"/>
            <w:noWrap/>
            <w:vAlign w:val="center"/>
          </w:tcPr>
          <w:p w14:paraId="7E87C9E1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A31EF" w:rsidRPr="00355665" w14:paraId="7F967BE8" w14:textId="77777777" w:rsidTr="00404EB1">
        <w:trPr>
          <w:trHeight w:val="170"/>
        </w:trPr>
        <w:tc>
          <w:tcPr>
            <w:tcW w:w="8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7D2277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AA01DFA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55665">
              <w:rPr>
                <w:rFonts w:asciiTheme="majorBidi" w:eastAsia="Times New Roman" w:hAnsiTheme="majorBidi" w:cstheme="majorBidi"/>
                <w:color w:val="000000"/>
              </w:rPr>
              <w:t>Girdling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noWrap/>
            <w:vAlign w:val="center"/>
          </w:tcPr>
          <w:p w14:paraId="3BAAC548" w14:textId="01A41DD1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tcBorders>
              <w:bottom w:val="single" w:sz="4" w:space="0" w:color="auto"/>
            </w:tcBorders>
            <w:noWrap/>
            <w:vAlign w:val="center"/>
          </w:tcPr>
          <w:p w14:paraId="215F1D3F" w14:textId="76F7206E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35" w:type="pct"/>
            <w:tcBorders>
              <w:bottom w:val="single" w:sz="4" w:space="0" w:color="auto"/>
            </w:tcBorders>
            <w:noWrap/>
            <w:vAlign w:val="center"/>
          </w:tcPr>
          <w:p w14:paraId="58F1B54E" w14:textId="083511C3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noWrap/>
            <w:vAlign w:val="center"/>
          </w:tcPr>
          <w:p w14:paraId="4BC54CC0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noWrap/>
            <w:vAlign w:val="center"/>
          </w:tcPr>
          <w:p w14:paraId="6B1E2C4D" w14:textId="77777777" w:rsidR="00BA31EF" w:rsidRPr="00355665" w:rsidRDefault="00BA31EF" w:rsidP="0080455F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2C12F255" w14:textId="77777777" w:rsidR="0080455F" w:rsidRPr="00355665" w:rsidRDefault="0080455F" w:rsidP="0080455F">
      <w:pPr>
        <w:spacing w:line="276" w:lineRule="auto"/>
        <w:jc w:val="both"/>
        <w:rPr>
          <w:rFonts w:asciiTheme="majorBidi" w:hAnsiTheme="majorBidi" w:cstheme="majorBidi"/>
          <w:sz w:val="16"/>
          <w:szCs w:val="16"/>
        </w:rPr>
        <w:sectPr w:rsidR="0080455F" w:rsidRPr="00355665" w:rsidSect="00A64687">
          <w:type w:val="continuous"/>
          <w:pgSz w:w="11906" w:h="16838" w:code="9"/>
          <w:pgMar w:top="1418" w:right="1418" w:bottom="1418" w:left="1418" w:header="720" w:footer="720" w:gutter="0"/>
          <w:cols w:space="720"/>
          <w:docGrid w:linePitch="360"/>
        </w:sectPr>
      </w:pPr>
    </w:p>
    <w:p w14:paraId="4B1C6FE3" w14:textId="52CA0AF3" w:rsidR="00BA31EF" w:rsidRPr="00355665" w:rsidRDefault="00C43FE8" w:rsidP="0080455F">
      <w:pPr>
        <w:spacing w:line="276" w:lineRule="auto"/>
        <w:jc w:val="both"/>
        <w:rPr>
          <w:rFonts w:asciiTheme="majorBidi" w:hAnsiTheme="majorBidi" w:cstheme="majorBidi"/>
          <w:sz w:val="16"/>
          <w:szCs w:val="16"/>
        </w:rPr>
      </w:pPr>
      <w:r w:rsidRPr="00355665">
        <w:rPr>
          <w:rFonts w:asciiTheme="majorBidi" w:hAnsiTheme="majorBidi" w:cstheme="majorBidi"/>
          <w:sz w:val="16"/>
          <w:szCs w:val="16"/>
        </w:rPr>
        <w:t>Means within a column, row and their interactions followed with the same letters are not significantly different from each other according to Duncan multiple ranges test at significant level of 5%.</w:t>
      </w:r>
    </w:p>
    <w:p w14:paraId="0E971CF7" w14:textId="77777777" w:rsidR="007A4CAA" w:rsidRDefault="007A4CAA" w:rsidP="0080455F">
      <w:pPr>
        <w:pStyle w:val="a3"/>
        <w:numPr>
          <w:ilvl w:val="0"/>
          <w:numId w:val="3"/>
        </w:numPr>
        <w:spacing w:line="276" w:lineRule="auto"/>
        <w:ind w:left="426"/>
        <w:contextualSpacing w:val="0"/>
        <w:jc w:val="both"/>
        <w:rPr>
          <w:rFonts w:asciiTheme="majorBidi" w:hAnsiTheme="majorBidi" w:cstheme="majorBidi"/>
          <w:b/>
          <w:bCs/>
          <w:sz w:val="28"/>
          <w:szCs w:val="28"/>
        </w:rPr>
        <w:sectPr w:rsidR="007A4CAA" w:rsidSect="00A64687">
          <w:type w:val="continuous"/>
          <w:pgSz w:w="11906" w:h="16838" w:code="9"/>
          <w:pgMar w:top="1418" w:right="1418" w:bottom="1418" w:left="1418" w:header="720" w:footer="720" w:gutter="0"/>
          <w:cols w:space="720"/>
          <w:docGrid w:linePitch="360"/>
        </w:sectPr>
      </w:pPr>
    </w:p>
    <w:p w14:paraId="2A465408" w14:textId="77777777" w:rsidR="00404EB1" w:rsidRDefault="00404EB1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9EEA3" w14:textId="77777777" w:rsidR="00404EB1" w:rsidRDefault="00404EB1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404EB1" w:rsidSect="00A64687">
          <w:type w:val="continuous"/>
          <w:pgSz w:w="11906" w:h="16838" w:code="9"/>
          <w:pgMar w:top="1418" w:right="1418" w:bottom="1418" w:left="1418" w:header="720" w:footer="720" w:gutter="0"/>
          <w:cols w:space="720"/>
          <w:docGrid w:linePitch="360"/>
        </w:sectPr>
      </w:pPr>
    </w:p>
    <w:p w14:paraId="18688458" w14:textId="671288E0" w:rsidR="004324D2" w:rsidRDefault="006A3288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3A1253">
        <w:rPr>
          <w:rFonts w:ascii="Times New Roman" w:hAnsi="Times New Roman" w:cs="Times New Roman"/>
          <w:b/>
          <w:bCs/>
          <w:sz w:val="28"/>
          <w:szCs w:val="28"/>
        </w:rPr>
        <w:t>onclusion</w:t>
      </w:r>
    </w:p>
    <w:p w14:paraId="5B1A1611" w14:textId="610D3744" w:rsidR="00377A94" w:rsidRPr="00377A94" w:rsidRDefault="004324D2" w:rsidP="008045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obtained results the girdling lead to improve all studied parameters </w:t>
      </w:r>
      <w:r w:rsidR="00F778EC">
        <w:rPr>
          <w:rFonts w:ascii="Times New Roman" w:hAnsi="Times New Roman" w:cs="Times New Roman"/>
          <w:sz w:val="24"/>
          <w:szCs w:val="24"/>
        </w:rPr>
        <w:t>compared with non-girdle one</w:t>
      </w:r>
      <w:r>
        <w:rPr>
          <w:rFonts w:ascii="Times New Roman" w:hAnsi="Times New Roman" w:cs="Times New Roman"/>
          <w:sz w:val="24"/>
          <w:szCs w:val="24"/>
        </w:rPr>
        <w:t xml:space="preserve">. Girdling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cultivar have a significant effect on number of clusters, shoot length, number of leaves per shoots, number of berries per clusters, Total sugar in berries and TSS in berries. Also, the</w:t>
      </w:r>
      <w:r w:rsidR="00305B0C">
        <w:rPr>
          <w:rFonts w:ascii="Times New Roman" w:hAnsi="Times New Roman" w:cs="Times New Roman"/>
          <w:sz w:val="24"/>
          <w:szCs w:val="24"/>
        </w:rPr>
        <w:t xml:space="preserve"> girdling of </w:t>
      </w:r>
      <w:proofErr w:type="spellStart"/>
      <w:r w:rsidR="00305B0C">
        <w:rPr>
          <w:rFonts w:ascii="Times New Roman" w:hAnsi="Times New Roman" w:cs="Times New Roman"/>
          <w:sz w:val="24"/>
          <w:szCs w:val="24"/>
        </w:rPr>
        <w:t>Kamali</w:t>
      </w:r>
      <w:proofErr w:type="spellEnd"/>
      <w:r w:rsidR="00305B0C">
        <w:rPr>
          <w:rFonts w:ascii="Times New Roman" w:hAnsi="Times New Roman" w:cs="Times New Roman"/>
          <w:sz w:val="24"/>
          <w:szCs w:val="24"/>
        </w:rPr>
        <w:t xml:space="preserve"> cultivar le</w:t>
      </w:r>
      <w:r>
        <w:rPr>
          <w:rFonts w:ascii="Times New Roman" w:hAnsi="Times New Roman" w:cs="Times New Roman"/>
          <w:sz w:val="24"/>
          <w:szCs w:val="24"/>
        </w:rPr>
        <w:t>d to enhance</w:t>
      </w:r>
      <w:r w:rsidR="00305B0C">
        <w:rPr>
          <w:rFonts w:ascii="Times New Roman" w:hAnsi="Times New Roman" w:cs="Times New Roman"/>
          <w:sz w:val="24"/>
          <w:szCs w:val="24"/>
        </w:rPr>
        <w:t>ment in</w:t>
      </w:r>
      <w:r>
        <w:rPr>
          <w:rFonts w:ascii="Times New Roman" w:hAnsi="Times New Roman" w:cs="Times New Roman"/>
          <w:sz w:val="24"/>
          <w:szCs w:val="24"/>
        </w:rPr>
        <w:t xml:space="preserve"> number of clusters, shoot length, number of shoots per vine, number of leaves per shoots and size of berries.</w:t>
      </w:r>
      <w:r w:rsidR="00377A94">
        <w:rPr>
          <w:rFonts w:ascii="Times New Roman" w:hAnsi="Times New Roman" w:cs="Times New Roman"/>
          <w:sz w:val="24"/>
          <w:szCs w:val="24"/>
        </w:rPr>
        <w:t xml:space="preserve"> Spraying</w:t>
      </w:r>
      <w:r w:rsidR="00B03452">
        <w:rPr>
          <w:rFonts w:ascii="Times New Roman" w:hAnsi="Times New Roman" w:cs="Times New Roman"/>
          <w:sz w:val="24"/>
          <w:szCs w:val="24"/>
        </w:rPr>
        <w:t xml:space="preserve"> of phosphorus especially at 10</w:t>
      </w:r>
      <w:r w:rsidR="00377A94">
        <w:rPr>
          <w:rFonts w:ascii="Times New Roman" w:hAnsi="Times New Roman" w:cs="Times New Roman"/>
          <w:sz w:val="24"/>
          <w:szCs w:val="24"/>
        </w:rPr>
        <w:t>g.L</w:t>
      </w:r>
      <w:r w:rsidR="00377A94" w:rsidRPr="00377A9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77A9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77A94">
        <w:rPr>
          <w:rFonts w:ascii="Times New Roman" w:hAnsi="Times New Roman" w:cs="Times New Roman"/>
          <w:sz w:val="24"/>
          <w:szCs w:val="24"/>
        </w:rPr>
        <w:t>had a significant effect on all studied parameters compared with control.</w:t>
      </w:r>
    </w:p>
    <w:p w14:paraId="1BFA13BC" w14:textId="3F716FE5" w:rsidR="004324D2" w:rsidRDefault="00B03452" w:rsidP="008045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interaction of</w:t>
      </w:r>
      <w:r w:rsidR="004324D2">
        <w:rPr>
          <w:rFonts w:ascii="Times New Roman" w:hAnsi="Times New Roman" w:cs="Times New Roman"/>
          <w:sz w:val="24"/>
          <w:szCs w:val="24"/>
        </w:rPr>
        <w:t xml:space="preserve"> phosphorus spraying </w:t>
      </w:r>
      <w:r w:rsidR="004324D2" w:rsidRPr="008C4C9E">
        <w:rPr>
          <w:rFonts w:ascii="Times New Roman" w:hAnsi="Times New Roman" w:cs="Times New Roman"/>
          <w:sz w:val="24"/>
          <w:szCs w:val="24"/>
        </w:rPr>
        <w:t>mainly</w:t>
      </w:r>
      <w:r>
        <w:rPr>
          <w:rFonts w:ascii="Times New Roman" w:hAnsi="Times New Roman" w:cs="Times New Roman"/>
          <w:sz w:val="24"/>
          <w:szCs w:val="24"/>
        </w:rPr>
        <w:t xml:space="preserve"> at 10</w:t>
      </w:r>
      <w:r w:rsidR="004F0DDE" w:rsidRPr="008C4C9E">
        <w:rPr>
          <w:rFonts w:ascii="Times New Roman" w:hAnsi="Times New Roman" w:cs="Times New Roman"/>
          <w:sz w:val="24"/>
          <w:szCs w:val="24"/>
        </w:rPr>
        <w:t>g</w:t>
      </w:r>
      <w:r w:rsidR="004F0DDE">
        <w:rPr>
          <w:rFonts w:ascii="Times New Roman" w:hAnsi="Times New Roman" w:cs="Times New Roman"/>
          <w:sz w:val="24"/>
          <w:szCs w:val="24"/>
        </w:rPr>
        <w:t>.L</w:t>
      </w:r>
      <w:r w:rsidR="004F0DD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77A9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both cultivars</w:t>
      </w:r>
      <w:r w:rsidR="004324D2">
        <w:rPr>
          <w:rFonts w:ascii="Times New Roman" w:hAnsi="Times New Roman" w:cs="Times New Roman"/>
          <w:sz w:val="24"/>
          <w:szCs w:val="24"/>
        </w:rPr>
        <w:t xml:space="preserve"> significant</w:t>
      </w:r>
      <w:r>
        <w:rPr>
          <w:rFonts w:ascii="Times New Roman" w:hAnsi="Times New Roman" w:cs="Times New Roman"/>
          <w:sz w:val="24"/>
          <w:szCs w:val="24"/>
        </w:rPr>
        <w:t>ly</w:t>
      </w:r>
      <w:r w:rsidR="004324D2">
        <w:rPr>
          <w:rFonts w:ascii="Times New Roman" w:hAnsi="Times New Roman" w:cs="Times New Roman"/>
          <w:sz w:val="24"/>
          <w:szCs w:val="24"/>
        </w:rPr>
        <w:t xml:space="preserve"> increase</w:t>
      </w:r>
      <w:r>
        <w:rPr>
          <w:rFonts w:ascii="Times New Roman" w:hAnsi="Times New Roman" w:cs="Times New Roman"/>
          <w:sz w:val="24"/>
          <w:szCs w:val="24"/>
        </w:rPr>
        <w:t>d</w:t>
      </w:r>
      <w:r w:rsidR="004324D2">
        <w:rPr>
          <w:rFonts w:ascii="Times New Roman" w:hAnsi="Times New Roman" w:cs="Times New Roman"/>
          <w:sz w:val="24"/>
          <w:szCs w:val="24"/>
        </w:rPr>
        <w:t xml:space="preserve"> all</w:t>
      </w:r>
      <w:r>
        <w:rPr>
          <w:rFonts w:ascii="Times New Roman" w:hAnsi="Times New Roman" w:cs="Times New Roman"/>
          <w:sz w:val="24"/>
          <w:szCs w:val="24"/>
        </w:rPr>
        <w:t xml:space="preserve"> the studies parameters except the</w:t>
      </w:r>
      <w:r w:rsidR="004324D2">
        <w:rPr>
          <w:rFonts w:ascii="Times New Roman" w:hAnsi="Times New Roman" w:cs="Times New Roman"/>
          <w:sz w:val="24"/>
          <w:szCs w:val="24"/>
        </w:rPr>
        <w:t xml:space="preserve"> number of shoots per vine</w:t>
      </w:r>
      <w:r w:rsidR="00F778EC">
        <w:rPr>
          <w:rFonts w:ascii="Times New Roman" w:hAnsi="Times New Roman" w:cs="Times New Roman"/>
          <w:sz w:val="24"/>
          <w:szCs w:val="24"/>
        </w:rPr>
        <w:t>, where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4F0DDE" w:rsidRPr="008C4C9E">
        <w:rPr>
          <w:rFonts w:ascii="Times New Roman" w:hAnsi="Times New Roman" w:cs="Times New Roman"/>
          <w:sz w:val="24"/>
          <w:szCs w:val="24"/>
        </w:rPr>
        <w:t>g.</w:t>
      </w:r>
      <w:r w:rsidR="004F0DDE">
        <w:rPr>
          <w:rFonts w:ascii="Times New Roman" w:hAnsi="Times New Roman" w:cs="Times New Roman"/>
          <w:sz w:val="24"/>
          <w:szCs w:val="24"/>
        </w:rPr>
        <w:t>L</w:t>
      </w:r>
      <w:r w:rsidR="004F0DD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77A9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324D2">
        <w:rPr>
          <w:rFonts w:ascii="Times New Roman" w:hAnsi="Times New Roman" w:cs="Times New Roman"/>
          <w:sz w:val="24"/>
          <w:szCs w:val="24"/>
        </w:rPr>
        <w:t xml:space="preserve">was the best </w:t>
      </w:r>
      <w:r w:rsidR="004324D2">
        <w:rPr>
          <w:rFonts w:ascii="Times New Roman" w:hAnsi="Times New Roman" w:cs="Times New Roman"/>
          <w:sz w:val="24"/>
          <w:szCs w:val="24"/>
        </w:rPr>
        <w:t>treatment compar</w:t>
      </w:r>
      <w:r>
        <w:rPr>
          <w:rFonts w:ascii="Times New Roman" w:hAnsi="Times New Roman" w:cs="Times New Roman"/>
          <w:sz w:val="24"/>
          <w:szCs w:val="24"/>
        </w:rPr>
        <w:t>ed to</w:t>
      </w:r>
      <w:r w:rsidR="00432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324D2">
        <w:rPr>
          <w:rFonts w:ascii="Times New Roman" w:hAnsi="Times New Roman" w:cs="Times New Roman"/>
          <w:sz w:val="24"/>
          <w:szCs w:val="24"/>
        </w:rPr>
        <w:t>contro</w:t>
      </w:r>
      <w:r>
        <w:rPr>
          <w:rFonts w:ascii="Times New Roman" w:hAnsi="Times New Roman" w:cs="Times New Roman"/>
          <w:sz w:val="24"/>
          <w:szCs w:val="24"/>
        </w:rPr>
        <w:t>l. Also, the interaction of girdling with 10</w:t>
      </w:r>
      <w:r w:rsidR="004F0DDE" w:rsidRPr="00BD7770">
        <w:rPr>
          <w:rFonts w:ascii="Times New Roman" w:hAnsi="Times New Roman" w:cs="Times New Roman"/>
          <w:sz w:val="24"/>
          <w:szCs w:val="24"/>
        </w:rPr>
        <w:t>g</w:t>
      </w:r>
      <w:r w:rsidR="004F0DDE">
        <w:rPr>
          <w:rFonts w:ascii="Times New Roman" w:hAnsi="Times New Roman" w:cs="Times New Roman"/>
          <w:sz w:val="24"/>
          <w:szCs w:val="24"/>
        </w:rPr>
        <w:t>.L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phosphorus spraying had</w:t>
      </w:r>
      <w:r w:rsidR="004324D2">
        <w:rPr>
          <w:rFonts w:ascii="Times New Roman" w:hAnsi="Times New Roman" w:cs="Times New Roman"/>
          <w:sz w:val="24"/>
          <w:szCs w:val="24"/>
        </w:rPr>
        <w:t xml:space="preserve"> a significant difference in enhancing all studied parameters compared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324D2">
        <w:rPr>
          <w:rFonts w:ascii="Times New Roman" w:hAnsi="Times New Roman" w:cs="Times New Roman"/>
          <w:sz w:val="24"/>
          <w:szCs w:val="24"/>
        </w:rPr>
        <w:t>control.</w:t>
      </w:r>
    </w:p>
    <w:p w14:paraId="3FB8C2A8" w14:textId="6AA56EBC" w:rsidR="004F0DDE" w:rsidRDefault="00B03452" w:rsidP="008045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combination of girdling and</w:t>
      </w:r>
      <w:r w:rsidR="004324D2">
        <w:rPr>
          <w:rFonts w:ascii="Times New Roman" w:hAnsi="Times New Roman" w:cs="Times New Roman"/>
          <w:sz w:val="24"/>
          <w:szCs w:val="24"/>
        </w:rPr>
        <w:t xml:space="preserve"> 10 </w:t>
      </w:r>
      <w:r w:rsidR="00377A94" w:rsidRPr="00BD7770">
        <w:rPr>
          <w:rFonts w:ascii="Times New Roman" w:hAnsi="Times New Roman" w:cs="Times New Roman"/>
          <w:sz w:val="24"/>
          <w:szCs w:val="24"/>
        </w:rPr>
        <w:t>g</w:t>
      </w:r>
      <w:r w:rsidR="00377A94">
        <w:rPr>
          <w:rFonts w:ascii="Times New Roman" w:hAnsi="Times New Roman" w:cs="Times New Roman"/>
          <w:sz w:val="24"/>
          <w:szCs w:val="24"/>
        </w:rPr>
        <w:t>.L</w:t>
      </w:r>
      <w:r w:rsidR="00377A94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>
        <w:rPr>
          <w:rFonts w:ascii="Times New Roman" w:hAnsi="Times New Roman" w:cs="Times New Roman"/>
          <w:sz w:val="24"/>
          <w:szCs w:val="24"/>
        </w:rPr>
        <w:t>with either</w:t>
      </w:r>
      <w:r w:rsidR="004324D2">
        <w:rPr>
          <w:rFonts w:ascii="Times New Roman" w:hAnsi="Times New Roman" w:cs="Times New Roman"/>
          <w:sz w:val="24"/>
          <w:szCs w:val="24"/>
        </w:rPr>
        <w:t xml:space="preserve"> cultivar was superior treatment with </w:t>
      </w:r>
      <w:r>
        <w:rPr>
          <w:rFonts w:ascii="Times New Roman" w:hAnsi="Times New Roman" w:cs="Times New Roman"/>
          <w:sz w:val="24"/>
          <w:szCs w:val="24"/>
        </w:rPr>
        <w:t>most of parameters compared to the</w:t>
      </w:r>
      <w:r w:rsidR="004324D2">
        <w:rPr>
          <w:rFonts w:ascii="Times New Roman" w:hAnsi="Times New Roman" w:cs="Times New Roman"/>
          <w:sz w:val="24"/>
          <w:szCs w:val="24"/>
        </w:rPr>
        <w:t xml:space="preserve"> control of both cultivars.</w:t>
      </w:r>
    </w:p>
    <w:p w14:paraId="51D7DA92" w14:textId="530E120C" w:rsidR="00BA31EF" w:rsidRPr="004324D2" w:rsidRDefault="00F81B23" w:rsidP="0080455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4D2"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eferences</w:t>
      </w:r>
    </w:p>
    <w:p w14:paraId="0815EE15" w14:textId="77777777" w:rsidR="00530335" w:rsidRPr="00F81B23" w:rsidRDefault="00530335" w:rsidP="0080455F">
      <w:pPr>
        <w:pStyle w:val="a3"/>
        <w:numPr>
          <w:ilvl w:val="0"/>
          <w:numId w:val="4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32E3">
        <w:rPr>
          <w:rFonts w:ascii="Times New Roman" w:hAnsi="Times New Roman" w:cs="Times New Roman"/>
          <w:b/>
          <w:bCs/>
          <w:sz w:val="24"/>
          <w:szCs w:val="24"/>
        </w:rPr>
        <w:t>Abu-Zahra, T. R.2010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1B23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 xml:space="preserve">ry size of Thompson seedless as </w:t>
      </w:r>
      <w:r w:rsidRPr="00F81B23">
        <w:rPr>
          <w:rFonts w:ascii="Times New Roman" w:hAnsi="Times New Roman" w:cs="Times New Roman"/>
          <w:sz w:val="24"/>
          <w:szCs w:val="24"/>
        </w:rPr>
        <w:t>influenced by the application of gibberellic acid and can</w:t>
      </w:r>
      <w:r>
        <w:rPr>
          <w:rFonts w:ascii="Times New Roman" w:hAnsi="Times New Roman" w:cs="Times New Roman"/>
          <w:sz w:val="24"/>
          <w:szCs w:val="24"/>
        </w:rPr>
        <w:t>e girdling. Pak. J. Bot, 42(3):</w:t>
      </w:r>
      <w:r w:rsidRPr="00F81B23">
        <w:rPr>
          <w:rFonts w:ascii="Times New Roman" w:hAnsi="Times New Roman" w:cs="Times New Roman"/>
          <w:sz w:val="24"/>
          <w:szCs w:val="24"/>
        </w:rPr>
        <w:t>1755-1760.</w:t>
      </w:r>
      <w:r w:rsidRPr="00F81B23">
        <w:rPr>
          <w:rFonts w:ascii="Times New Roman" w:hAnsi="Times New Roman" w:cs="Times New Roman"/>
          <w:sz w:val="24"/>
          <w:szCs w:val="24"/>
          <w:rtl/>
        </w:rPr>
        <w:t>‏</w:t>
      </w:r>
    </w:p>
    <w:p w14:paraId="4C5B3DDF" w14:textId="77777777" w:rsidR="00530335" w:rsidRPr="0098610D" w:rsidRDefault="00530335" w:rsidP="0080455F">
      <w:pPr>
        <w:pStyle w:val="a3"/>
        <w:numPr>
          <w:ilvl w:val="0"/>
          <w:numId w:val="4"/>
        </w:numPr>
        <w:tabs>
          <w:tab w:val="left" w:pos="142"/>
        </w:tabs>
        <w:spacing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32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Al-</w:t>
      </w:r>
      <w:proofErr w:type="spellStart"/>
      <w:r w:rsidRPr="00CC32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Atrushy</w:t>
      </w:r>
      <w:proofErr w:type="spellEnd"/>
      <w:r w:rsidRPr="00CC32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Sh. M.2018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81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Grape Production. University of Duhok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Press. Kurdistan region.</w:t>
      </w:r>
      <w:r w:rsidRPr="00F81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Iraq.</w:t>
      </w:r>
    </w:p>
    <w:p w14:paraId="37DB5863" w14:textId="64467F28" w:rsidR="00EB4834" w:rsidRPr="00CC32E3" w:rsidRDefault="00530335" w:rsidP="003C76B8">
      <w:pPr>
        <w:pStyle w:val="a3"/>
        <w:numPr>
          <w:ilvl w:val="0"/>
          <w:numId w:val="4"/>
        </w:numPr>
        <w:tabs>
          <w:tab w:val="left" w:pos="142"/>
        </w:tabs>
        <w:spacing w:line="276" w:lineRule="auto"/>
        <w:contextualSpacing w:val="0"/>
        <w:jc w:val="both"/>
        <w:rPr>
          <w:lang w:bidi="ar-IQ"/>
        </w:rPr>
      </w:pPr>
      <w:r w:rsidRPr="00CC32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Al-</w:t>
      </w:r>
      <w:proofErr w:type="spellStart"/>
      <w:r w:rsidRPr="00CC32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Atrushy</w:t>
      </w:r>
      <w:proofErr w:type="spellEnd"/>
      <w:r w:rsidRPr="00CC32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 Sh. M.2009</w:t>
      </w:r>
      <w:r w:rsidRPr="004669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.Effect of eyes number and foliar spray of Potassium and Copper on the vegetative growth, productivity and quality of Grape (</w:t>
      </w:r>
      <w:proofErr w:type="spellStart"/>
      <w:r w:rsidRPr="004669A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Vitis</w:t>
      </w:r>
      <w:proofErr w:type="spellEnd"/>
      <w:r w:rsidRPr="004669A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vinifera</w:t>
      </w:r>
      <w:r w:rsidRPr="004669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L.)</w:t>
      </w:r>
      <w:r w:rsidR="004669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ECD5B60" w14:textId="77777777" w:rsidR="000431E4" w:rsidRPr="00630830" w:rsidRDefault="000431E4" w:rsidP="000431E4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Abou</w:t>
      </w:r>
      <w:proofErr w:type="spellEnd"/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Elyazid</w:t>
      </w:r>
      <w:proofErr w:type="spellEnd"/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, D. M; M. S. </w:t>
      </w:r>
      <w:proofErr w:type="spellStart"/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Gawish</w:t>
      </w:r>
      <w:proofErr w:type="spellEnd"/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Eliwa</w:t>
      </w:r>
      <w:proofErr w:type="spellEnd"/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, G. I. </w:t>
      </w:r>
      <w:r w:rsidRPr="00372757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2021.</w:t>
      </w:r>
      <w:r w:rsidRPr="0063083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Optimized Protocol for Micropropagation of </w:t>
      </w:r>
      <w:proofErr w:type="spellStart"/>
      <w:r w:rsidRPr="0063083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Cadaman</w:t>
      </w:r>
      <w:proofErr w:type="spellEnd"/>
      <w:r w:rsidRPr="0063083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63083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Garnem</w:t>
      </w:r>
      <w:proofErr w:type="spellEnd"/>
      <w:r w:rsidRPr="0063083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Peach Rootstocks</w:t>
      </w:r>
      <w:r w:rsidRPr="00630830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. </w:t>
      </w:r>
      <w:r w:rsidRPr="00F51142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Journal of Plant Production, 12(7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):</w:t>
      </w:r>
      <w:r w:rsidRPr="0063083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731-735.</w:t>
      </w:r>
      <w:r w:rsidRPr="0063083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41CDB">
        <w:rPr>
          <w:rFonts w:asciiTheme="majorBidi" w:hAnsiTheme="majorBidi" w:cstheme="majorBidi"/>
          <w:color w:val="323E4F" w:themeColor="text2" w:themeShade="BF"/>
          <w:sz w:val="24"/>
          <w:szCs w:val="24"/>
        </w:rPr>
        <w:t xml:space="preserve">DOI: </w:t>
      </w:r>
      <w:hyperlink r:id="rId9" w:history="1">
        <w:r w:rsidRPr="00F41CDB">
          <w:rPr>
            <w:rFonts w:asciiTheme="majorBidi" w:hAnsiTheme="majorBidi" w:cstheme="majorBidi"/>
            <w:caps/>
            <w:color w:val="323E4F" w:themeColor="text2" w:themeShade="BF"/>
            <w:sz w:val="24"/>
            <w:szCs w:val="24"/>
          </w:rPr>
          <w:t>10.21608/JPP.2021.83432.1038</w:t>
        </w:r>
      </w:hyperlink>
    </w:p>
    <w:p w14:paraId="1F773D6A" w14:textId="77777777" w:rsidR="000431E4" w:rsidRPr="00630830" w:rsidRDefault="000431E4" w:rsidP="000431E4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372757">
        <w:rPr>
          <w:rFonts w:asciiTheme="majorBidi" w:hAnsiTheme="majorBidi" w:cstheme="majorBidi" w:hint="cs"/>
          <w:b/>
          <w:bCs/>
          <w:sz w:val="24"/>
          <w:szCs w:val="24"/>
          <w:lang w:bidi="ar-IQ"/>
        </w:rPr>
        <w:t>Al-Rifai, A</w:t>
      </w:r>
      <w:r w:rsidRPr="00372757">
        <w:rPr>
          <w:rFonts w:asciiTheme="majorBidi" w:hAnsiTheme="majorBidi" w:cstheme="majorBidi"/>
          <w:b/>
          <w:bCs/>
          <w:sz w:val="24"/>
          <w:szCs w:val="24"/>
          <w:lang w:bidi="ar-IQ"/>
        </w:rPr>
        <w:t>.</w:t>
      </w:r>
      <w:r w:rsidRPr="00372757">
        <w:rPr>
          <w:rFonts w:asciiTheme="majorBidi" w:hAnsiTheme="majorBidi" w:cstheme="majorBidi" w:hint="cs"/>
          <w:b/>
          <w:bCs/>
          <w:sz w:val="24"/>
          <w:szCs w:val="24"/>
          <w:lang w:bidi="ar-IQ"/>
        </w:rPr>
        <w:t xml:space="preserve"> T</w:t>
      </w:r>
      <w:r w:rsidRPr="00372757">
        <w:rPr>
          <w:rFonts w:asciiTheme="majorBidi" w:hAnsiTheme="majorBidi" w:cstheme="majorBidi"/>
          <w:b/>
          <w:bCs/>
          <w:sz w:val="24"/>
          <w:szCs w:val="24"/>
          <w:lang w:bidi="ar-IQ"/>
        </w:rPr>
        <w:t>.</w:t>
      </w:r>
      <w:r w:rsidRPr="00372757">
        <w:rPr>
          <w:rFonts w:asciiTheme="majorBidi" w:hAnsiTheme="majorBidi" w:cstheme="majorBidi" w:hint="cs"/>
          <w:b/>
          <w:bCs/>
          <w:sz w:val="24"/>
          <w:szCs w:val="24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>and</w:t>
      </w:r>
      <w:r w:rsidRPr="00372757">
        <w:rPr>
          <w:rFonts w:asciiTheme="majorBidi" w:hAnsiTheme="majorBidi" w:cstheme="majorBidi" w:hint="cs"/>
          <w:b/>
          <w:bCs/>
          <w:sz w:val="24"/>
          <w:szCs w:val="24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A. A. </w:t>
      </w:r>
      <w:r>
        <w:rPr>
          <w:rFonts w:asciiTheme="majorBidi" w:hAnsiTheme="majorBidi" w:cstheme="majorBidi" w:hint="cs"/>
          <w:b/>
          <w:bCs/>
          <w:sz w:val="24"/>
          <w:szCs w:val="24"/>
          <w:lang w:bidi="ar-IQ"/>
        </w:rPr>
        <w:t>Samir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>.</w:t>
      </w:r>
      <w:r w:rsidRPr="00372757">
        <w:rPr>
          <w:rFonts w:asciiTheme="majorBidi" w:hAnsiTheme="majorBidi" w:cstheme="majorBidi" w:hint="cs"/>
          <w:b/>
          <w:bCs/>
          <w:sz w:val="24"/>
          <w:szCs w:val="24"/>
          <w:lang w:bidi="ar-IQ"/>
        </w:rPr>
        <w:t>2002.</w:t>
      </w:r>
      <w:r w:rsidRPr="00630830">
        <w:rPr>
          <w:rFonts w:asciiTheme="majorBidi" w:hAnsiTheme="majorBidi" w:cstheme="majorBidi" w:hint="cs"/>
          <w:sz w:val="24"/>
          <w:szCs w:val="24"/>
          <w:lang w:bidi="ar-IQ"/>
        </w:rPr>
        <w:t xml:space="preserve"> 21</w:t>
      </w:r>
      <w:r w:rsidRPr="00630830">
        <w:rPr>
          <w:rFonts w:asciiTheme="majorBidi" w:hAnsiTheme="majorBidi" w:cstheme="majorBidi" w:hint="cs"/>
          <w:sz w:val="24"/>
          <w:szCs w:val="24"/>
          <w:vertAlign w:val="superscript"/>
          <w:lang w:bidi="ar-IQ"/>
        </w:rPr>
        <w:t>st</w:t>
      </w:r>
      <w:r w:rsidRPr="00630830">
        <w:rPr>
          <w:rFonts w:asciiTheme="majorBidi" w:hAnsiTheme="majorBidi" w:cstheme="majorBidi" w:hint="cs"/>
          <w:sz w:val="24"/>
          <w:szCs w:val="24"/>
          <w:lang w:bidi="ar-IQ"/>
        </w:rPr>
        <w:t xml:space="preserve"> Century Techniques for Plant Improvement Using Tissu</w:t>
      </w:r>
      <w:r>
        <w:rPr>
          <w:rFonts w:asciiTheme="majorBidi" w:hAnsiTheme="majorBidi" w:cstheme="majorBidi" w:hint="cs"/>
          <w:sz w:val="24"/>
          <w:szCs w:val="24"/>
          <w:lang w:bidi="ar-IQ"/>
        </w:rPr>
        <w:t>e Culture, Dar Al-</w:t>
      </w:r>
      <w:proofErr w:type="spellStart"/>
      <w:r>
        <w:rPr>
          <w:rFonts w:asciiTheme="majorBidi" w:hAnsiTheme="majorBidi" w:cstheme="majorBidi" w:hint="cs"/>
          <w:sz w:val="24"/>
          <w:szCs w:val="24"/>
          <w:lang w:bidi="ar-IQ"/>
        </w:rPr>
        <w:t>Fikr</w:t>
      </w:r>
      <w:proofErr w:type="spellEnd"/>
      <w:r>
        <w:rPr>
          <w:rFonts w:asciiTheme="majorBidi" w:hAnsiTheme="majorBidi" w:cstheme="majorBidi" w:hint="cs"/>
          <w:sz w:val="24"/>
          <w:szCs w:val="24"/>
          <w:lang w:bidi="ar-IQ"/>
        </w:rPr>
        <w:t xml:space="preserve"> Al-Arabi</w:t>
      </w:r>
      <w:r>
        <w:rPr>
          <w:rFonts w:asciiTheme="majorBidi" w:hAnsiTheme="majorBidi" w:cstheme="majorBidi"/>
          <w:sz w:val="24"/>
          <w:szCs w:val="24"/>
          <w:lang w:bidi="ar-IQ"/>
        </w:rPr>
        <w:t>.</w:t>
      </w:r>
      <w:r>
        <w:rPr>
          <w:rFonts w:asciiTheme="majorBidi" w:hAnsiTheme="majorBidi" w:cstheme="majorBidi" w:hint="cs"/>
          <w:sz w:val="24"/>
          <w:szCs w:val="24"/>
          <w:lang w:bidi="ar-IQ"/>
        </w:rPr>
        <w:t xml:space="preserve"> Cairo</w:t>
      </w:r>
      <w:r>
        <w:rPr>
          <w:rFonts w:asciiTheme="majorBidi" w:hAnsiTheme="majorBidi" w:cstheme="majorBidi"/>
          <w:sz w:val="24"/>
          <w:szCs w:val="24"/>
          <w:lang w:bidi="ar-IQ"/>
        </w:rPr>
        <w:t>.</w:t>
      </w:r>
      <w:r w:rsidRPr="00630830">
        <w:rPr>
          <w:rFonts w:asciiTheme="majorBidi" w:hAnsiTheme="majorBidi" w:cstheme="majorBidi" w:hint="cs"/>
          <w:sz w:val="24"/>
          <w:szCs w:val="24"/>
          <w:lang w:bidi="ar-IQ"/>
        </w:rPr>
        <w:t xml:space="preserve"> Egypt.</w:t>
      </w:r>
    </w:p>
    <w:p w14:paraId="717F9B07" w14:textId="77777777" w:rsidR="00CC32E3" w:rsidRPr="00700C66" w:rsidRDefault="00CC32E3" w:rsidP="000431E4">
      <w:pPr>
        <w:pStyle w:val="a3"/>
        <w:tabs>
          <w:tab w:val="left" w:pos="142"/>
        </w:tabs>
        <w:spacing w:line="276" w:lineRule="auto"/>
        <w:contextualSpacing w:val="0"/>
        <w:jc w:val="both"/>
        <w:rPr>
          <w:lang w:bidi="ar-IQ"/>
        </w:rPr>
      </w:pPr>
    </w:p>
    <w:sectPr w:rsidR="00CC32E3" w:rsidRPr="00700C66" w:rsidSect="00404EB1">
      <w:type w:val="continuous"/>
      <w:pgSz w:w="11906" w:h="16838" w:code="9"/>
      <w:pgMar w:top="1418" w:right="1418" w:bottom="1418" w:left="141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46DE1" w14:textId="77777777" w:rsidR="00996B24" w:rsidRDefault="00996B24" w:rsidP="006A3288">
      <w:pPr>
        <w:spacing w:after="0" w:line="240" w:lineRule="auto"/>
      </w:pPr>
      <w:r>
        <w:separator/>
      </w:r>
    </w:p>
  </w:endnote>
  <w:endnote w:type="continuationSeparator" w:id="0">
    <w:p w14:paraId="22CEDBF6" w14:textId="77777777" w:rsidR="00996B24" w:rsidRDefault="00996B24" w:rsidP="006A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0AB24" w14:textId="77777777" w:rsidR="00996B24" w:rsidRDefault="00996B24" w:rsidP="006A3288">
      <w:pPr>
        <w:spacing w:after="0" w:line="240" w:lineRule="auto"/>
      </w:pPr>
      <w:r>
        <w:separator/>
      </w:r>
    </w:p>
  </w:footnote>
  <w:footnote w:type="continuationSeparator" w:id="0">
    <w:p w14:paraId="6A6009E9" w14:textId="77777777" w:rsidR="00996B24" w:rsidRDefault="00996B24" w:rsidP="006A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4E1BF" w14:textId="29FFA83B" w:rsidR="003C76B8" w:rsidRPr="00A64687" w:rsidRDefault="003C76B8" w:rsidP="00A64687">
    <w:pPr>
      <w:pStyle w:val="a4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proofErr w:type="spellStart"/>
    <w:r w:rsidRPr="00DA7D0E">
      <w:rPr>
        <w:rFonts w:ascii="Times New Roman" w:hAnsi="Times New Roman" w:cs="Times New Roman"/>
        <w:sz w:val="20"/>
        <w:szCs w:val="20"/>
      </w:rPr>
      <w:t>Kufa</w:t>
    </w:r>
    <w:proofErr w:type="spellEnd"/>
    <w:r w:rsidRPr="00DA7D0E">
      <w:rPr>
        <w:rFonts w:ascii="Times New Roman" w:hAnsi="Times New Roman" w:cs="Times New Roman"/>
        <w:sz w:val="20"/>
        <w:szCs w:val="20"/>
      </w:rPr>
      <w:t xml:space="preserve"> Journal For Agricultural Sciences – </w:t>
    </w:r>
    <w:proofErr w:type="gramStart"/>
    <w:r>
      <w:rPr>
        <w:rFonts w:ascii="Times New Roman" w:hAnsi="Times New Roman" w:cs="Times New Roman"/>
        <w:sz w:val="20"/>
        <w:szCs w:val="20"/>
      </w:rPr>
      <w:t>YEAR</w:t>
    </w:r>
    <w:r w:rsidRPr="00DA7D0E">
      <w:rPr>
        <w:rFonts w:ascii="Times New Roman" w:hAnsi="Times New Roman" w:cs="Times New Roman"/>
        <w:sz w:val="20"/>
        <w:szCs w:val="20"/>
      </w:rPr>
      <w:t>:</w:t>
    </w:r>
    <w:r>
      <w:rPr>
        <w:rFonts w:ascii="Times New Roman" w:hAnsi="Times New Roman" w:cs="Times New Roman"/>
        <w:sz w:val="20"/>
        <w:szCs w:val="20"/>
      </w:rPr>
      <w:t>VOL</w:t>
    </w:r>
    <w:proofErr w:type="gramEnd"/>
    <w:r w:rsidRPr="00DA7D0E">
      <w:rPr>
        <w:rFonts w:ascii="Times New Roman" w:hAnsi="Times New Roman" w:cs="Times New Roman"/>
        <w:sz w:val="20"/>
        <w:szCs w:val="20"/>
      </w:rPr>
      <w:t>(</w:t>
    </w:r>
    <w:r>
      <w:rPr>
        <w:rFonts w:ascii="Times New Roman" w:hAnsi="Times New Roman" w:cs="Times New Roman"/>
        <w:sz w:val="20"/>
        <w:szCs w:val="20"/>
      </w:rPr>
      <w:t>NO.</w:t>
    </w:r>
    <w:r w:rsidRPr="00DA7D0E">
      <w:rPr>
        <w:rFonts w:ascii="Times New Roman" w:hAnsi="Times New Roman" w:cs="Times New Roman"/>
        <w:sz w:val="20"/>
        <w:szCs w:val="20"/>
      </w:rPr>
      <w:t xml:space="preserve">) </w:t>
    </w:r>
    <w:r>
      <w:rPr>
        <w:rFonts w:ascii="Times New Roman" w:hAnsi="Times New Roman" w:cs="Times New Roman"/>
        <w:sz w:val="20"/>
        <w:szCs w:val="20"/>
      </w:rPr>
      <w:t>:</w:t>
    </w:r>
    <w:r w:rsidRPr="00DA7D0E">
      <w:rPr>
        <w:rFonts w:ascii="Times New Roman" w:hAnsi="Times New Roman" w:cs="Times New Roman"/>
        <w:sz w:val="20"/>
        <w:szCs w:val="20"/>
      </w:rPr>
      <w:t xml:space="preserve">             </w:t>
    </w:r>
    <w:r w:rsidRPr="00DA7D0E">
      <w:rPr>
        <w:rFonts w:ascii="Times New Roman" w:hAnsi="Times New Roman" w:cs="Times New Roman" w:hint="cs"/>
        <w:sz w:val="20"/>
        <w:szCs w:val="20"/>
        <w:rtl/>
      </w:rPr>
      <w:t xml:space="preserve"> </w:t>
    </w:r>
    <w:r w:rsidRPr="00DA7D0E">
      <w:rPr>
        <w:rFonts w:ascii="Times New Roman" w:hAnsi="Times New Roman" w:cs="Times New Roman"/>
        <w:sz w:val="20"/>
        <w:szCs w:val="20"/>
      </w:rPr>
      <w:t xml:space="preserve">               </w:t>
    </w:r>
    <w:r w:rsidRPr="00DA7D0E">
      <w:rPr>
        <w:rFonts w:ascii="Times New Roman" w:hAnsi="Times New Roman" w:cs="Times New Roman" w:hint="cs"/>
        <w:sz w:val="20"/>
        <w:szCs w:val="20"/>
        <w:rtl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Pr="00DA7D0E">
      <w:rPr>
        <w:rFonts w:ascii="Times New Roman" w:hAnsi="Times New Roman" w:cs="Times New Roman" w:hint="cs"/>
        <w:sz w:val="20"/>
        <w:szCs w:val="20"/>
        <w:rtl/>
      </w:rPr>
      <w:t xml:space="preserve">         </w:t>
    </w:r>
    <w:r w:rsidRPr="00DA7D0E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662"/>
    <w:multiLevelType w:val="hybridMultilevel"/>
    <w:tmpl w:val="8D100BB6"/>
    <w:lvl w:ilvl="0" w:tplc="A442F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56585"/>
    <w:multiLevelType w:val="hybridMultilevel"/>
    <w:tmpl w:val="E9B45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13562"/>
    <w:multiLevelType w:val="multilevel"/>
    <w:tmpl w:val="681C6796"/>
    <w:lvl w:ilvl="0">
      <w:start w:val="5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52D34078"/>
    <w:multiLevelType w:val="hybridMultilevel"/>
    <w:tmpl w:val="683065F4"/>
    <w:lvl w:ilvl="0" w:tplc="8084AC8C">
      <w:start w:val="1"/>
      <w:numFmt w:val="decimal"/>
      <w:lvlText w:val="%1-"/>
      <w:lvlJc w:val="left"/>
      <w:pPr>
        <w:ind w:left="296" w:hanging="360"/>
      </w:pPr>
      <w:rPr>
        <w:rFonts w:hint="default"/>
      </w:rPr>
    </w:lvl>
    <w:lvl w:ilvl="1" w:tplc="1630A68E" w:tentative="1">
      <w:start w:val="1"/>
      <w:numFmt w:val="lowerLetter"/>
      <w:lvlText w:val="%2."/>
      <w:lvlJc w:val="left"/>
      <w:pPr>
        <w:ind w:left="1016" w:hanging="360"/>
      </w:pPr>
    </w:lvl>
    <w:lvl w:ilvl="2" w:tplc="32D2F026" w:tentative="1">
      <w:start w:val="1"/>
      <w:numFmt w:val="lowerRoman"/>
      <w:lvlText w:val="%3."/>
      <w:lvlJc w:val="right"/>
      <w:pPr>
        <w:ind w:left="1736" w:hanging="180"/>
      </w:pPr>
    </w:lvl>
    <w:lvl w:ilvl="3" w:tplc="91D28AD6" w:tentative="1">
      <w:start w:val="1"/>
      <w:numFmt w:val="decimal"/>
      <w:lvlText w:val="%4."/>
      <w:lvlJc w:val="left"/>
      <w:pPr>
        <w:ind w:left="2456" w:hanging="360"/>
      </w:pPr>
    </w:lvl>
    <w:lvl w:ilvl="4" w:tplc="DE002B24" w:tentative="1">
      <w:start w:val="1"/>
      <w:numFmt w:val="lowerLetter"/>
      <w:lvlText w:val="%5."/>
      <w:lvlJc w:val="left"/>
      <w:pPr>
        <w:ind w:left="3176" w:hanging="360"/>
      </w:pPr>
    </w:lvl>
    <w:lvl w:ilvl="5" w:tplc="55E81C30" w:tentative="1">
      <w:start w:val="1"/>
      <w:numFmt w:val="lowerRoman"/>
      <w:lvlText w:val="%6."/>
      <w:lvlJc w:val="right"/>
      <w:pPr>
        <w:ind w:left="3896" w:hanging="180"/>
      </w:pPr>
    </w:lvl>
    <w:lvl w:ilvl="6" w:tplc="D49012FE" w:tentative="1">
      <w:start w:val="1"/>
      <w:numFmt w:val="decimal"/>
      <w:lvlText w:val="%7."/>
      <w:lvlJc w:val="left"/>
      <w:pPr>
        <w:ind w:left="4616" w:hanging="360"/>
      </w:pPr>
    </w:lvl>
    <w:lvl w:ilvl="7" w:tplc="FF40DB7A" w:tentative="1">
      <w:start w:val="1"/>
      <w:numFmt w:val="lowerLetter"/>
      <w:lvlText w:val="%8."/>
      <w:lvlJc w:val="left"/>
      <w:pPr>
        <w:ind w:left="5336" w:hanging="360"/>
      </w:pPr>
    </w:lvl>
    <w:lvl w:ilvl="8" w:tplc="58B0B052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4" w15:restartNumberingAfterBreak="0">
    <w:nsid w:val="76C8217B"/>
    <w:multiLevelType w:val="hybridMultilevel"/>
    <w:tmpl w:val="4B50BAD4"/>
    <w:lvl w:ilvl="0" w:tplc="6AD86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2MDY2M7E0NrA0NzdU0lEKTi0uzszPAykwrAUAbpbjViwAAAA="/>
  </w:docVars>
  <w:rsids>
    <w:rsidRoot w:val="00AE0E2C"/>
    <w:rsid w:val="0000212F"/>
    <w:rsid w:val="00004BF2"/>
    <w:rsid w:val="000431E4"/>
    <w:rsid w:val="00053822"/>
    <w:rsid w:val="00090691"/>
    <w:rsid w:val="00116110"/>
    <w:rsid w:val="00147D0C"/>
    <w:rsid w:val="001D04F9"/>
    <w:rsid w:val="001F0877"/>
    <w:rsid w:val="001F0BCE"/>
    <w:rsid w:val="00233344"/>
    <w:rsid w:val="00240C7A"/>
    <w:rsid w:val="00241D2B"/>
    <w:rsid w:val="00242A6C"/>
    <w:rsid w:val="00250957"/>
    <w:rsid w:val="00250EC2"/>
    <w:rsid w:val="00287AC2"/>
    <w:rsid w:val="002E62A1"/>
    <w:rsid w:val="002F5517"/>
    <w:rsid w:val="00300FC8"/>
    <w:rsid w:val="00305B0C"/>
    <w:rsid w:val="0031185E"/>
    <w:rsid w:val="003124FF"/>
    <w:rsid w:val="00337B94"/>
    <w:rsid w:val="00355665"/>
    <w:rsid w:val="00377A94"/>
    <w:rsid w:val="003A1253"/>
    <w:rsid w:val="003C76B8"/>
    <w:rsid w:val="003E19FB"/>
    <w:rsid w:val="003E2183"/>
    <w:rsid w:val="00404EB1"/>
    <w:rsid w:val="00420A12"/>
    <w:rsid w:val="004302F7"/>
    <w:rsid w:val="004324D2"/>
    <w:rsid w:val="004669A9"/>
    <w:rsid w:val="00467781"/>
    <w:rsid w:val="00467959"/>
    <w:rsid w:val="00495CD6"/>
    <w:rsid w:val="004A595C"/>
    <w:rsid w:val="004B541F"/>
    <w:rsid w:val="004B5DF9"/>
    <w:rsid w:val="004F0DDE"/>
    <w:rsid w:val="00513170"/>
    <w:rsid w:val="00530335"/>
    <w:rsid w:val="005346C6"/>
    <w:rsid w:val="005753D7"/>
    <w:rsid w:val="00596CEA"/>
    <w:rsid w:val="005A2E96"/>
    <w:rsid w:val="005B4A56"/>
    <w:rsid w:val="005D1F5D"/>
    <w:rsid w:val="00614CA9"/>
    <w:rsid w:val="00651ADB"/>
    <w:rsid w:val="00652122"/>
    <w:rsid w:val="006702E2"/>
    <w:rsid w:val="006966F6"/>
    <w:rsid w:val="006975EF"/>
    <w:rsid w:val="006A3288"/>
    <w:rsid w:val="006C2B7F"/>
    <w:rsid w:val="006D2D44"/>
    <w:rsid w:val="006D5361"/>
    <w:rsid w:val="006F3742"/>
    <w:rsid w:val="006F65ED"/>
    <w:rsid w:val="00700C66"/>
    <w:rsid w:val="00701868"/>
    <w:rsid w:val="00717BEF"/>
    <w:rsid w:val="007342E2"/>
    <w:rsid w:val="00737CED"/>
    <w:rsid w:val="00740D43"/>
    <w:rsid w:val="00742F36"/>
    <w:rsid w:val="0074704D"/>
    <w:rsid w:val="00793210"/>
    <w:rsid w:val="00794280"/>
    <w:rsid w:val="007A4CAA"/>
    <w:rsid w:val="007A60AE"/>
    <w:rsid w:val="007D722F"/>
    <w:rsid w:val="007F77E4"/>
    <w:rsid w:val="0080455F"/>
    <w:rsid w:val="00805AC2"/>
    <w:rsid w:val="00827E9B"/>
    <w:rsid w:val="00851465"/>
    <w:rsid w:val="00853129"/>
    <w:rsid w:val="008635CC"/>
    <w:rsid w:val="00873826"/>
    <w:rsid w:val="008971C3"/>
    <w:rsid w:val="008C0CFB"/>
    <w:rsid w:val="008C4C9E"/>
    <w:rsid w:val="008C5EA8"/>
    <w:rsid w:val="008C62BF"/>
    <w:rsid w:val="008E2CCB"/>
    <w:rsid w:val="009019C6"/>
    <w:rsid w:val="00902581"/>
    <w:rsid w:val="00904194"/>
    <w:rsid w:val="00944825"/>
    <w:rsid w:val="00950C5C"/>
    <w:rsid w:val="009573EC"/>
    <w:rsid w:val="0096266A"/>
    <w:rsid w:val="0098610D"/>
    <w:rsid w:val="00996B24"/>
    <w:rsid w:val="009A4661"/>
    <w:rsid w:val="009A4A01"/>
    <w:rsid w:val="009A51B9"/>
    <w:rsid w:val="009A73DA"/>
    <w:rsid w:val="009B3787"/>
    <w:rsid w:val="009C3B39"/>
    <w:rsid w:val="00A31713"/>
    <w:rsid w:val="00A45E11"/>
    <w:rsid w:val="00A527CE"/>
    <w:rsid w:val="00A557F7"/>
    <w:rsid w:val="00A64687"/>
    <w:rsid w:val="00A925CC"/>
    <w:rsid w:val="00AD13F8"/>
    <w:rsid w:val="00AD2711"/>
    <w:rsid w:val="00AE0E2C"/>
    <w:rsid w:val="00AE3EF5"/>
    <w:rsid w:val="00B03452"/>
    <w:rsid w:val="00B13B56"/>
    <w:rsid w:val="00B42F01"/>
    <w:rsid w:val="00B47055"/>
    <w:rsid w:val="00B625F4"/>
    <w:rsid w:val="00B644A5"/>
    <w:rsid w:val="00B73646"/>
    <w:rsid w:val="00BA31EF"/>
    <w:rsid w:val="00BB44CE"/>
    <w:rsid w:val="00BB79FC"/>
    <w:rsid w:val="00BD7770"/>
    <w:rsid w:val="00BE12D6"/>
    <w:rsid w:val="00BE7381"/>
    <w:rsid w:val="00BF1278"/>
    <w:rsid w:val="00BF3307"/>
    <w:rsid w:val="00BF7D5B"/>
    <w:rsid w:val="00C175D0"/>
    <w:rsid w:val="00C43FE8"/>
    <w:rsid w:val="00C4701C"/>
    <w:rsid w:val="00C91FFC"/>
    <w:rsid w:val="00C95D9C"/>
    <w:rsid w:val="00CC32E3"/>
    <w:rsid w:val="00CC6EAD"/>
    <w:rsid w:val="00CD0684"/>
    <w:rsid w:val="00CE4EAF"/>
    <w:rsid w:val="00D0454B"/>
    <w:rsid w:val="00D85472"/>
    <w:rsid w:val="00D866FB"/>
    <w:rsid w:val="00DD715B"/>
    <w:rsid w:val="00DD76E4"/>
    <w:rsid w:val="00DF2BA5"/>
    <w:rsid w:val="00DF5270"/>
    <w:rsid w:val="00E02CCC"/>
    <w:rsid w:val="00E06ED6"/>
    <w:rsid w:val="00E06F38"/>
    <w:rsid w:val="00E15887"/>
    <w:rsid w:val="00E31F5D"/>
    <w:rsid w:val="00E50DCA"/>
    <w:rsid w:val="00E51730"/>
    <w:rsid w:val="00E526C7"/>
    <w:rsid w:val="00E85B06"/>
    <w:rsid w:val="00E90345"/>
    <w:rsid w:val="00EB2331"/>
    <w:rsid w:val="00EB4834"/>
    <w:rsid w:val="00EB750D"/>
    <w:rsid w:val="00ED1970"/>
    <w:rsid w:val="00EF191A"/>
    <w:rsid w:val="00F17EDD"/>
    <w:rsid w:val="00F57B45"/>
    <w:rsid w:val="00F76F04"/>
    <w:rsid w:val="00F778EC"/>
    <w:rsid w:val="00F80A10"/>
    <w:rsid w:val="00F81B23"/>
    <w:rsid w:val="00F962C0"/>
    <w:rsid w:val="00FA4866"/>
    <w:rsid w:val="00FB61C6"/>
    <w:rsid w:val="00FC4CE6"/>
    <w:rsid w:val="00FD41AB"/>
    <w:rsid w:val="00FF4747"/>
    <w:rsid w:val="00FF5646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8C92EF"/>
  <w15:docId w15:val="{BE9F484C-A157-40A0-818E-3D02933A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1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A31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A31EF"/>
  </w:style>
  <w:style w:type="paragraph" w:styleId="a5">
    <w:name w:val="footer"/>
    <w:basedOn w:val="a"/>
    <w:link w:val="Char0"/>
    <w:uiPriority w:val="99"/>
    <w:unhideWhenUsed/>
    <w:rsid w:val="00BA31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A31EF"/>
  </w:style>
  <w:style w:type="table" w:customStyle="1" w:styleId="PlainTable11">
    <w:name w:val="Plain Table 11"/>
    <w:basedOn w:val="a1"/>
    <w:uiPriority w:val="41"/>
    <w:rsid w:val="00BA31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caption"/>
    <w:basedOn w:val="a"/>
    <w:next w:val="a"/>
    <w:uiPriority w:val="35"/>
    <w:unhideWhenUsed/>
    <w:qFormat/>
    <w:rsid w:val="009A46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Light1">
    <w:name w:val="Table Grid Light1"/>
    <w:basedOn w:val="a1"/>
    <w:uiPriority w:val="40"/>
    <w:rsid w:val="009A46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0"/>
    <w:uiPriority w:val="99"/>
    <w:unhideWhenUsed/>
    <w:rsid w:val="009C3B3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C3B39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851465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851465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851465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51465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851465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85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a"/>
    <w:uiPriority w:val="99"/>
    <w:semiHidden/>
    <w:rsid w:val="00851465"/>
    <w:rPr>
      <w:rFonts w:ascii="Segoe UI" w:hAnsi="Segoe UI" w:cs="Segoe UI"/>
      <w:sz w:val="18"/>
      <w:szCs w:val="18"/>
    </w:rPr>
  </w:style>
  <w:style w:type="table" w:customStyle="1" w:styleId="TableGridLight2">
    <w:name w:val="Table Grid Light2"/>
    <w:basedOn w:val="a1"/>
    <w:uiPriority w:val="40"/>
    <w:rsid w:val="007A4C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x.doi.org/10.21608/jpp.2021.83432.1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C80C-B677-44C7-9D95-3CE1B195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MHSN</dc:creator>
  <cp:lastModifiedBy>Admin</cp:lastModifiedBy>
  <cp:revision>2</cp:revision>
  <dcterms:created xsi:type="dcterms:W3CDTF">2023-06-05T06:09:00Z</dcterms:created>
  <dcterms:modified xsi:type="dcterms:W3CDTF">2023-06-05T06:09:00Z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20973c73789f24ad4a90381eac671dbf90984e8e6bfbd31df5340dc162e995b9</vt:lpwstr>
  </property>
</Properties>
</file>