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9595" w14:textId="77777777" w:rsidR="00BE0FD1" w:rsidRPr="00C77C29" w:rsidRDefault="00BE0FD1" w:rsidP="00BE0FD1">
      <w:pPr>
        <w:pStyle w:val="1"/>
        <w:rPr>
          <w:lang w:bidi="ar-IQ"/>
        </w:rPr>
      </w:pPr>
      <w:bookmarkStart w:id="0" w:name="_Hlk127439614"/>
      <w:r w:rsidRPr="00C77C29">
        <w:rPr>
          <w:lang w:bidi="ar-IQ"/>
        </w:rPr>
        <w:t>Servant leadership and its impact on organizational commitment</w:t>
      </w:r>
      <w:r>
        <w:rPr>
          <w:lang w:bidi="ar-IQ"/>
        </w:rPr>
        <w:t xml:space="preserve">, </w:t>
      </w:r>
      <w:r w:rsidRPr="00C77C29">
        <w:rPr>
          <w:lang w:bidi="ar-IQ"/>
        </w:rPr>
        <w:t>an analytical study of the opinions of a sample of teaching staff in private universities in the Middle Euphrates region</w:t>
      </w:r>
    </w:p>
    <w:p w14:paraId="39A11F77" w14:textId="77777777" w:rsidR="00BE0FD1" w:rsidRPr="00585C59" w:rsidRDefault="00BE0FD1" w:rsidP="00BE0FD1">
      <w:pPr>
        <w:numPr>
          <w:ilvl w:val="0"/>
          <w:numId w:val="4"/>
        </w:numPr>
        <w:shd w:val="clear" w:color="auto" w:fill="FFFFFF"/>
        <w:bidi w:val="0"/>
        <w:spacing w:before="100" w:beforeAutospacing="1" w:after="100" w:afterAutospacing="1" w:line="240" w:lineRule="auto"/>
        <w:rPr>
          <w:rFonts w:ascii="Montserrat" w:eastAsia="Times New Roman" w:hAnsi="Montserrat" w:cs="Times New Roman"/>
          <w:sz w:val="20"/>
          <w:szCs w:val="20"/>
        </w:rPr>
      </w:pPr>
      <w:r w:rsidRPr="00585C59">
        <w:rPr>
          <w:rFonts w:ascii="Montserrat" w:eastAsia="Times New Roman" w:hAnsi="Montserrat" w:cs="Times New Roman"/>
          <w:b/>
          <w:bCs/>
          <w:sz w:val="20"/>
          <w:szCs w:val="20"/>
        </w:rPr>
        <w:t>Prof. Dr. Basem Abbas Kreidi</w:t>
      </w:r>
      <w:r w:rsidRPr="00C77C29">
        <w:rPr>
          <w:rFonts w:ascii="Montserrat" w:eastAsia="Times New Roman" w:hAnsi="Montserrat" w:cs="Times New Roman"/>
          <w:b/>
          <w:bCs/>
          <w:sz w:val="20"/>
          <w:szCs w:val="20"/>
        </w:rPr>
        <w:t xml:space="preserve">, </w:t>
      </w:r>
      <w:r w:rsidRPr="00585C59">
        <w:rPr>
          <w:rFonts w:ascii="Montserrat" w:eastAsia="Times New Roman" w:hAnsi="Montserrat" w:cs="Times New Roman"/>
          <w:sz w:val="20"/>
          <w:szCs w:val="20"/>
        </w:rPr>
        <w:t>Al-Qadisiyah University / College of Administration and Economics</w:t>
      </w:r>
    </w:p>
    <w:p w14:paraId="7540E3C1" w14:textId="77777777" w:rsidR="00BE0FD1" w:rsidRPr="00C77C29" w:rsidRDefault="00BE0FD1" w:rsidP="00BE0FD1">
      <w:pPr>
        <w:numPr>
          <w:ilvl w:val="0"/>
          <w:numId w:val="4"/>
        </w:numPr>
        <w:shd w:val="clear" w:color="auto" w:fill="FFFFFF"/>
        <w:bidi w:val="0"/>
        <w:spacing w:before="100" w:beforeAutospacing="1" w:after="100" w:afterAutospacing="1" w:line="240" w:lineRule="auto"/>
        <w:rPr>
          <w:rFonts w:ascii="Montserrat" w:eastAsia="Times New Roman" w:hAnsi="Montserrat" w:cs="Times New Roman"/>
          <w:sz w:val="20"/>
          <w:szCs w:val="20"/>
        </w:rPr>
      </w:pPr>
      <w:r w:rsidRPr="00585C59">
        <w:rPr>
          <w:rFonts w:ascii="Montserrat" w:eastAsia="Times New Roman" w:hAnsi="Montserrat" w:cs="Times New Roman"/>
          <w:b/>
          <w:bCs/>
          <w:sz w:val="20"/>
          <w:szCs w:val="20"/>
        </w:rPr>
        <w:t>Researcher Asma Omran Musa</w:t>
      </w:r>
      <w:r w:rsidRPr="00C77C29">
        <w:rPr>
          <w:rFonts w:ascii="Montserrat" w:eastAsia="Times New Roman" w:hAnsi="Montserrat" w:cs="Times New Roman"/>
          <w:b/>
          <w:bCs/>
          <w:sz w:val="20"/>
          <w:szCs w:val="20"/>
        </w:rPr>
        <w:t xml:space="preserve">, </w:t>
      </w:r>
      <w:r w:rsidRPr="00585C59">
        <w:rPr>
          <w:rFonts w:ascii="Montserrat" w:eastAsia="Times New Roman" w:hAnsi="Montserrat" w:cs="Times New Roman"/>
          <w:sz w:val="20"/>
          <w:szCs w:val="20"/>
        </w:rPr>
        <w:t>Al-Qadisiyah University / College of Administration and Economics</w:t>
      </w:r>
    </w:p>
    <w:p w14:paraId="556E66E9"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Received: </w:t>
      </w:r>
    </w:p>
    <w:p w14:paraId="076EE5F8"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Revised: </w:t>
      </w:r>
    </w:p>
    <w:p w14:paraId="44790F18"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Accepted: </w:t>
      </w:r>
    </w:p>
    <w:p w14:paraId="7344E7CE"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Published: </w:t>
      </w:r>
    </w:p>
    <w:p w14:paraId="357DACBE" w14:textId="77777777" w:rsidR="00BE0FD1" w:rsidRPr="00BB721C" w:rsidRDefault="00BE0FD1" w:rsidP="00BE0FD1">
      <w:pPr>
        <w:autoSpaceDE w:val="0"/>
        <w:autoSpaceDN w:val="0"/>
        <w:bidi w:val="0"/>
        <w:adjustRightInd w:val="0"/>
        <w:spacing w:after="0" w:line="240" w:lineRule="auto"/>
        <w:ind w:left="360"/>
        <w:rPr>
          <w:sz w:val="20"/>
          <w:szCs w:val="20"/>
          <w:lang w:bidi="ar-IQ"/>
        </w:rPr>
      </w:pPr>
      <w:r w:rsidRPr="00BB721C">
        <w:rPr>
          <w:rFonts w:cs="Times New Roman"/>
          <w:color w:val="000000"/>
          <w:sz w:val="20"/>
          <w:szCs w:val="20"/>
        </w:rPr>
        <w:t xml:space="preserve">* </w:t>
      </w:r>
      <w:r w:rsidRPr="00BB721C">
        <w:rPr>
          <w:rFonts w:cs="Times New Roman"/>
          <w:i/>
          <w:iCs/>
          <w:color w:val="000000"/>
          <w:sz w:val="20"/>
          <w:szCs w:val="20"/>
        </w:rPr>
        <w:t xml:space="preserve">Corresponding author: </w:t>
      </w:r>
    </w:p>
    <w:p w14:paraId="3158C5DF" w14:textId="77777777" w:rsidR="00BE0FD1" w:rsidRDefault="00BE0FD1" w:rsidP="00BE0FD1">
      <w:pPr>
        <w:pStyle w:val="2"/>
        <w:shd w:val="clear" w:color="auto" w:fill="FFFFFF"/>
        <w:bidi w:val="0"/>
        <w:jc w:val="center"/>
        <w:rPr>
          <w:rStyle w:val="value"/>
          <w:rFonts w:ascii="Montserrat" w:hAnsi="Montserrat"/>
          <w:sz w:val="20"/>
          <w:szCs w:val="20"/>
          <w:shd w:val="clear" w:color="auto" w:fill="FFFFFF"/>
        </w:rPr>
      </w:pPr>
      <w:r w:rsidRPr="00DC0F28">
        <w:rPr>
          <w:rFonts w:ascii="Montserrat" w:hAnsi="Montserrat"/>
          <w:sz w:val="20"/>
          <w:szCs w:val="20"/>
        </w:rPr>
        <w:t>DOI: </w:t>
      </w:r>
      <w:hyperlink r:id="rId8" w:history="1">
        <w:r w:rsidRPr="00DC0F28">
          <w:rPr>
            <w:rStyle w:val="Hyperlink"/>
            <w:rFonts w:ascii="Montserrat" w:hAnsi="Montserrat"/>
            <w:sz w:val="20"/>
            <w:szCs w:val="20"/>
            <w:shd w:val="clear" w:color="auto" w:fill="FFFFFF"/>
          </w:rPr>
          <w:t>https://doi.org/10.36322/jksc.v1i68.11490</w:t>
        </w:r>
      </w:hyperlink>
    </w:p>
    <w:p w14:paraId="35ABD57A" w14:textId="77777777" w:rsidR="00BE0FD1" w:rsidRPr="00452311" w:rsidRDefault="00BE0FD1" w:rsidP="00BE0FD1">
      <w:pPr>
        <w:bidi w:val="0"/>
        <w:spacing w:after="0"/>
        <w:ind w:left="360"/>
        <w:jc w:val="mediumKashida"/>
        <w:rPr>
          <w:rFonts w:asciiTheme="majorBidi" w:hAnsiTheme="majorBidi" w:cstheme="majorBidi"/>
          <w:b/>
          <w:bCs/>
          <w:sz w:val="28"/>
          <w:lang w:bidi="ar-IQ"/>
        </w:rPr>
      </w:pPr>
      <w:bookmarkStart w:id="1" w:name="_Hlk127439737"/>
      <w:r w:rsidRPr="00FA225D">
        <w:rPr>
          <w:b/>
          <w:bCs/>
          <w:sz w:val="24"/>
          <w:szCs w:val="24"/>
          <w:lang w:bidi="ar-IQ"/>
        </w:rPr>
        <w:t>A</w:t>
      </w:r>
      <w:r w:rsidRPr="00FA225D">
        <w:rPr>
          <w:rFonts w:asciiTheme="majorBidi" w:hAnsiTheme="majorBidi" w:cstheme="majorBidi"/>
          <w:b/>
          <w:bCs/>
          <w:sz w:val="24"/>
          <w:szCs w:val="24"/>
          <w:lang w:bidi="ar-IQ"/>
        </w:rPr>
        <w:t>bstract</w:t>
      </w:r>
    </w:p>
    <w:p w14:paraId="1C297E84" w14:textId="77777777" w:rsidR="00BE0FD1" w:rsidRDefault="00BE0FD1" w:rsidP="00BE0FD1">
      <w:pPr>
        <w:rPr>
          <w:lang w:bidi="ar-IQ"/>
        </w:rPr>
      </w:pPr>
      <w:r w:rsidRPr="00FA225D">
        <w:rPr>
          <w:lang w:bidi="ar-IQ"/>
        </w:rPr>
        <w:t>The current research seeks to reveal the impact of the servant leadership in its dimensions (emotional feelings, empowerment, vision, humility, confidence) in private colleges in the provinces of the Middle Euphrates (Karbala - Najaf al-Ashraf - Babel - Qadisiyah), on the organizational commitment to its dimensions (commitment to the teaching profession, commitment By teaching, commitment to the work team, commitment to the university) In order to achieve the goal of the research, it was applied to a sample of faculty members in private colleges in the provinces of the Middle Euphrates, and (</w:t>
      </w:r>
      <w:r w:rsidRPr="00FA225D">
        <w:rPr>
          <w:rtl/>
          <w:lang w:bidi="ar-IQ"/>
        </w:rPr>
        <w:t>300</w:t>
      </w:r>
      <w:r w:rsidRPr="00FA225D">
        <w:rPr>
          <w:lang w:bidi="ar-IQ"/>
        </w:rPr>
        <w:t>) forms were distributed and retrieved (</w:t>
      </w:r>
      <w:r w:rsidRPr="00FA225D">
        <w:rPr>
          <w:rtl/>
          <w:lang w:bidi="ar-IQ"/>
        </w:rPr>
        <w:t>250</w:t>
      </w:r>
      <w:r w:rsidRPr="00FA225D">
        <w:rPr>
          <w:lang w:bidi="ar-IQ"/>
        </w:rPr>
        <w:t>), The number of ready-made forms (</w:t>
      </w:r>
      <w:r w:rsidRPr="00FA225D">
        <w:rPr>
          <w:rtl/>
          <w:lang w:bidi="ar-IQ"/>
        </w:rPr>
        <w:t>239</w:t>
      </w:r>
      <w:r w:rsidRPr="00FA225D">
        <w:rPr>
          <w:lang w:bidi="ar-IQ"/>
        </w:rPr>
        <w:t>) was a valid form E, the number of the researched faculties reached (</w:t>
      </w:r>
      <w:r w:rsidRPr="00FA225D">
        <w:rPr>
          <w:rtl/>
          <w:lang w:bidi="ar-IQ"/>
        </w:rPr>
        <w:t>13</w:t>
      </w:r>
      <w:r w:rsidRPr="00FA225D">
        <w:rPr>
          <w:lang w:bidi="ar-IQ"/>
        </w:rPr>
        <w:t>) colleges, and the researchers used a set of statistical methods within the (</w:t>
      </w:r>
      <w:r>
        <w:rPr>
          <w:lang w:bidi="ar-IQ"/>
        </w:rPr>
        <w:t>SPSS</w:t>
      </w:r>
      <w:r w:rsidRPr="00FA225D">
        <w:rPr>
          <w:lang w:bidi="ar-IQ"/>
        </w:rPr>
        <w:t>) program, among which the most prominent statistics represent the arithmetic mean, the standard deviation, the exploratory factor analysis and confirmatory, the simple linear regression equation and the multiple regression equation. The research found that there is a statistically significant correlation and influence between servant leadership and organizational commitment. The research came out with a set of conclusions and recommendations</w:t>
      </w:r>
      <w:r w:rsidRPr="00FA225D">
        <w:rPr>
          <w:rtl/>
          <w:lang w:bidi="ar-IQ"/>
        </w:rPr>
        <w:t>.</w:t>
      </w:r>
    </w:p>
    <w:p w14:paraId="0BCB27D9" w14:textId="77777777" w:rsidR="00BE0FD1" w:rsidRPr="00FA225D" w:rsidRDefault="00BE0FD1" w:rsidP="00BE0FD1">
      <w:pPr>
        <w:bidi w:val="0"/>
        <w:spacing w:after="0"/>
        <w:ind w:left="360"/>
        <w:jc w:val="mediumKashida"/>
        <w:rPr>
          <w:rFonts w:asciiTheme="majorBidi" w:hAnsiTheme="majorBidi" w:cstheme="majorBidi"/>
          <w:sz w:val="24"/>
          <w:szCs w:val="24"/>
          <w:lang w:bidi="ar-IQ"/>
        </w:rPr>
      </w:pPr>
      <w:bookmarkStart w:id="2" w:name="_Hlk127439703"/>
      <w:bookmarkEnd w:id="1"/>
      <w:r w:rsidRPr="00FA225D">
        <w:rPr>
          <w:rFonts w:asciiTheme="majorBidi" w:hAnsiTheme="majorBidi" w:cstheme="majorBidi"/>
          <w:b/>
          <w:bCs/>
          <w:sz w:val="24"/>
          <w:szCs w:val="24"/>
          <w:lang w:bidi="ar-IQ"/>
        </w:rPr>
        <w:t>Key words</w:t>
      </w:r>
      <w:r w:rsidRPr="00FA225D">
        <w:rPr>
          <w:rFonts w:asciiTheme="majorBidi" w:hAnsiTheme="majorBidi" w:cstheme="majorBidi"/>
          <w:sz w:val="24"/>
          <w:szCs w:val="24"/>
          <w:lang w:bidi="ar-IQ"/>
        </w:rPr>
        <w:t>:</w:t>
      </w:r>
    </w:p>
    <w:p w14:paraId="0BC466E8" w14:textId="77777777" w:rsidR="00BE0FD1" w:rsidRDefault="00BE0FD1" w:rsidP="00BE0FD1">
      <w:pPr>
        <w:bidi w:val="0"/>
        <w:rPr>
          <w:rtl/>
          <w:lang w:bidi="ar-IQ"/>
        </w:rPr>
      </w:pPr>
      <w:r w:rsidRPr="00FA225D">
        <w:rPr>
          <w:lang w:bidi="ar-IQ"/>
        </w:rPr>
        <w:t xml:space="preserve"> servant leadership - organizational commitment</w:t>
      </w:r>
      <w:r w:rsidRPr="00FA225D">
        <w:rPr>
          <w:rtl/>
          <w:lang w:bidi="ar-IQ"/>
        </w:rPr>
        <w:t>.</w:t>
      </w:r>
      <w:r>
        <w:rPr>
          <w:rtl/>
          <w:lang w:bidi="ar-IQ"/>
        </w:rPr>
        <w:br w:type="page"/>
      </w:r>
    </w:p>
    <w:bookmarkEnd w:id="2"/>
    <w:p w14:paraId="08AC992B" w14:textId="77777777" w:rsidR="00BE0FD1" w:rsidRPr="00033537" w:rsidRDefault="00BE0FD1" w:rsidP="00BE0FD1">
      <w:pPr>
        <w:spacing w:after="0"/>
        <w:jc w:val="center"/>
        <w:rPr>
          <w:b/>
          <w:bCs/>
          <w:sz w:val="28"/>
          <w:rtl/>
          <w:lang w:bidi="ar-IQ"/>
        </w:rPr>
      </w:pPr>
      <w:r w:rsidRPr="00033537">
        <w:rPr>
          <w:rFonts w:hint="cs"/>
          <w:b/>
          <w:bCs/>
          <w:sz w:val="28"/>
          <w:rtl/>
          <w:lang w:bidi="ar-IQ"/>
        </w:rPr>
        <w:lastRenderedPageBreak/>
        <w:t>القيادة الخادمة وأثرها في الالتزام التنظيمي</w:t>
      </w:r>
    </w:p>
    <w:p w14:paraId="607CB3A7" w14:textId="77777777" w:rsidR="00BE0FD1" w:rsidRPr="007A08D8" w:rsidRDefault="00BE0FD1" w:rsidP="00BE0FD1">
      <w:pPr>
        <w:spacing w:after="0"/>
        <w:jc w:val="center"/>
        <w:rPr>
          <w:rFonts w:eastAsiaTheme="minorEastAsia"/>
          <w:sz w:val="28"/>
          <w:rtl/>
        </w:rPr>
      </w:pPr>
      <w:r w:rsidRPr="008D41EB">
        <w:rPr>
          <w:rFonts w:eastAsiaTheme="minorEastAsia" w:hint="cs"/>
          <w:sz w:val="28"/>
          <w:rtl/>
        </w:rPr>
        <w:t>دراسة تحليلية لآراء عينة من الهيئات التدريسية في الجامعات الاهلية في منطقة الفرات الاوسط</w:t>
      </w:r>
    </w:p>
    <w:p w14:paraId="2B04EDE1" w14:textId="77777777" w:rsidR="00BE0FD1" w:rsidRPr="007A08D8" w:rsidRDefault="00BE0FD1" w:rsidP="00BE0FD1">
      <w:pPr>
        <w:spacing w:after="0"/>
        <w:jc w:val="center"/>
        <w:rPr>
          <w:rFonts w:cs="Arial"/>
          <w:b/>
          <w:bCs/>
          <w:sz w:val="28"/>
          <w:rtl/>
          <w:lang w:bidi="ar-IQ"/>
        </w:rPr>
      </w:pPr>
      <w:r w:rsidRPr="007A08D8">
        <w:rPr>
          <w:rFonts w:cs="Arial"/>
          <w:b/>
          <w:bCs/>
          <w:sz w:val="28"/>
          <w:rtl/>
          <w:lang w:bidi="ar-IQ"/>
        </w:rPr>
        <w:t>أ.م. د</w:t>
      </w:r>
      <w:r>
        <w:rPr>
          <w:rFonts w:cs="Arial" w:hint="cs"/>
          <w:b/>
          <w:bCs/>
          <w:sz w:val="28"/>
          <w:rtl/>
          <w:lang w:bidi="ar-IQ"/>
        </w:rPr>
        <w:t xml:space="preserve"> </w:t>
      </w:r>
      <w:r w:rsidRPr="007A08D8">
        <w:rPr>
          <w:rFonts w:cs="Arial"/>
          <w:b/>
          <w:bCs/>
          <w:sz w:val="28"/>
          <w:rtl/>
          <w:lang w:bidi="ar-IQ"/>
        </w:rPr>
        <w:t>باسم عباس كريدي</w:t>
      </w:r>
    </w:p>
    <w:p w14:paraId="77268CE7" w14:textId="77777777" w:rsidR="00BE0FD1" w:rsidRDefault="00BE0FD1" w:rsidP="00BE0FD1">
      <w:pPr>
        <w:spacing w:after="0"/>
        <w:jc w:val="center"/>
        <w:rPr>
          <w:rFonts w:cs="Arial"/>
          <w:b/>
          <w:bCs/>
          <w:sz w:val="28"/>
          <w:rtl/>
          <w:lang w:bidi="ar-IQ"/>
        </w:rPr>
      </w:pPr>
      <w:r w:rsidRPr="007A08D8">
        <w:rPr>
          <w:rFonts w:cs="Arial"/>
          <w:b/>
          <w:bCs/>
          <w:sz w:val="28"/>
          <w:rtl/>
          <w:lang w:bidi="ar-IQ"/>
        </w:rPr>
        <w:t>كلية الادارة والاقتصاد/ جامعة القادسية</w:t>
      </w:r>
    </w:p>
    <w:p w14:paraId="1CF874A7" w14:textId="77777777" w:rsidR="00BE0FD1" w:rsidRPr="007A08D8" w:rsidRDefault="00BE0FD1" w:rsidP="00BE0FD1">
      <w:pPr>
        <w:spacing w:after="0"/>
        <w:jc w:val="center"/>
        <w:rPr>
          <w:b/>
          <w:bCs/>
          <w:sz w:val="28"/>
          <w:rtl/>
          <w:lang w:bidi="ar-IQ"/>
        </w:rPr>
      </w:pPr>
      <w:r w:rsidRPr="007A08D8">
        <w:rPr>
          <w:rFonts w:cs="Arial"/>
          <w:b/>
          <w:bCs/>
          <w:sz w:val="28"/>
          <w:rtl/>
          <w:lang w:bidi="ar-IQ"/>
        </w:rPr>
        <w:t>الباحثة</w:t>
      </w:r>
      <w:r>
        <w:rPr>
          <w:rFonts w:hint="cs"/>
          <w:b/>
          <w:bCs/>
          <w:sz w:val="28"/>
          <w:rtl/>
          <w:lang w:bidi="ar-IQ"/>
        </w:rPr>
        <w:t xml:space="preserve"> </w:t>
      </w:r>
      <w:r w:rsidRPr="007A08D8">
        <w:rPr>
          <w:rFonts w:cs="Arial"/>
          <w:b/>
          <w:bCs/>
          <w:sz w:val="28"/>
          <w:rtl/>
          <w:lang w:bidi="ar-IQ"/>
        </w:rPr>
        <w:t>اسماء عمران موسى</w:t>
      </w:r>
    </w:p>
    <w:p w14:paraId="029FF287" w14:textId="77777777" w:rsidR="00BE0FD1" w:rsidRDefault="00BE0FD1" w:rsidP="00BE0FD1">
      <w:pPr>
        <w:spacing w:after="0"/>
        <w:jc w:val="center"/>
        <w:rPr>
          <w:b/>
          <w:bCs/>
          <w:sz w:val="28"/>
          <w:rtl/>
          <w:lang w:bidi="ar-IQ"/>
        </w:rPr>
      </w:pPr>
      <w:r w:rsidRPr="007A08D8">
        <w:rPr>
          <w:rFonts w:cs="Arial"/>
          <w:b/>
          <w:bCs/>
          <w:sz w:val="28"/>
          <w:rtl/>
          <w:lang w:bidi="ar-IQ"/>
        </w:rPr>
        <w:t>كلية الادارة والاقتصاد/ جامعة القادسية</w:t>
      </w:r>
    </w:p>
    <w:bookmarkEnd w:id="0"/>
    <w:p w14:paraId="4D27DFF0" w14:textId="77777777" w:rsidR="00BE0FD1" w:rsidRDefault="00BE0FD1" w:rsidP="00BE0FD1">
      <w:pPr>
        <w:spacing w:after="0"/>
        <w:jc w:val="mediumKashida"/>
        <w:rPr>
          <w:b/>
          <w:bCs/>
          <w:sz w:val="28"/>
          <w:rtl/>
          <w:lang w:bidi="ar-IQ"/>
        </w:rPr>
      </w:pPr>
    </w:p>
    <w:p w14:paraId="0DC6CB31" w14:textId="77777777" w:rsidR="00BE0FD1" w:rsidRDefault="00BE0FD1" w:rsidP="00BE0FD1">
      <w:pPr>
        <w:spacing w:after="0"/>
        <w:jc w:val="mediumKashida"/>
        <w:rPr>
          <w:b/>
          <w:bCs/>
          <w:sz w:val="28"/>
          <w:rtl/>
          <w:lang w:bidi="ar-IQ"/>
        </w:rPr>
      </w:pPr>
      <w:bookmarkStart w:id="3" w:name="_Hlk127439655"/>
      <w:r w:rsidRPr="002A0551">
        <w:rPr>
          <w:rFonts w:hint="cs"/>
          <w:b/>
          <w:bCs/>
          <w:sz w:val="28"/>
          <w:rtl/>
          <w:lang w:bidi="ar-IQ"/>
        </w:rPr>
        <w:t>المستخلص</w:t>
      </w:r>
    </w:p>
    <w:p w14:paraId="1E6DC87B" w14:textId="77777777" w:rsidR="00BE0FD1" w:rsidRDefault="00BE0FD1" w:rsidP="00BE0FD1">
      <w:pPr>
        <w:rPr>
          <w:rtl/>
        </w:rPr>
      </w:pPr>
      <w:r>
        <w:rPr>
          <w:rFonts w:hint="cs"/>
          <w:rtl/>
        </w:rPr>
        <w:t xml:space="preserve">يسعى البحث الحالي الى الكشف عن تأثير القيادة الخادمة بأبعادها(المشاعر العاطفية ,التمكين ,الرؤية , التواضع, الثقة ) في </w:t>
      </w:r>
      <w:r w:rsidRPr="00671065">
        <w:rPr>
          <w:rtl/>
        </w:rPr>
        <w:t xml:space="preserve">الكليات الاهلية في </w:t>
      </w:r>
      <w:r>
        <w:rPr>
          <w:rFonts w:hint="cs"/>
          <w:rtl/>
        </w:rPr>
        <w:t xml:space="preserve">محافظات الفرات الاوسط </w:t>
      </w:r>
      <w:r w:rsidRPr="00671065">
        <w:rPr>
          <w:rtl/>
        </w:rPr>
        <w:t xml:space="preserve"> </w:t>
      </w:r>
      <w:r>
        <w:rPr>
          <w:rFonts w:eastAsia="Calibri" w:hint="cs"/>
          <w:rtl/>
        </w:rPr>
        <w:t xml:space="preserve">(كربلاء </w:t>
      </w:r>
      <w:r>
        <w:rPr>
          <w:rFonts w:eastAsia="Calibri"/>
          <w:rtl/>
        </w:rPr>
        <w:t>–</w:t>
      </w:r>
      <w:r>
        <w:rPr>
          <w:rFonts w:eastAsia="Calibri" w:hint="cs"/>
          <w:rtl/>
        </w:rPr>
        <w:t xml:space="preserve">النجف الاشرف </w:t>
      </w:r>
      <w:r>
        <w:rPr>
          <w:rFonts w:eastAsia="Calibri"/>
          <w:rtl/>
        </w:rPr>
        <w:t>–</w:t>
      </w:r>
      <w:r>
        <w:rPr>
          <w:rFonts w:eastAsia="Calibri" w:hint="cs"/>
          <w:rtl/>
        </w:rPr>
        <w:t xml:space="preserve">بابل </w:t>
      </w:r>
      <w:r>
        <w:rPr>
          <w:rFonts w:eastAsia="Calibri"/>
          <w:rtl/>
        </w:rPr>
        <w:t>–</w:t>
      </w:r>
      <w:r>
        <w:rPr>
          <w:rFonts w:eastAsia="Calibri" w:hint="cs"/>
          <w:rtl/>
        </w:rPr>
        <w:t xml:space="preserve"> القادسية )، </w:t>
      </w:r>
      <w:r>
        <w:rPr>
          <w:rFonts w:hint="cs"/>
          <w:rtl/>
        </w:rPr>
        <w:t xml:space="preserve">على الالتزام التنظيمي بأبعاده (الالتزام بمهنة التدريس , الالتزام بالتدريس ,الالتزام بفريق العمل , الالتزام تجاه الجامعة ) ولأجل تحقيق هدف البحث </w:t>
      </w:r>
      <w:r w:rsidRPr="006E44C9">
        <w:rPr>
          <w:rFonts w:hint="cs"/>
          <w:rtl/>
        </w:rPr>
        <w:t>تم تطبيق</w:t>
      </w:r>
      <w:r>
        <w:rPr>
          <w:rFonts w:hint="cs"/>
          <w:rtl/>
        </w:rPr>
        <w:t>ه</w:t>
      </w:r>
      <w:r w:rsidRPr="006E44C9">
        <w:rPr>
          <w:rFonts w:hint="cs"/>
          <w:rtl/>
        </w:rPr>
        <w:t xml:space="preserve"> على عينة من اعضاء الهيئة التدريسية في </w:t>
      </w:r>
      <w:r>
        <w:rPr>
          <w:rFonts w:hint="cs"/>
          <w:rtl/>
        </w:rPr>
        <w:t>الكليات الاهلية لمحافظات الفرات الاوسط</w:t>
      </w:r>
      <w:r w:rsidRPr="006E44C9">
        <w:rPr>
          <w:rFonts w:hint="cs"/>
          <w:rtl/>
        </w:rPr>
        <w:t>، وتم توزيع (</w:t>
      </w:r>
      <w:r>
        <w:rPr>
          <w:rFonts w:hint="cs"/>
          <w:rtl/>
        </w:rPr>
        <w:t>300</w:t>
      </w:r>
      <w:r w:rsidRPr="006E44C9">
        <w:rPr>
          <w:rFonts w:hint="cs"/>
          <w:rtl/>
        </w:rPr>
        <w:t>) استمارة واسترجاع (</w:t>
      </w:r>
      <w:r>
        <w:rPr>
          <w:rFonts w:hint="cs"/>
          <w:rtl/>
        </w:rPr>
        <w:t xml:space="preserve">250) منها </w:t>
      </w:r>
      <w:r w:rsidRPr="006E44C9">
        <w:rPr>
          <w:rFonts w:hint="cs"/>
          <w:rtl/>
        </w:rPr>
        <w:t>، وكان عدد الاستمارات الجاهزة (</w:t>
      </w:r>
      <w:r>
        <w:t>239</w:t>
      </w:r>
      <w:r w:rsidRPr="006E44C9">
        <w:rPr>
          <w:rFonts w:hint="cs"/>
          <w:rtl/>
        </w:rPr>
        <w:t xml:space="preserve">) استمارة </w:t>
      </w:r>
      <w:r>
        <w:rPr>
          <w:rFonts w:hint="cs"/>
          <w:rtl/>
        </w:rPr>
        <w:t xml:space="preserve">صالحة, </w:t>
      </w:r>
      <w:r>
        <w:rPr>
          <w:rFonts w:eastAsia="Calibri"/>
          <w:rtl/>
        </w:rPr>
        <w:t xml:space="preserve">وقد بلغ عدد الكليات المبحوثة (13) كلية </w:t>
      </w:r>
      <w:r>
        <w:rPr>
          <w:rFonts w:eastAsia="Calibri" w:hint="cs"/>
          <w:rtl/>
        </w:rPr>
        <w:t xml:space="preserve">, </w:t>
      </w:r>
      <w:r>
        <w:rPr>
          <w:rFonts w:hint="cs"/>
          <w:rtl/>
        </w:rPr>
        <w:t>واستعمل الباحثان مجموعة من الاساليب الاحصائية ضمن برنامج (</w:t>
      </w:r>
      <w:r>
        <w:t>spss</w:t>
      </w:r>
      <w:r>
        <w:rPr>
          <w:rFonts w:hint="cs"/>
          <w:rtl/>
        </w:rPr>
        <w:t>) منها</w:t>
      </w:r>
      <w:r w:rsidRPr="00134890">
        <w:rPr>
          <w:rtl/>
        </w:rPr>
        <w:t xml:space="preserve"> </w:t>
      </w:r>
      <w:r w:rsidRPr="000809A2">
        <w:rPr>
          <w:rtl/>
        </w:rPr>
        <w:t xml:space="preserve">الاحصائية ابرزها تمثل بالوسط الحسابي, والانحراف المعياري, </w:t>
      </w:r>
      <w:r w:rsidRPr="006E6505">
        <w:rPr>
          <w:rFonts w:eastAsia="Calibri" w:hint="cs"/>
          <w:rtl/>
        </w:rPr>
        <w:t>التحليل</w:t>
      </w:r>
      <w:r w:rsidRPr="006E6505">
        <w:rPr>
          <w:rFonts w:eastAsia="Calibri"/>
          <w:rtl/>
        </w:rPr>
        <w:t xml:space="preserve"> </w:t>
      </w:r>
      <w:r w:rsidRPr="006E6505">
        <w:rPr>
          <w:rFonts w:eastAsia="Calibri" w:hint="cs"/>
          <w:rtl/>
        </w:rPr>
        <w:t>العاملي</w:t>
      </w:r>
      <w:r w:rsidRPr="006E6505">
        <w:rPr>
          <w:rFonts w:eastAsia="Calibri"/>
          <w:rtl/>
        </w:rPr>
        <w:t xml:space="preserve"> </w:t>
      </w:r>
      <w:r w:rsidRPr="006E6505">
        <w:rPr>
          <w:rFonts w:eastAsia="Calibri" w:hint="cs"/>
          <w:rtl/>
        </w:rPr>
        <w:t>الاستكشافي</w:t>
      </w:r>
      <w:r w:rsidRPr="006E6505">
        <w:rPr>
          <w:rFonts w:eastAsia="Calibri"/>
          <w:rtl/>
        </w:rPr>
        <w:t xml:space="preserve"> </w:t>
      </w:r>
      <w:r w:rsidRPr="006E6505">
        <w:rPr>
          <w:rFonts w:eastAsia="Calibri" w:hint="cs"/>
          <w:rtl/>
        </w:rPr>
        <w:t>والتوكيدي</w:t>
      </w:r>
      <w:r>
        <w:rPr>
          <w:rFonts w:eastAsia="Calibri" w:hint="cs"/>
          <w:rtl/>
        </w:rPr>
        <w:t xml:space="preserve"> و</w:t>
      </w:r>
      <w:r w:rsidRPr="00C55283">
        <w:rPr>
          <w:rFonts w:eastAsia="Calibri"/>
          <w:rtl/>
        </w:rPr>
        <w:t xml:space="preserve"> </w:t>
      </w:r>
      <w:r w:rsidRPr="006E6505">
        <w:rPr>
          <w:rFonts w:eastAsia="Calibri"/>
          <w:rtl/>
        </w:rPr>
        <w:t>معادلة الانحدار الخطي البسيط</w:t>
      </w:r>
      <w:r>
        <w:rPr>
          <w:rFonts w:hint="cs"/>
          <w:rtl/>
        </w:rPr>
        <w:t xml:space="preserve"> و</w:t>
      </w:r>
      <w:r w:rsidRPr="00C55283">
        <w:rPr>
          <w:rFonts w:eastAsia="Calibri" w:hint="cs"/>
          <w:rtl/>
        </w:rPr>
        <w:t xml:space="preserve"> </w:t>
      </w:r>
      <w:r w:rsidRPr="006E6505">
        <w:rPr>
          <w:rFonts w:eastAsia="Calibri" w:hint="cs"/>
          <w:rtl/>
        </w:rPr>
        <w:t>معادلة</w:t>
      </w:r>
      <w:r w:rsidRPr="006E6505">
        <w:rPr>
          <w:rFonts w:eastAsia="Calibri"/>
          <w:rtl/>
        </w:rPr>
        <w:t xml:space="preserve"> الانحدار المتعدد</w:t>
      </w:r>
      <w:r>
        <w:rPr>
          <w:rFonts w:hint="cs"/>
          <w:rtl/>
        </w:rPr>
        <w:t xml:space="preserve">. </w:t>
      </w:r>
      <w:r>
        <w:rPr>
          <w:rtl/>
        </w:rPr>
        <w:t>وقد توصل</w:t>
      </w:r>
      <w:r w:rsidRPr="000809A2">
        <w:rPr>
          <w:rtl/>
        </w:rPr>
        <w:t xml:space="preserve"> </w:t>
      </w:r>
      <w:r>
        <w:rPr>
          <w:rFonts w:hint="cs"/>
          <w:rtl/>
        </w:rPr>
        <w:t>البحث</w:t>
      </w:r>
      <w:r w:rsidRPr="000809A2">
        <w:rPr>
          <w:rtl/>
        </w:rPr>
        <w:t xml:space="preserve"> الى وجود علاقة ارتباط </w:t>
      </w:r>
      <w:r>
        <w:rPr>
          <w:rFonts w:hint="cs"/>
          <w:rtl/>
        </w:rPr>
        <w:t xml:space="preserve">وتأثير </w:t>
      </w:r>
      <w:r w:rsidRPr="000809A2">
        <w:rPr>
          <w:rtl/>
        </w:rPr>
        <w:t xml:space="preserve">ذات دلالة احصائية بين </w:t>
      </w:r>
      <w:r>
        <w:rPr>
          <w:rFonts w:hint="cs"/>
          <w:rtl/>
        </w:rPr>
        <w:t>القيادة الخادمة</w:t>
      </w:r>
      <w:r w:rsidRPr="000809A2">
        <w:rPr>
          <w:rtl/>
        </w:rPr>
        <w:t xml:space="preserve"> </w:t>
      </w:r>
      <w:r>
        <w:rPr>
          <w:rFonts w:hint="cs"/>
          <w:rtl/>
        </w:rPr>
        <w:t>والالتزام التنظيمي</w:t>
      </w:r>
      <w:r>
        <w:rPr>
          <w:rtl/>
        </w:rPr>
        <w:t>. وقد خرج</w:t>
      </w:r>
      <w:r w:rsidRPr="000809A2">
        <w:rPr>
          <w:rtl/>
        </w:rPr>
        <w:t xml:space="preserve"> </w:t>
      </w:r>
      <w:r>
        <w:rPr>
          <w:rFonts w:hint="cs"/>
          <w:rtl/>
        </w:rPr>
        <w:t>البحث</w:t>
      </w:r>
      <w:r w:rsidRPr="000809A2">
        <w:rPr>
          <w:rtl/>
        </w:rPr>
        <w:t xml:space="preserve"> بمجموعة من </w:t>
      </w:r>
      <w:r>
        <w:rPr>
          <w:rFonts w:hint="cs"/>
          <w:rtl/>
        </w:rPr>
        <w:t>الاستنتاجات و</w:t>
      </w:r>
      <w:r w:rsidRPr="000809A2">
        <w:rPr>
          <w:rtl/>
        </w:rPr>
        <w:t>التوصيات</w:t>
      </w:r>
      <w:r>
        <w:rPr>
          <w:rFonts w:hint="cs"/>
          <w:rtl/>
        </w:rPr>
        <w:t>.</w:t>
      </w:r>
    </w:p>
    <w:p w14:paraId="74B0DA91" w14:textId="77777777" w:rsidR="00BE0FD1" w:rsidRDefault="00BE0FD1" w:rsidP="00BE0FD1">
      <w:pPr>
        <w:spacing w:after="0"/>
        <w:jc w:val="mediumKashida"/>
        <w:rPr>
          <w:rFonts w:ascii="Simplified Arabic" w:hAnsi="Simplified Arabic"/>
          <w:sz w:val="28"/>
          <w:rtl/>
        </w:rPr>
      </w:pPr>
      <w:bookmarkStart w:id="4" w:name="_Hlk127439595"/>
      <w:bookmarkEnd w:id="3"/>
      <w:r w:rsidRPr="00C55283">
        <w:rPr>
          <w:rFonts w:ascii="Simplified Arabic" w:hAnsi="Simplified Arabic" w:hint="cs"/>
          <w:b/>
          <w:bCs/>
          <w:sz w:val="28"/>
          <w:rtl/>
          <w:lang w:bidi="ar-IQ"/>
        </w:rPr>
        <w:t>الكلمات الدلالية</w:t>
      </w:r>
      <w:r>
        <w:rPr>
          <w:rFonts w:ascii="Simplified Arabic" w:hAnsi="Simplified Arabic" w:hint="cs"/>
          <w:sz w:val="28"/>
          <w:rtl/>
          <w:lang w:bidi="ar-IQ"/>
        </w:rPr>
        <w:t>:</w:t>
      </w:r>
      <w:r w:rsidRPr="00C55283">
        <w:rPr>
          <w:rFonts w:ascii="Simplified Arabic" w:hAnsi="Simplified Arabic" w:hint="cs"/>
          <w:sz w:val="28"/>
          <w:rtl/>
        </w:rPr>
        <w:t xml:space="preserve"> </w:t>
      </w:r>
      <w:r>
        <w:rPr>
          <w:rFonts w:ascii="Simplified Arabic" w:hAnsi="Simplified Arabic" w:hint="cs"/>
          <w:sz w:val="28"/>
          <w:rtl/>
        </w:rPr>
        <w:t>القيادة الخادمة</w:t>
      </w:r>
      <w:r w:rsidRPr="000809A2">
        <w:rPr>
          <w:rFonts w:ascii="Simplified Arabic" w:hAnsi="Simplified Arabic"/>
          <w:sz w:val="28"/>
          <w:rtl/>
        </w:rPr>
        <w:t xml:space="preserve"> </w:t>
      </w:r>
      <w:r>
        <w:rPr>
          <w:rFonts w:ascii="Simplified Arabic" w:hAnsi="Simplified Arabic" w:hint="cs"/>
          <w:sz w:val="28"/>
          <w:rtl/>
        </w:rPr>
        <w:t>- الالتزام التنظيمي.</w:t>
      </w:r>
    </w:p>
    <w:bookmarkEnd w:id="4"/>
    <w:p w14:paraId="3FBDDC3F" w14:textId="77777777" w:rsidR="00BE0FD1" w:rsidRDefault="00BE0FD1" w:rsidP="00BE0FD1">
      <w:pPr>
        <w:spacing w:after="0"/>
        <w:rPr>
          <w:b/>
          <w:bCs/>
          <w:sz w:val="28"/>
          <w:rtl/>
          <w:lang w:bidi="ar-IQ"/>
        </w:rPr>
      </w:pPr>
    </w:p>
    <w:p w14:paraId="71B72231" w14:textId="77777777" w:rsidR="00BE0FD1" w:rsidRDefault="00BE0FD1" w:rsidP="00BE0FD1">
      <w:pPr>
        <w:spacing w:after="0"/>
        <w:rPr>
          <w:b/>
          <w:bCs/>
          <w:sz w:val="28"/>
          <w:rtl/>
          <w:lang w:bidi="ar-IQ"/>
        </w:rPr>
      </w:pPr>
      <w:r w:rsidRPr="004F042B">
        <w:rPr>
          <w:rFonts w:hint="cs"/>
          <w:b/>
          <w:bCs/>
          <w:sz w:val="28"/>
          <w:rtl/>
          <w:lang w:bidi="ar-IQ"/>
        </w:rPr>
        <w:t>المقدمة</w:t>
      </w:r>
    </w:p>
    <w:p w14:paraId="19A7B2AE" w14:textId="77777777" w:rsidR="00BE0FD1" w:rsidRDefault="00BE0FD1" w:rsidP="00BE0FD1">
      <w:pPr>
        <w:rPr>
          <w:rtl/>
          <w:lang w:bidi="ar-IQ"/>
        </w:rPr>
      </w:pPr>
      <w:r w:rsidRPr="00C040CC">
        <w:rPr>
          <w:rFonts w:hint="cs"/>
          <w:rtl/>
          <w:lang w:bidi="ar-IQ"/>
        </w:rPr>
        <w:lastRenderedPageBreak/>
        <w:t>مع</w:t>
      </w:r>
      <w:r w:rsidRPr="00C040CC">
        <w:rPr>
          <w:rtl/>
          <w:lang w:bidi="ar-IQ"/>
        </w:rPr>
        <w:t xml:space="preserve"> </w:t>
      </w:r>
      <w:r w:rsidRPr="00C040CC">
        <w:rPr>
          <w:rFonts w:hint="cs"/>
          <w:rtl/>
          <w:lang w:bidi="ar-IQ"/>
        </w:rPr>
        <w:t>اشتداد</w:t>
      </w:r>
      <w:r w:rsidRPr="00C040CC">
        <w:rPr>
          <w:rtl/>
          <w:lang w:bidi="ar-IQ"/>
        </w:rPr>
        <w:t xml:space="preserve"> </w:t>
      </w:r>
      <w:r w:rsidRPr="00C040CC">
        <w:rPr>
          <w:rFonts w:hint="cs"/>
          <w:rtl/>
          <w:lang w:bidi="ar-IQ"/>
        </w:rPr>
        <w:t>المنافسة</w:t>
      </w:r>
      <w:r w:rsidRPr="00C040CC">
        <w:rPr>
          <w:rtl/>
          <w:lang w:bidi="ar-IQ"/>
        </w:rPr>
        <w:t xml:space="preserve"> </w:t>
      </w:r>
      <w:r w:rsidRPr="00C040CC">
        <w:rPr>
          <w:rFonts w:hint="cs"/>
          <w:rtl/>
          <w:lang w:bidi="ar-IQ"/>
        </w:rPr>
        <w:t>وزيادة</w:t>
      </w:r>
      <w:r w:rsidRPr="00C040CC">
        <w:rPr>
          <w:rtl/>
          <w:lang w:bidi="ar-IQ"/>
        </w:rPr>
        <w:t xml:space="preserve"> </w:t>
      </w:r>
      <w:r w:rsidRPr="00C040CC">
        <w:rPr>
          <w:rFonts w:hint="cs"/>
          <w:rtl/>
          <w:lang w:bidi="ar-IQ"/>
        </w:rPr>
        <w:t>التحديات</w:t>
      </w:r>
      <w:r w:rsidRPr="00C040CC">
        <w:rPr>
          <w:rtl/>
          <w:lang w:bidi="ar-IQ"/>
        </w:rPr>
        <w:t xml:space="preserve"> </w:t>
      </w:r>
      <w:r w:rsidRPr="00C040CC">
        <w:rPr>
          <w:rFonts w:hint="cs"/>
          <w:rtl/>
          <w:lang w:bidi="ar-IQ"/>
        </w:rPr>
        <w:t>والصعوبات</w:t>
      </w:r>
      <w:r w:rsidRPr="00C040CC">
        <w:rPr>
          <w:rtl/>
          <w:lang w:bidi="ar-IQ"/>
        </w:rPr>
        <w:t xml:space="preserve"> </w:t>
      </w:r>
      <w:r w:rsidRPr="00C040CC">
        <w:rPr>
          <w:rFonts w:hint="cs"/>
          <w:rtl/>
          <w:lang w:bidi="ar-IQ"/>
        </w:rPr>
        <w:t>وفي</w:t>
      </w:r>
      <w:r w:rsidRPr="00C040CC">
        <w:rPr>
          <w:rtl/>
          <w:lang w:bidi="ar-IQ"/>
        </w:rPr>
        <w:t xml:space="preserve"> </w:t>
      </w:r>
      <w:r>
        <w:rPr>
          <w:rFonts w:hint="cs"/>
          <w:rtl/>
          <w:lang w:bidi="ar-IQ"/>
        </w:rPr>
        <w:t>ظل التغيرات</w:t>
      </w:r>
      <w:r w:rsidRPr="00C040CC">
        <w:rPr>
          <w:rtl/>
          <w:lang w:bidi="ar-IQ"/>
        </w:rPr>
        <w:t xml:space="preserve"> </w:t>
      </w:r>
      <w:r w:rsidRPr="00C040CC">
        <w:rPr>
          <w:rFonts w:hint="cs"/>
          <w:rtl/>
          <w:lang w:bidi="ar-IQ"/>
        </w:rPr>
        <w:t>السريعة</w:t>
      </w:r>
      <w:r w:rsidRPr="00C040CC">
        <w:rPr>
          <w:rtl/>
          <w:lang w:bidi="ar-IQ"/>
        </w:rPr>
        <w:t xml:space="preserve"> </w:t>
      </w:r>
      <w:r w:rsidRPr="00C040CC">
        <w:rPr>
          <w:rFonts w:hint="cs"/>
          <w:rtl/>
          <w:lang w:bidi="ar-IQ"/>
        </w:rPr>
        <w:t>في</w:t>
      </w:r>
      <w:r w:rsidRPr="00C040CC">
        <w:rPr>
          <w:rtl/>
          <w:lang w:bidi="ar-IQ"/>
        </w:rPr>
        <w:t xml:space="preserve"> </w:t>
      </w:r>
      <w:r w:rsidRPr="00C040CC">
        <w:rPr>
          <w:rFonts w:hint="cs"/>
          <w:rtl/>
          <w:lang w:bidi="ar-IQ"/>
        </w:rPr>
        <w:t>بيئة</w:t>
      </w:r>
      <w:r>
        <w:rPr>
          <w:rFonts w:hint="cs"/>
          <w:rtl/>
          <w:lang w:bidi="ar-IQ"/>
        </w:rPr>
        <w:t xml:space="preserve"> الاعمال اليوم</w:t>
      </w:r>
      <w:r w:rsidRPr="00C040CC">
        <w:rPr>
          <w:rFonts w:hint="cs"/>
          <w:rtl/>
          <w:lang w:bidi="ar-IQ"/>
        </w:rPr>
        <w:t>،</w:t>
      </w:r>
      <w:r w:rsidRPr="00C040CC">
        <w:rPr>
          <w:rtl/>
          <w:lang w:bidi="ar-IQ"/>
        </w:rPr>
        <w:t xml:space="preserve"> </w:t>
      </w:r>
      <w:r w:rsidRPr="00C040CC">
        <w:rPr>
          <w:rFonts w:hint="cs"/>
          <w:rtl/>
          <w:lang w:bidi="ar-IQ"/>
        </w:rPr>
        <w:t>أصبحت</w:t>
      </w:r>
      <w:r w:rsidRPr="00C040CC">
        <w:rPr>
          <w:rtl/>
          <w:lang w:bidi="ar-IQ"/>
        </w:rPr>
        <w:t xml:space="preserve"> </w:t>
      </w:r>
      <w:r w:rsidRPr="00C040CC">
        <w:rPr>
          <w:rFonts w:hint="cs"/>
          <w:rtl/>
          <w:lang w:bidi="ar-IQ"/>
        </w:rPr>
        <w:t>المنظمات</w:t>
      </w:r>
      <w:r w:rsidRPr="00C040CC">
        <w:rPr>
          <w:rtl/>
          <w:lang w:bidi="ar-IQ"/>
        </w:rPr>
        <w:t xml:space="preserve"> </w:t>
      </w:r>
      <w:r w:rsidRPr="00C040CC">
        <w:rPr>
          <w:rFonts w:hint="cs"/>
          <w:rtl/>
          <w:lang w:bidi="ar-IQ"/>
        </w:rPr>
        <w:t>تحتاج</w:t>
      </w:r>
      <w:r w:rsidRPr="00C040CC">
        <w:rPr>
          <w:rtl/>
          <w:lang w:bidi="ar-IQ"/>
        </w:rPr>
        <w:t xml:space="preserve"> </w:t>
      </w:r>
      <w:r w:rsidRPr="00C040CC">
        <w:rPr>
          <w:rFonts w:hint="cs"/>
          <w:rtl/>
          <w:lang w:bidi="ar-IQ"/>
        </w:rPr>
        <w:t>و</w:t>
      </w:r>
      <w:r>
        <w:rPr>
          <w:rFonts w:hint="cs"/>
          <w:rtl/>
          <w:lang w:bidi="ar-IQ"/>
        </w:rPr>
        <w:t>بشكل</w:t>
      </w:r>
      <w:r w:rsidRPr="00C040CC">
        <w:rPr>
          <w:rtl/>
          <w:lang w:bidi="ar-IQ"/>
        </w:rPr>
        <w:t xml:space="preserve"> </w:t>
      </w:r>
      <w:r w:rsidRPr="00C040CC">
        <w:rPr>
          <w:rFonts w:hint="cs"/>
          <w:rtl/>
          <w:lang w:bidi="ar-IQ"/>
        </w:rPr>
        <w:t>كبير</w:t>
      </w:r>
      <w:r w:rsidRPr="00C040CC">
        <w:rPr>
          <w:rtl/>
          <w:lang w:bidi="ar-IQ"/>
        </w:rPr>
        <w:t xml:space="preserve"> </w:t>
      </w:r>
      <w:r w:rsidRPr="00C040CC">
        <w:rPr>
          <w:rFonts w:hint="cs"/>
          <w:rtl/>
          <w:lang w:bidi="ar-IQ"/>
        </w:rPr>
        <w:t>إلى</w:t>
      </w:r>
      <w:r w:rsidRPr="00C040CC">
        <w:rPr>
          <w:rtl/>
          <w:lang w:bidi="ar-IQ"/>
        </w:rPr>
        <w:t xml:space="preserve"> </w:t>
      </w:r>
      <w:r w:rsidRPr="00C040CC">
        <w:rPr>
          <w:rFonts w:hint="cs"/>
          <w:rtl/>
          <w:lang w:bidi="ar-IQ"/>
        </w:rPr>
        <w:t>التخ</w:t>
      </w:r>
      <w:r>
        <w:rPr>
          <w:rFonts w:hint="cs"/>
          <w:rtl/>
          <w:lang w:bidi="ar-IQ"/>
        </w:rPr>
        <w:t>ل</w:t>
      </w:r>
      <w:r w:rsidRPr="00C040CC">
        <w:rPr>
          <w:rFonts w:hint="cs"/>
          <w:rtl/>
          <w:lang w:bidi="ar-IQ"/>
        </w:rPr>
        <w:t>ي</w:t>
      </w:r>
      <w:r w:rsidRPr="00C040CC">
        <w:rPr>
          <w:rtl/>
          <w:lang w:bidi="ar-IQ"/>
        </w:rPr>
        <w:t xml:space="preserve"> </w:t>
      </w:r>
      <w:r w:rsidRPr="00C040CC">
        <w:rPr>
          <w:rFonts w:hint="cs"/>
          <w:rtl/>
          <w:lang w:bidi="ar-IQ"/>
        </w:rPr>
        <w:t>ع</w:t>
      </w:r>
      <w:r>
        <w:rPr>
          <w:rFonts w:hint="cs"/>
          <w:rtl/>
          <w:lang w:bidi="ar-IQ"/>
        </w:rPr>
        <w:t>ن</w:t>
      </w:r>
      <w:r w:rsidRPr="00C040CC">
        <w:rPr>
          <w:rtl/>
          <w:lang w:bidi="ar-IQ"/>
        </w:rPr>
        <w:t xml:space="preserve"> </w:t>
      </w:r>
      <w:r w:rsidRPr="00C040CC">
        <w:rPr>
          <w:rFonts w:hint="cs"/>
          <w:rtl/>
          <w:lang w:bidi="ar-IQ"/>
        </w:rPr>
        <w:t>المف</w:t>
      </w:r>
      <w:r>
        <w:rPr>
          <w:rFonts w:hint="cs"/>
          <w:rtl/>
          <w:lang w:bidi="ar-IQ"/>
        </w:rPr>
        <w:t>ه</w:t>
      </w:r>
      <w:r w:rsidRPr="00C040CC">
        <w:rPr>
          <w:rFonts w:hint="cs"/>
          <w:rtl/>
          <w:lang w:bidi="ar-IQ"/>
        </w:rPr>
        <w:t>و</w:t>
      </w:r>
      <w:r>
        <w:rPr>
          <w:rFonts w:hint="cs"/>
          <w:rtl/>
          <w:lang w:bidi="ar-IQ"/>
        </w:rPr>
        <w:t xml:space="preserve">م </w:t>
      </w:r>
      <w:r w:rsidRPr="00C040CC">
        <w:rPr>
          <w:rFonts w:hint="cs"/>
          <w:rtl/>
          <w:lang w:bidi="ar-IQ"/>
        </w:rPr>
        <w:t>التق</w:t>
      </w:r>
      <w:r>
        <w:rPr>
          <w:rFonts w:hint="cs"/>
          <w:rtl/>
          <w:lang w:bidi="ar-IQ"/>
        </w:rPr>
        <w:t>ل</w:t>
      </w:r>
      <w:r w:rsidRPr="00C040CC">
        <w:rPr>
          <w:rFonts w:hint="cs"/>
          <w:rtl/>
          <w:lang w:bidi="ar-IQ"/>
        </w:rPr>
        <w:t>يدي</w:t>
      </w:r>
      <w:r w:rsidRPr="00C040CC">
        <w:rPr>
          <w:rtl/>
          <w:lang w:bidi="ar-IQ"/>
        </w:rPr>
        <w:t xml:space="preserve"> </w:t>
      </w:r>
      <w:r w:rsidRPr="00C040CC">
        <w:rPr>
          <w:rFonts w:hint="cs"/>
          <w:rtl/>
          <w:lang w:bidi="ar-IQ"/>
        </w:rPr>
        <w:t>ل</w:t>
      </w:r>
      <w:r>
        <w:rPr>
          <w:rFonts w:hint="cs"/>
          <w:rtl/>
          <w:lang w:bidi="ar-IQ"/>
        </w:rPr>
        <w:t>ل</w:t>
      </w:r>
      <w:r w:rsidRPr="00C040CC">
        <w:rPr>
          <w:rFonts w:hint="cs"/>
          <w:rtl/>
          <w:lang w:bidi="ar-IQ"/>
        </w:rPr>
        <w:t>قيادة</w:t>
      </w:r>
      <w:r w:rsidRPr="00C040CC">
        <w:rPr>
          <w:rtl/>
          <w:lang w:bidi="ar-IQ"/>
        </w:rPr>
        <w:t xml:space="preserve"> </w:t>
      </w:r>
      <w:r w:rsidRPr="00C040CC">
        <w:rPr>
          <w:rFonts w:hint="cs"/>
          <w:rtl/>
          <w:lang w:bidi="ar-IQ"/>
        </w:rPr>
        <w:t>المستندة</w:t>
      </w:r>
      <w:r w:rsidRPr="00C040CC">
        <w:rPr>
          <w:rtl/>
          <w:lang w:bidi="ar-IQ"/>
        </w:rPr>
        <w:t xml:space="preserve"> </w:t>
      </w:r>
      <w:r w:rsidRPr="00C040CC">
        <w:rPr>
          <w:rFonts w:hint="cs"/>
          <w:rtl/>
          <w:lang w:bidi="ar-IQ"/>
        </w:rPr>
        <w:t>إلى</w:t>
      </w:r>
      <w:r w:rsidRPr="00C040CC">
        <w:rPr>
          <w:rtl/>
          <w:lang w:bidi="ar-IQ"/>
        </w:rPr>
        <w:t xml:space="preserve"> </w:t>
      </w:r>
      <w:r w:rsidRPr="00C040CC">
        <w:rPr>
          <w:rFonts w:hint="cs"/>
          <w:rtl/>
          <w:lang w:bidi="ar-IQ"/>
        </w:rPr>
        <w:t>ال</w:t>
      </w:r>
      <w:r>
        <w:rPr>
          <w:rFonts w:hint="cs"/>
          <w:rtl/>
          <w:lang w:bidi="ar-IQ"/>
        </w:rPr>
        <w:t>ه</w:t>
      </w:r>
      <w:r w:rsidRPr="00C040CC">
        <w:rPr>
          <w:rFonts w:hint="cs"/>
          <w:rtl/>
          <w:lang w:bidi="ar-IQ"/>
        </w:rPr>
        <w:t>رمية</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س</w:t>
      </w:r>
      <w:r>
        <w:rPr>
          <w:rFonts w:hint="cs"/>
          <w:rtl/>
          <w:lang w:bidi="ar-IQ"/>
        </w:rPr>
        <w:t>ل</w:t>
      </w:r>
      <w:r w:rsidRPr="00C040CC">
        <w:rPr>
          <w:rFonts w:hint="cs"/>
          <w:rtl/>
          <w:lang w:bidi="ar-IQ"/>
        </w:rPr>
        <w:t>طة</w:t>
      </w:r>
      <w:r w:rsidRPr="00C040CC">
        <w:rPr>
          <w:rtl/>
          <w:lang w:bidi="ar-IQ"/>
        </w:rPr>
        <w:t xml:space="preserve"> </w:t>
      </w:r>
      <w:r w:rsidRPr="00C040CC">
        <w:rPr>
          <w:rFonts w:hint="cs"/>
          <w:rtl/>
          <w:lang w:bidi="ar-IQ"/>
        </w:rPr>
        <w:t>المركز،</w:t>
      </w:r>
      <w:r w:rsidRPr="00C040CC">
        <w:rPr>
          <w:rtl/>
          <w:lang w:bidi="ar-IQ"/>
        </w:rPr>
        <w:t xml:space="preserve"> </w:t>
      </w:r>
      <w:r w:rsidRPr="00C040CC">
        <w:rPr>
          <w:rFonts w:hint="cs"/>
          <w:rtl/>
          <w:lang w:bidi="ar-IQ"/>
        </w:rPr>
        <w:t>وتبني</w:t>
      </w:r>
      <w:r w:rsidRPr="00C040CC">
        <w:rPr>
          <w:rtl/>
          <w:lang w:bidi="ar-IQ"/>
        </w:rPr>
        <w:t xml:space="preserve"> </w:t>
      </w:r>
      <w:r w:rsidRPr="00C040CC">
        <w:rPr>
          <w:rFonts w:hint="cs"/>
          <w:rtl/>
          <w:lang w:bidi="ar-IQ"/>
        </w:rPr>
        <w:t>أنماط</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نماذج</w:t>
      </w:r>
      <w:r w:rsidRPr="00C040CC">
        <w:rPr>
          <w:rtl/>
          <w:lang w:bidi="ar-IQ"/>
        </w:rPr>
        <w:t xml:space="preserve"> </w:t>
      </w:r>
      <w:r w:rsidRPr="00C040CC">
        <w:rPr>
          <w:rFonts w:hint="cs"/>
          <w:rtl/>
          <w:lang w:bidi="ar-IQ"/>
        </w:rPr>
        <w:t>قيادية</w:t>
      </w:r>
      <w:r w:rsidRPr="00C040CC">
        <w:rPr>
          <w:rtl/>
          <w:lang w:bidi="ar-IQ"/>
        </w:rPr>
        <w:t xml:space="preserve"> </w:t>
      </w:r>
      <w:r w:rsidRPr="00C040CC">
        <w:rPr>
          <w:rFonts w:hint="cs"/>
          <w:rtl/>
          <w:lang w:bidi="ar-IQ"/>
        </w:rPr>
        <w:t>إدارية</w:t>
      </w:r>
      <w:r w:rsidRPr="00C040CC">
        <w:rPr>
          <w:rtl/>
          <w:lang w:bidi="ar-IQ"/>
        </w:rPr>
        <w:t xml:space="preserve"> </w:t>
      </w:r>
      <w:r w:rsidRPr="00C040CC">
        <w:rPr>
          <w:rFonts w:hint="cs"/>
          <w:rtl/>
          <w:lang w:bidi="ar-IQ"/>
        </w:rPr>
        <w:t>فعالة</w:t>
      </w:r>
      <w:r>
        <w:rPr>
          <w:rFonts w:hint="cs"/>
          <w:rtl/>
          <w:lang w:bidi="ar-IQ"/>
        </w:rPr>
        <w:t xml:space="preserve"> يتزامن فيها</w:t>
      </w:r>
      <w:r w:rsidRPr="00C040CC">
        <w:rPr>
          <w:rtl/>
          <w:lang w:bidi="ar-IQ"/>
        </w:rPr>
        <w:t xml:space="preserve"> </w:t>
      </w:r>
      <w:r w:rsidRPr="00C040CC">
        <w:rPr>
          <w:rFonts w:hint="cs"/>
          <w:rtl/>
          <w:lang w:bidi="ar-IQ"/>
        </w:rPr>
        <w:t>الارتقاء</w:t>
      </w:r>
      <w:r w:rsidRPr="00C040CC">
        <w:rPr>
          <w:rtl/>
          <w:lang w:bidi="ar-IQ"/>
        </w:rPr>
        <w:t xml:space="preserve"> </w:t>
      </w:r>
      <w:r w:rsidRPr="00C040CC">
        <w:rPr>
          <w:rFonts w:hint="cs"/>
          <w:rtl/>
          <w:lang w:bidi="ar-IQ"/>
        </w:rPr>
        <w:t>بأداء</w:t>
      </w:r>
      <w:r w:rsidRPr="00C040CC">
        <w:rPr>
          <w:rtl/>
          <w:lang w:bidi="ar-IQ"/>
        </w:rPr>
        <w:t xml:space="preserve"> </w:t>
      </w:r>
      <w:r w:rsidRPr="00C040CC">
        <w:rPr>
          <w:rFonts w:hint="cs"/>
          <w:rtl/>
          <w:lang w:bidi="ar-IQ"/>
        </w:rPr>
        <w:t>المنظمة</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كفاءت</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فعاليات</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وقادرة</w:t>
      </w:r>
      <w:r w:rsidRPr="00C040CC">
        <w:rPr>
          <w:rtl/>
          <w:lang w:bidi="ar-IQ"/>
        </w:rPr>
        <w:t xml:space="preserve"> </w:t>
      </w:r>
      <w:r>
        <w:rPr>
          <w:rFonts w:hint="cs"/>
          <w:rtl/>
          <w:lang w:bidi="ar-IQ"/>
        </w:rPr>
        <w:t>على</w:t>
      </w:r>
      <w:r w:rsidRPr="00C040CC">
        <w:rPr>
          <w:rtl/>
          <w:lang w:bidi="ar-IQ"/>
        </w:rPr>
        <w:t xml:space="preserve"> </w:t>
      </w:r>
      <w:r w:rsidRPr="00C040CC">
        <w:rPr>
          <w:rFonts w:hint="cs"/>
          <w:rtl/>
          <w:lang w:bidi="ar-IQ"/>
        </w:rPr>
        <w:t>زيادة</w:t>
      </w:r>
      <w:r w:rsidRPr="00C040CC">
        <w:rPr>
          <w:rtl/>
          <w:lang w:bidi="ar-IQ"/>
        </w:rPr>
        <w:t xml:space="preserve"> </w:t>
      </w:r>
      <w:r w:rsidRPr="00C040CC">
        <w:rPr>
          <w:rFonts w:hint="cs"/>
          <w:rtl/>
          <w:lang w:bidi="ar-IQ"/>
        </w:rPr>
        <w:t>قدرة</w:t>
      </w:r>
      <w:r w:rsidRPr="00C040CC">
        <w:rPr>
          <w:rtl/>
          <w:lang w:bidi="ar-IQ"/>
        </w:rPr>
        <w:t xml:space="preserve"> </w:t>
      </w:r>
      <w:r w:rsidRPr="00C040CC">
        <w:rPr>
          <w:rFonts w:hint="cs"/>
          <w:rtl/>
          <w:lang w:bidi="ar-IQ"/>
        </w:rPr>
        <w:t>عام</w:t>
      </w:r>
      <w:r>
        <w:rPr>
          <w:rFonts w:hint="cs"/>
          <w:rtl/>
          <w:lang w:bidi="ar-IQ"/>
        </w:rPr>
        <w:t>ل</w:t>
      </w:r>
      <w:r w:rsidRPr="00C040CC">
        <w:rPr>
          <w:rFonts w:hint="cs"/>
          <w:rtl/>
          <w:lang w:bidi="ar-IQ"/>
        </w:rPr>
        <w:t>ي</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ع</w:t>
      </w:r>
      <w:r>
        <w:rPr>
          <w:rFonts w:hint="cs"/>
          <w:rtl/>
          <w:lang w:bidi="ar-IQ"/>
        </w:rPr>
        <w:t>ل</w:t>
      </w:r>
      <w:r w:rsidRPr="00C040CC">
        <w:rPr>
          <w:rFonts w:hint="cs"/>
          <w:rtl/>
          <w:lang w:bidi="ar-IQ"/>
        </w:rPr>
        <w:t>ى</w:t>
      </w:r>
      <w:r>
        <w:rPr>
          <w:rFonts w:hint="cs"/>
          <w:rtl/>
          <w:lang w:bidi="ar-IQ"/>
        </w:rPr>
        <w:t xml:space="preserve"> تحقيق الابداع</w:t>
      </w:r>
      <w:r w:rsidRPr="00C040CC">
        <w:rPr>
          <w:rtl/>
          <w:lang w:bidi="ar-IQ"/>
        </w:rPr>
        <w:t xml:space="preserve"> </w:t>
      </w:r>
      <w:r w:rsidRPr="00C040CC">
        <w:rPr>
          <w:rFonts w:hint="cs"/>
          <w:rtl/>
          <w:lang w:bidi="ar-IQ"/>
        </w:rPr>
        <w:t>المط</w:t>
      </w:r>
      <w:r>
        <w:rPr>
          <w:rFonts w:hint="cs"/>
          <w:rtl/>
          <w:lang w:bidi="ar-IQ"/>
        </w:rPr>
        <w:t xml:space="preserve">لوب </w:t>
      </w:r>
      <w:r w:rsidRPr="00C040CC">
        <w:rPr>
          <w:rFonts w:hint="cs"/>
          <w:rtl/>
          <w:lang w:bidi="ar-IQ"/>
        </w:rPr>
        <w:t>م</w:t>
      </w:r>
      <w:r>
        <w:rPr>
          <w:rFonts w:hint="cs"/>
          <w:rtl/>
          <w:lang w:bidi="ar-IQ"/>
        </w:rPr>
        <w:t>ن</w:t>
      </w:r>
      <w:r w:rsidRPr="00C040CC">
        <w:rPr>
          <w:rFonts w:hint="cs"/>
          <w:rtl/>
          <w:lang w:bidi="ar-IQ"/>
        </w:rPr>
        <w:t>ف</w:t>
      </w:r>
      <w:r w:rsidRPr="00C040CC">
        <w:rPr>
          <w:rtl/>
          <w:lang w:bidi="ar-IQ"/>
        </w:rPr>
        <w:t xml:space="preserve"> </w:t>
      </w:r>
      <w:r>
        <w:rPr>
          <w:rFonts w:hint="cs"/>
          <w:rtl/>
          <w:lang w:bidi="ar-IQ"/>
        </w:rPr>
        <w:t xml:space="preserve">قبل </w:t>
      </w:r>
      <w:r w:rsidRPr="00C040CC">
        <w:rPr>
          <w:rFonts w:hint="cs"/>
          <w:rtl/>
          <w:lang w:bidi="ar-IQ"/>
        </w:rPr>
        <w:t>المنظمات</w:t>
      </w:r>
      <w:r w:rsidRPr="00C040CC">
        <w:rPr>
          <w:rtl/>
          <w:lang w:bidi="ar-IQ"/>
        </w:rPr>
        <w:t xml:space="preserve"> </w:t>
      </w:r>
      <w:r w:rsidRPr="00C040CC">
        <w:rPr>
          <w:rFonts w:hint="cs"/>
          <w:rtl/>
          <w:lang w:bidi="ar-IQ"/>
        </w:rPr>
        <w:t>و</w:t>
      </w:r>
      <w:r w:rsidRPr="00C040CC">
        <w:rPr>
          <w:rtl/>
          <w:lang w:bidi="ar-IQ"/>
        </w:rPr>
        <w:t xml:space="preserve"> </w:t>
      </w:r>
      <w:r>
        <w:rPr>
          <w:rFonts w:hint="cs"/>
          <w:rtl/>
          <w:lang w:bidi="ar-IQ"/>
        </w:rPr>
        <w:t>وذلك</w:t>
      </w:r>
      <w:r w:rsidRPr="00C040CC">
        <w:rPr>
          <w:rtl/>
          <w:lang w:bidi="ar-IQ"/>
        </w:rPr>
        <w:t xml:space="preserve"> </w:t>
      </w:r>
      <w:r w:rsidRPr="00C040CC">
        <w:rPr>
          <w:rFonts w:hint="cs"/>
          <w:rtl/>
          <w:lang w:bidi="ar-IQ"/>
        </w:rPr>
        <w:t>لكي</w:t>
      </w:r>
      <w:r w:rsidRPr="00C040CC">
        <w:rPr>
          <w:rtl/>
          <w:lang w:bidi="ar-IQ"/>
        </w:rPr>
        <w:t xml:space="preserve"> </w:t>
      </w:r>
      <w:r w:rsidRPr="00C040CC">
        <w:rPr>
          <w:rFonts w:hint="cs"/>
          <w:rtl/>
          <w:lang w:bidi="ar-IQ"/>
        </w:rPr>
        <w:t>تمكن</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م</w:t>
      </w:r>
      <w:r>
        <w:rPr>
          <w:rFonts w:hint="cs"/>
          <w:rtl/>
          <w:lang w:bidi="ar-IQ"/>
        </w:rPr>
        <w:t>ن</w:t>
      </w:r>
      <w:r w:rsidRPr="00C040CC">
        <w:rPr>
          <w:rtl/>
          <w:lang w:bidi="ar-IQ"/>
        </w:rPr>
        <w:t xml:space="preserve"> </w:t>
      </w:r>
      <w:r w:rsidRPr="00C040CC">
        <w:rPr>
          <w:rFonts w:hint="cs"/>
          <w:rtl/>
          <w:lang w:bidi="ar-IQ"/>
        </w:rPr>
        <w:t>المواج</w:t>
      </w:r>
      <w:r>
        <w:rPr>
          <w:rFonts w:hint="cs"/>
          <w:rtl/>
          <w:lang w:bidi="ar-IQ"/>
        </w:rPr>
        <w:t>ه</w:t>
      </w:r>
      <w:r w:rsidRPr="00C040CC">
        <w:rPr>
          <w:rFonts w:hint="cs"/>
          <w:rtl/>
          <w:lang w:bidi="ar-IQ"/>
        </w:rPr>
        <w:t>ة</w:t>
      </w:r>
      <w:r w:rsidRPr="00C040CC">
        <w:rPr>
          <w:rtl/>
          <w:lang w:bidi="ar-IQ"/>
        </w:rPr>
        <w:t xml:space="preserve"> </w:t>
      </w:r>
      <w:r w:rsidRPr="00C040CC">
        <w:rPr>
          <w:rFonts w:hint="cs"/>
          <w:rtl/>
          <w:lang w:bidi="ar-IQ"/>
        </w:rPr>
        <w:t>و</w:t>
      </w:r>
      <w:r>
        <w:rPr>
          <w:rFonts w:hint="cs"/>
          <w:rtl/>
          <w:lang w:bidi="ar-IQ"/>
        </w:rPr>
        <w:t>التكيف</w:t>
      </w:r>
      <w:r w:rsidRPr="00C040CC">
        <w:rPr>
          <w:rtl/>
          <w:lang w:bidi="ar-IQ"/>
        </w:rPr>
        <w:t xml:space="preserve"> </w:t>
      </w:r>
      <w:r w:rsidRPr="00C040CC">
        <w:rPr>
          <w:rFonts w:hint="cs"/>
          <w:rtl/>
          <w:lang w:bidi="ar-IQ"/>
        </w:rPr>
        <w:t>مع</w:t>
      </w:r>
      <w:r w:rsidRPr="00C040CC">
        <w:rPr>
          <w:rtl/>
          <w:lang w:bidi="ar-IQ"/>
        </w:rPr>
        <w:t xml:space="preserve"> </w:t>
      </w:r>
      <w:r>
        <w:rPr>
          <w:rFonts w:hint="cs"/>
          <w:rtl/>
          <w:lang w:bidi="ar-IQ"/>
        </w:rPr>
        <w:t>تلك التغيرات.</w:t>
      </w:r>
      <w:r w:rsidRPr="00230D16">
        <w:rPr>
          <w:rFonts w:hint="cs"/>
          <w:rtl/>
          <w:lang w:bidi="ar-IQ"/>
        </w:rPr>
        <w:t xml:space="preserve"> </w:t>
      </w:r>
      <w:r>
        <w:rPr>
          <w:rFonts w:hint="cs"/>
          <w:rtl/>
          <w:lang w:bidi="ar-IQ"/>
        </w:rPr>
        <w:t>ويعد الالتزام</w:t>
      </w:r>
      <w:r w:rsidRPr="005D6620">
        <w:rPr>
          <w:rtl/>
          <w:lang w:bidi="ar-IQ"/>
        </w:rPr>
        <w:t xml:space="preserve"> </w:t>
      </w:r>
      <w:r w:rsidRPr="005D6620">
        <w:rPr>
          <w:rFonts w:hint="cs"/>
          <w:rtl/>
          <w:lang w:bidi="ar-IQ"/>
        </w:rPr>
        <w:t>التنظيمي</w:t>
      </w:r>
      <w:r w:rsidRPr="005D6620">
        <w:rPr>
          <w:rtl/>
          <w:lang w:bidi="ar-IQ"/>
        </w:rPr>
        <w:t xml:space="preserve"> </w:t>
      </w:r>
      <w:r w:rsidRPr="005D6620">
        <w:rPr>
          <w:rFonts w:hint="cs"/>
          <w:rtl/>
          <w:lang w:bidi="ar-IQ"/>
        </w:rPr>
        <w:t>عامل</w:t>
      </w:r>
      <w:r>
        <w:rPr>
          <w:rFonts w:hint="cs"/>
          <w:rtl/>
          <w:lang w:bidi="ar-IQ"/>
        </w:rPr>
        <w:t>ا</w:t>
      </w:r>
      <w:r w:rsidRPr="005D6620">
        <w:rPr>
          <w:rtl/>
          <w:lang w:bidi="ar-IQ"/>
        </w:rPr>
        <w:t xml:space="preserve"> </w:t>
      </w:r>
      <w:r w:rsidRPr="005D6620">
        <w:rPr>
          <w:rFonts w:hint="cs"/>
          <w:rtl/>
          <w:lang w:bidi="ar-IQ"/>
        </w:rPr>
        <w:t>أساسيا</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ضمان</w:t>
      </w:r>
      <w:r w:rsidRPr="005D6620">
        <w:rPr>
          <w:rtl/>
          <w:lang w:bidi="ar-IQ"/>
        </w:rPr>
        <w:t xml:space="preserve"> </w:t>
      </w:r>
      <w:r w:rsidRPr="005D6620">
        <w:rPr>
          <w:rFonts w:hint="cs"/>
          <w:rtl/>
          <w:lang w:bidi="ar-IQ"/>
        </w:rPr>
        <w:t>ارتباط</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Pr>
          <w:rFonts w:hint="cs"/>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من</w:t>
      </w:r>
      <w:r w:rsidRPr="005D6620">
        <w:rPr>
          <w:rtl/>
          <w:lang w:bidi="ar-IQ"/>
        </w:rPr>
        <w:t xml:space="preserve"> </w:t>
      </w:r>
      <w:r w:rsidRPr="005D6620">
        <w:rPr>
          <w:rFonts w:hint="cs"/>
          <w:rtl/>
          <w:lang w:bidi="ar-IQ"/>
        </w:rPr>
        <w:t>خلل</w:t>
      </w:r>
      <w:r w:rsidRPr="005D6620">
        <w:rPr>
          <w:rtl/>
          <w:lang w:bidi="ar-IQ"/>
        </w:rPr>
        <w:t xml:space="preserve"> </w:t>
      </w:r>
      <w:r w:rsidRPr="005D6620">
        <w:rPr>
          <w:rFonts w:hint="cs"/>
          <w:rtl/>
          <w:lang w:bidi="ar-IQ"/>
        </w:rPr>
        <w:t>تنسيق</w:t>
      </w:r>
      <w:r w:rsidRPr="005D6620">
        <w:rPr>
          <w:rtl/>
          <w:lang w:bidi="ar-IQ"/>
        </w:rPr>
        <w:t xml:space="preserve"> </w:t>
      </w:r>
      <w:r w:rsidRPr="005D6620">
        <w:rPr>
          <w:rFonts w:hint="cs"/>
          <w:rtl/>
          <w:lang w:bidi="ar-IQ"/>
        </w:rPr>
        <w:t>جهود</w:t>
      </w:r>
      <w:r w:rsidRPr="005D6620">
        <w:rPr>
          <w:rtl/>
          <w:lang w:bidi="ar-IQ"/>
        </w:rPr>
        <w:t xml:space="preserve"> </w:t>
      </w:r>
      <w:r w:rsidRPr="005D6620">
        <w:rPr>
          <w:rFonts w:hint="cs"/>
          <w:rtl/>
          <w:lang w:bidi="ar-IQ"/>
        </w:rPr>
        <w:t>المديرين</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من</w:t>
      </w:r>
      <w:r w:rsidRPr="005D6620">
        <w:rPr>
          <w:rtl/>
          <w:lang w:bidi="ar-IQ"/>
        </w:rPr>
        <w:t xml:space="preserve"> </w:t>
      </w:r>
      <w:r>
        <w:rPr>
          <w:rFonts w:hint="cs"/>
          <w:rtl/>
          <w:lang w:bidi="ar-IQ"/>
        </w:rPr>
        <w:t>افراد</w:t>
      </w:r>
      <w:r w:rsidRPr="005D6620">
        <w:rPr>
          <w:rtl/>
          <w:lang w:bidi="ar-IQ"/>
        </w:rPr>
        <w:t xml:space="preserve"> </w:t>
      </w:r>
      <w:r w:rsidRPr="005D6620">
        <w:rPr>
          <w:rFonts w:hint="cs"/>
          <w:rtl/>
          <w:lang w:bidi="ar-IQ"/>
        </w:rPr>
        <w:t>وجماعات</w:t>
      </w:r>
      <w:r w:rsidRPr="005D6620">
        <w:rPr>
          <w:rtl/>
          <w:lang w:bidi="ar-IQ"/>
        </w:rPr>
        <w:t xml:space="preserve"> </w:t>
      </w:r>
      <w:r w:rsidRPr="005D6620">
        <w:rPr>
          <w:rFonts w:hint="cs"/>
          <w:rtl/>
          <w:lang w:bidi="ar-IQ"/>
        </w:rPr>
        <w:t>لتحقيق</w:t>
      </w:r>
      <w:r w:rsidRPr="005D6620">
        <w:rPr>
          <w:rtl/>
          <w:lang w:bidi="ar-IQ"/>
        </w:rPr>
        <w:t xml:space="preserve"> </w:t>
      </w:r>
      <w:r w:rsidRPr="005D6620">
        <w:rPr>
          <w:rFonts w:hint="cs"/>
          <w:rtl/>
          <w:lang w:bidi="ar-IQ"/>
        </w:rPr>
        <w:t>أهداف</w:t>
      </w:r>
      <w:r w:rsidRPr="005D6620">
        <w:rPr>
          <w:rtl/>
          <w:lang w:bidi="ar-IQ"/>
        </w:rPr>
        <w:t xml:space="preserve"> </w:t>
      </w:r>
      <w:r w:rsidRPr="005D6620">
        <w:rPr>
          <w:rFonts w:hint="cs"/>
          <w:rtl/>
          <w:lang w:bidi="ar-IQ"/>
        </w:rPr>
        <w:t>المنظمة،</w:t>
      </w:r>
      <w:r>
        <w:rPr>
          <w:rFonts w:hint="cs"/>
          <w:rtl/>
          <w:lang w:bidi="ar-IQ"/>
        </w:rPr>
        <w:t xml:space="preserve"> </w:t>
      </w:r>
      <w:r w:rsidRPr="005D6620">
        <w:rPr>
          <w:rFonts w:hint="cs"/>
          <w:rtl/>
          <w:lang w:bidi="ar-IQ"/>
        </w:rPr>
        <w:t>ونرى</w:t>
      </w:r>
      <w:r w:rsidRPr="005D6620">
        <w:rPr>
          <w:rtl/>
          <w:lang w:bidi="ar-IQ"/>
        </w:rPr>
        <w:t xml:space="preserve"> </w:t>
      </w:r>
      <w:r w:rsidRPr="005D6620">
        <w:rPr>
          <w:rFonts w:hint="cs"/>
          <w:rtl/>
          <w:lang w:bidi="ar-IQ"/>
        </w:rPr>
        <w:t>أن</w:t>
      </w:r>
      <w:r w:rsidRPr="005D6620">
        <w:rPr>
          <w:rtl/>
          <w:lang w:bidi="ar-IQ"/>
        </w:rPr>
        <w:t xml:space="preserve"> </w:t>
      </w:r>
      <w:r w:rsidRPr="005D6620">
        <w:rPr>
          <w:rFonts w:hint="cs"/>
          <w:rtl/>
          <w:lang w:bidi="ar-IQ"/>
        </w:rPr>
        <w:t>أهميه</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المنظمات</w:t>
      </w:r>
      <w:r w:rsidRPr="005D6620">
        <w:rPr>
          <w:rtl/>
          <w:lang w:bidi="ar-IQ"/>
        </w:rPr>
        <w:t xml:space="preserve"> </w:t>
      </w:r>
      <w:r w:rsidRPr="005D6620">
        <w:rPr>
          <w:rFonts w:hint="cs"/>
          <w:rtl/>
          <w:lang w:bidi="ar-IQ"/>
        </w:rPr>
        <w:t>يزداد</w:t>
      </w:r>
      <w:r w:rsidRPr="005D6620">
        <w:rPr>
          <w:rtl/>
          <w:lang w:bidi="ar-IQ"/>
        </w:rPr>
        <w:t xml:space="preserve"> </w:t>
      </w:r>
      <w:r w:rsidRPr="005D6620">
        <w:rPr>
          <w:rFonts w:hint="cs"/>
          <w:rtl/>
          <w:lang w:bidi="ar-IQ"/>
        </w:rPr>
        <w:t>يوميا</w:t>
      </w:r>
      <w:r w:rsidRPr="005D6620">
        <w:rPr>
          <w:rtl/>
          <w:lang w:bidi="ar-IQ"/>
        </w:rPr>
        <w:t xml:space="preserve"> </w:t>
      </w:r>
      <w:r w:rsidRPr="005D6620">
        <w:rPr>
          <w:rFonts w:hint="cs"/>
          <w:rtl/>
          <w:lang w:bidi="ar-IQ"/>
        </w:rPr>
        <w:t>لذا</w:t>
      </w:r>
      <w:r w:rsidRPr="005D6620">
        <w:rPr>
          <w:rtl/>
          <w:lang w:bidi="ar-IQ"/>
        </w:rPr>
        <w:t xml:space="preserve"> </w:t>
      </w:r>
      <w:r w:rsidRPr="005D6620">
        <w:rPr>
          <w:rFonts w:hint="cs"/>
          <w:rtl/>
          <w:lang w:bidi="ar-IQ"/>
        </w:rPr>
        <w:t>تُعَ</w:t>
      </w:r>
      <w:r>
        <w:rPr>
          <w:rFonts w:hint="cs"/>
          <w:rtl/>
          <w:lang w:bidi="ar-IQ"/>
        </w:rPr>
        <w:t>د</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عامل</w:t>
      </w:r>
      <w:r>
        <w:rPr>
          <w:rFonts w:hint="cs"/>
          <w:rtl/>
          <w:lang w:bidi="ar-IQ"/>
        </w:rPr>
        <w:t xml:space="preserve"> </w:t>
      </w:r>
      <w:r w:rsidRPr="005D6620">
        <w:rPr>
          <w:rFonts w:hint="cs"/>
          <w:rtl/>
          <w:lang w:bidi="ar-IQ"/>
        </w:rPr>
        <w:t>فاعل</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إنجاح</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أو</w:t>
      </w:r>
      <w:r w:rsidRPr="005D6620">
        <w:rPr>
          <w:rtl/>
          <w:lang w:bidi="ar-IQ"/>
        </w:rPr>
        <w:t xml:space="preserve"> </w:t>
      </w:r>
      <w:r w:rsidRPr="005D6620">
        <w:rPr>
          <w:rFonts w:hint="cs"/>
          <w:rtl/>
          <w:lang w:bidi="ar-IQ"/>
        </w:rPr>
        <w:t>فشلها</w:t>
      </w:r>
      <w:r>
        <w:rPr>
          <w:rFonts w:hint="cs"/>
          <w:rtl/>
          <w:lang w:bidi="ar-IQ"/>
        </w:rPr>
        <w:t xml:space="preserve">. حيث إن </w:t>
      </w:r>
      <w:r w:rsidRPr="00786A30">
        <w:rPr>
          <w:rFonts w:hint="cs"/>
          <w:rtl/>
          <w:lang w:bidi="ar-IQ"/>
        </w:rPr>
        <w:t>رسم</w:t>
      </w:r>
      <w:r w:rsidRPr="00786A30">
        <w:rPr>
          <w:rtl/>
          <w:lang w:bidi="ar-IQ"/>
        </w:rPr>
        <w:t xml:space="preserve"> </w:t>
      </w:r>
      <w:r>
        <w:rPr>
          <w:rFonts w:hint="cs"/>
          <w:rtl/>
          <w:lang w:bidi="ar-IQ"/>
        </w:rPr>
        <w:t xml:space="preserve">سياسة المنظمة </w:t>
      </w:r>
      <w:r w:rsidRPr="00786A30">
        <w:rPr>
          <w:rFonts w:hint="cs"/>
          <w:rtl/>
          <w:lang w:bidi="ar-IQ"/>
        </w:rPr>
        <w:t>وفي</w:t>
      </w:r>
      <w:r w:rsidRPr="00786A30">
        <w:rPr>
          <w:rtl/>
          <w:lang w:bidi="ar-IQ"/>
        </w:rPr>
        <w:t xml:space="preserve"> </w:t>
      </w:r>
      <w:r w:rsidRPr="00786A30">
        <w:rPr>
          <w:rFonts w:hint="cs"/>
          <w:rtl/>
          <w:lang w:bidi="ar-IQ"/>
        </w:rPr>
        <w:t>تحقيق</w:t>
      </w:r>
      <w:r w:rsidRPr="00786A30">
        <w:rPr>
          <w:rtl/>
          <w:lang w:bidi="ar-IQ"/>
        </w:rPr>
        <w:t xml:space="preserve"> </w:t>
      </w:r>
      <w:r w:rsidRPr="00786A30">
        <w:rPr>
          <w:rFonts w:hint="cs"/>
          <w:rtl/>
          <w:lang w:bidi="ar-IQ"/>
        </w:rPr>
        <w:t>أهدافها</w:t>
      </w:r>
      <w:r w:rsidRPr="00786A30">
        <w:rPr>
          <w:rtl/>
          <w:lang w:bidi="ar-IQ"/>
        </w:rPr>
        <w:t xml:space="preserve"> </w:t>
      </w:r>
      <w:r w:rsidRPr="00786A30">
        <w:rPr>
          <w:rFonts w:hint="cs"/>
          <w:rtl/>
          <w:lang w:bidi="ar-IQ"/>
        </w:rPr>
        <w:t>مرهون</w:t>
      </w:r>
      <w:r w:rsidRPr="00786A30">
        <w:rPr>
          <w:rtl/>
          <w:lang w:bidi="ar-IQ"/>
        </w:rPr>
        <w:t xml:space="preserve"> </w:t>
      </w:r>
      <w:r w:rsidRPr="00786A30">
        <w:rPr>
          <w:rFonts w:hint="cs"/>
          <w:rtl/>
          <w:lang w:bidi="ar-IQ"/>
        </w:rPr>
        <w:t>بوجود</w:t>
      </w:r>
      <w:r w:rsidRPr="00786A30">
        <w:rPr>
          <w:rtl/>
          <w:lang w:bidi="ar-IQ"/>
        </w:rPr>
        <w:t xml:space="preserve"> </w:t>
      </w:r>
      <w:r>
        <w:rPr>
          <w:rFonts w:hint="cs"/>
          <w:rtl/>
          <w:lang w:bidi="ar-IQ"/>
        </w:rPr>
        <w:t>افراد</w:t>
      </w:r>
      <w:r w:rsidRPr="00786A30">
        <w:rPr>
          <w:rtl/>
          <w:lang w:bidi="ar-IQ"/>
        </w:rPr>
        <w:t xml:space="preserve"> </w:t>
      </w:r>
      <w:r w:rsidRPr="00786A30">
        <w:rPr>
          <w:rFonts w:hint="cs"/>
          <w:rtl/>
          <w:lang w:bidi="ar-IQ"/>
        </w:rPr>
        <w:t>عاملين</w:t>
      </w:r>
      <w:r>
        <w:rPr>
          <w:rFonts w:hint="cs"/>
          <w:rtl/>
          <w:lang w:bidi="ar-IQ"/>
        </w:rPr>
        <w:t xml:space="preserve"> </w:t>
      </w:r>
      <w:r w:rsidRPr="00786A30">
        <w:rPr>
          <w:rFonts w:hint="cs"/>
          <w:rtl/>
          <w:lang w:bidi="ar-IQ"/>
        </w:rPr>
        <w:t>يمتلكون</w:t>
      </w:r>
      <w:r w:rsidRPr="00786A30">
        <w:rPr>
          <w:rtl/>
          <w:lang w:bidi="ar-IQ"/>
        </w:rPr>
        <w:t xml:space="preserve"> </w:t>
      </w:r>
      <w:r w:rsidRPr="00786A30">
        <w:rPr>
          <w:rFonts w:hint="cs"/>
          <w:rtl/>
          <w:lang w:bidi="ar-IQ"/>
        </w:rPr>
        <w:t>مجموعه</w:t>
      </w:r>
      <w:r w:rsidRPr="00786A30">
        <w:rPr>
          <w:rtl/>
          <w:lang w:bidi="ar-IQ"/>
        </w:rPr>
        <w:t xml:space="preserve"> </w:t>
      </w:r>
      <w:r w:rsidRPr="00786A30">
        <w:rPr>
          <w:rFonts w:hint="cs"/>
          <w:rtl/>
          <w:lang w:bidi="ar-IQ"/>
        </w:rPr>
        <w:t>من</w:t>
      </w:r>
      <w:r w:rsidRPr="00786A30">
        <w:rPr>
          <w:rtl/>
          <w:lang w:bidi="ar-IQ"/>
        </w:rPr>
        <w:t xml:space="preserve"> </w:t>
      </w:r>
      <w:r w:rsidRPr="00786A30">
        <w:rPr>
          <w:rFonts w:hint="cs"/>
          <w:rtl/>
          <w:lang w:bidi="ar-IQ"/>
        </w:rPr>
        <w:t>الخصائص</w:t>
      </w:r>
      <w:r w:rsidRPr="00786A30">
        <w:rPr>
          <w:rtl/>
          <w:lang w:bidi="ar-IQ"/>
        </w:rPr>
        <w:t xml:space="preserve"> </w:t>
      </w:r>
      <w:r w:rsidRPr="00786A30">
        <w:rPr>
          <w:rFonts w:hint="cs"/>
          <w:rtl/>
          <w:lang w:bidi="ar-IQ"/>
        </w:rPr>
        <w:t>كالمها</w:t>
      </w:r>
      <w:r>
        <w:rPr>
          <w:rFonts w:hint="cs"/>
          <w:rtl/>
          <w:lang w:bidi="ar-IQ"/>
        </w:rPr>
        <w:t xml:space="preserve">رات </w:t>
      </w:r>
      <w:r w:rsidRPr="00786A30">
        <w:rPr>
          <w:rFonts w:hint="cs"/>
          <w:rtl/>
          <w:lang w:bidi="ar-IQ"/>
        </w:rPr>
        <w:t>في</w:t>
      </w:r>
      <w:r w:rsidRPr="00786A30">
        <w:rPr>
          <w:rtl/>
          <w:lang w:bidi="ar-IQ"/>
        </w:rPr>
        <w:t xml:space="preserve"> </w:t>
      </w:r>
      <w:r w:rsidRPr="00786A30">
        <w:rPr>
          <w:rFonts w:hint="cs"/>
          <w:rtl/>
          <w:lang w:bidi="ar-IQ"/>
        </w:rPr>
        <w:t>الأداء</w:t>
      </w:r>
      <w:r w:rsidRPr="00786A30">
        <w:rPr>
          <w:rtl/>
          <w:lang w:bidi="ar-IQ"/>
        </w:rPr>
        <w:t xml:space="preserve">, </w:t>
      </w:r>
      <w:r w:rsidRPr="00786A30">
        <w:rPr>
          <w:rFonts w:hint="cs"/>
          <w:rtl/>
          <w:lang w:bidi="ar-IQ"/>
        </w:rPr>
        <w:t>والثقة</w:t>
      </w:r>
      <w:r w:rsidRPr="00786A30">
        <w:rPr>
          <w:rtl/>
          <w:lang w:bidi="ar-IQ"/>
        </w:rPr>
        <w:t xml:space="preserve"> </w:t>
      </w:r>
      <w:r w:rsidRPr="00786A30">
        <w:rPr>
          <w:rFonts w:hint="cs"/>
          <w:rtl/>
          <w:lang w:bidi="ar-IQ"/>
        </w:rPr>
        <w:t>العالية</w:t>
      </w:r>
      <w:r w:rsidRPr="00786A30">
        <w:rPr>
          <w:rtl/>
          <w:lang w:bidi="ar-IQ"/>
        </w:rPr>
        <w:t xml:space="preserve">, </w:t>
      </w:r>
      <w:r w:rsidRPr="00786A30">
        <w:rPr>
          <w:rFonts w:hint="cs"/>
          <w:rtl/>
          <w:lang w:bidi="ar-IQ"/>
        </w:rPr>
        <w:t>والوفاء</w:t>
      </w:r>
      <w:r w:rsidRPr="00786A30">
        <w:rPr>
          <w:rtl/>
          <w:lang w:bidi="ar-IQ"/>
        </w:rPr>
        <w:t xml:space="preserve"> </w:t>
      </w:r>
      <w:r w:rsidRPr="00786A30">
        <w:rPr>
          <w:rFonts w:hint="cs"/>
          <w:rtl/>
          <w:lang w:bidi="ar-IQ"/>
        </w:rPr>
        <w:t>المستمر</w:t>
      </w:r>
      <w:r w:rsidRPr="00786A30">
        <w:rPr>
          <w:rtl/>
          <w:lang w:bidi="ar-IQ"/>
        </w:rPr>
        <w:t xml:space="preserve">, </w:t>
      </w:r>
      <w:r>
        <w:rPr>
          <w:rFonts w:hint="cs"/>
          <w:rtl/>
          <w:lang w:bidi="ar-IQ"/>
        </w:rPr>
        <w:t>والتزام با</w:t>
      </w:r>
      <w:r w:rsidRPr="00786A30">
        <w:rPr>
          <w:rFonts w:hint="cs"/>
          <w:rtl/>
          <w:lang w:bidi="ar-IQ"/>
        </w:rPr>
        <w:t>لعمل</w:t>
      </w:r>
      <w:r w:rsidRPr="00786A30">
        <w:rPr>
          <w:rtl/>
          <w:lang w:bidi="ar-IQ"/>
        </w:rPr>
        <w:t xml:space="preserve"> </w:t>
      </w:r>
      <w:r w:rsidRPr="00786A30">
        <w:rPr>
          <w:rFonts w:hint="cs"/>
          <w:rtl/>
          <w:lang w:bidi="ar-IQ"/>
        </w:rPr>
        <w:t>في</w:t>
      </w:r>
      <w:r w:rsidRPr="00786A30">
        <w:rPr>
          <w:rtl/>
          <w:lang w:bidi="ar-IQ"/>
        </w:rPr>
        <w:t xml:space="preserve"> </w:t>
      </w:r>
      <w:r w:rsidRPr="00786A30">
        <w:rPr>
          <w:rFonts w:hint="cs"/>
          <w:rtl/>
          <w:lang w:bidi="ar-IQ"/>
        </w:rPr>
        <w:t>المنظمة</w:t>
      </w:r>
      <w:r w:rsidRPr="00786A30">
        <w:rPr>
          <w:rtl/>
          <w:lang w:bidi="ar-IQ"/>
        </w:rPr>
        <w:t>.</w:t>
      </w:r>
    </w:p>
    <w:p w14:paraId="517E80DF" w14:textId="77777777" w:rsidR="00BE0FD1" w:rsidRPr="00B15B42" w:rsidRDefault="00BE0FD1" w:rsidP="00BE0FD1">
      <w:pPr>
        <w:spacing w:after="0"/>
        <w:jc w:val="center"/>
        <w:rPr>
          <w:rFonts w:ascii="Simplified Arabic" w:eastAsia="Times New Roman" w:hAnsi="Simplified Arabic"/>
          <w:b/>
          <w:bCs/>
          <w:sz w:val="28"/>
          <w:rtl/>
          <w:lang w:bidi="ar-IQ"/>
        </w:rPr>
      </w:pPr>
      <w:r w:rsidRPr="00B15B42">
        <w:rPr>
          <w:rFonts w:ascii="Simplified Arabic" w:eastAsia="Times New Roman" w:hAnsi="Simplified Arabic" w:hint="cs"/>
          <w:b/>
          <w:bCs/>
          <w:sz w:val="28"/>
          <w:rtl/>
          <w:lang w:bidi="ar-IQ"/>
        </w:rPr>
        <w:t>المبحث الاول / منهجية الدراسة</w:t>
      </w:r>
    </w:p>
    <w:p w14:paraId="7D22C5AC" w14:textId="77777777" w:rsidR="00BE0FD1" w:rsidRPr="00EE73F6" w:rsidRDefault="00BE0FD1" w:rsidP="00BE0FD1">
      <w:pPr>
        <w:spacing w:after="0"/>
        <w:jc w:val="lowKashida"/>
        <w:rPr>
          <w:rFonts w:ascii="Simplified Arabic" w:hAnsi="Simplified Arabic"/>
          <w:b/>
          <w:bCs/>
          <w:sz w:val="28"/>
          <w:rtl/>
          <w:lang w:bidi="ar-IQ"/>
        </w:rPr>
      </w:pPr>
      <w:r w:rsidRPr="00EE73F6">
        <w:rPr>
          <w:rFonts w:ascii="Simplified Arabic" w:hAnsi="Simplified Arabic" w:hint="cs"/>
          <w:b/>
          <w:bCs/>
          <w:sz w:val="28"/>
          <w:rtl/>
          <w:lang w:bidi="ar-IQ"/>
        </w:rPr>
        <w:t xml:space="preserve">اولاً:- مشكلة </w:t>
      </w:r>
      <w:r>
        <w:rPr>
          <w:rFonts w:ascii="Simplified Arabic" w:hAnsi="Simplified Arabic" w:hint="cs"/>
          <w:b/>
          <w:bCs/>
          <w:sz w:val="28"/>
          <w:rtl/>
          <w:lang w:bidi="ar-IQ"/>
        </w:rPr>
        <w:t>البحث</w:t>
      </w:r>
    </w:p>
    <w:p w14:paraId="3A064F72" w14:textId="77777777" w:rsidR="00BE0FD1" w:rsidRDefault="00BE0FD1" w:rsidP="00BE0FD1">
      <w:pPr>
        <w:rPr>
          <w:rFonts w:eastAsia="Times New Roman"/>
          <w:rtl/>
          <w:lang w:bidi="ar-IQ"/>
        </w:rPr>
      </w:pPr>
      <w:r w:rsidRPr="00EE73F6">
        <w:rPr>
          <w:rFonts w:hint="cs"/>
          <w:rtl/>
          <w:lang w:bidi="ar-IQ"/>
        </w:rPr>
        <w:t xml:space="preserve">تواجه بيئات الاعمال في العصر الراهن منافسة متزايدة وعدد من التحديات الكبيرة والتغيرات السريعة , حيث إن مثل هذه التطورات تتطلب من المنظمات الحاجة الى القيادة الادارية الناجحة التي تمتلك تطلعات فكرية واتجاهات حديثة  والمهارات والتي تميزها عن باقي المنظمات المنافسة . </w:t>
      </w:r>
      <w:r>
        <w:rPr>
          <w:rFonts w:hint="cs"/>
          <w:rtl/>
          <w:lang w:bidi="ar-IQ"/>
        </w:rPr>
        <w:t xml:space="preserve">كما إن </w:t>
      </w:r>
      <w:r w:rsidRPr="00475374">
        <w:rPr>
          <w:rtl/>
          <w:lang w:bidi="ar-IQ"/>
        </w:rPr>
        <w:t xml:space="preserve">موضوع </w:t>
      </w:r>
      <w:r>
        <w:rPr>
          <w:rFonts w:hint="cs"/>
          <w:rtl/>
          <w:lang w:bidi="ar-IQ"/>
        </w:rPr>
        <w:t>الالتزام</w:t>
      </w:r>
      <w:r w:rsidRPr="00475374">
        <w:rPr>
          <w:rtl/>
          <w:lang w:bidi="ar-IQ"/>
        </w:rPr>
        <w:t xml:space="preserve"> التنظيمي </w:t>
      </w:r>
      <w:r>
        <w:rPr>
          <w:rFonts w:hint="cs"/>
          <w:rtl/>
          <w:lang w:bidi="ar-IQ"/>
        </w:rPr>
        <w:t>قد نال</w:t>
      </w:r>
      <w:r>
        <w:rPr>
          <w:rtl/>
          <w:lang w:bidi="ar-IQ"/>
        </w:rPr>
        <w:t xml:space="preserve"> ا</w:t>
      </w:r>
      <w:r w:rsidRPr="00475374">
        <w:rPr>
          <w:rtl/>
          <w:lang w:bidi="ar-IQ"/>
        </w:rPr>
        <w:t xml:space="preserve">هتمام </w:t>
      </w:r>
      <w:r>
        <w:rPr>
          <w:rFonts w:hint="cs"/>
          <w:rtl/>
          <w:lang w:bidi="ar-IQ"/>
        </w:rPr>
        <w:t>الكثير</w:t>
      </w:r>
      <w:r w:rsidRPr="00475374">
        <w:rPr>
          <w:rtl/>
          <w:lang w:bidi="ar-IQ"/>
        </w:rPr>
        <w:t xml:space="preserve"> الباحثين والمختصين في</w:t>
      </w:r>
      <w:r>
        <w:rPr>
          <w:rFonts w:hint="cs"/>
          <w:rtl/>
          <w:lang w:bidi="ar-IQ"/>
        </w:rPr>
        <w:t xml:space="preserve"> </w:t>
      </w:r>
      <w:r w:rsidRPr="00475374">
        <w:rPr>
          <w:rtl/>
          <w:lang w:bidi="ar-IQ"/>
        </w:rPr>
        <w:t xml:space="preserve">السنوات الأخيرة, باعتبار ان الموارد البشرية هي من أهم مصادر </w:t>
      </w:r>
      <w:r>
        <w:rPr>
          <w:rFonts w:hint="cs"/>
          <w:rtl/>
          <w:lang w:bidi="ar-IQ"/>
        </w:rPr>
        <w:t>الجامعة</w:t>
      </w:r>
      <w:r w:rsidRPr="00475374">
        <w:rPr>
          <w:rtl/>
          <w:lang w:bidi="ar-IQ"/>
        </w:rPr>
        <w:t xml:space="preserve"> والذي تعتمد عليه</w:t>
      </w:r>
      <w:r>
        <w:rPr>
          <w:rFonts w:hint="cs"/>
          <w:rtl/>
          <w:lang w:bidi="ar-IQ"/>
        </w:rPr>
        <w:t xml:space="preserve"> الجامعات</w:t>
      </w:r>
      <w:r w:rsidRPr="00475374">
        <w:rPr>
          <w:rtl/>
          <w:lang w:bidi="ar-IQ"/>
        </w:rPr>
        <w:t xml:space="preserve"> في</w:t>
      </w:r>
      <w:r>
        <w:rPr>
          <w:rtl/>
          <w:lang w:bidi="ar-IQ"/>
        </w:rPr>
        <w:t xml:space="preserve"> تحقيق أهدافها بكفاءة ومصد</w:t>
      </w:r>
      <w:r>
        <w:rPr>
          <w:rFonts w:hint="cs"/>
          <w:rtl/>
          <w:lang w:bidi="ar-IQ"/>
        </w:rPr>
        <w:t xml:space="preserve">راً </w:t>
      </w:r>
      <w:r>
        <w:rPr>
          <w:rtl/>
          <w:lang w:bidi="ar-IQ"/>
        </w:rPr>
        <w:t>أساسيا لقد</w:t>
      </w:r>
      <w:r>
        <w:rPr>
          <w:rFonts w:hint="cs"/>
          <w:rtl/>
          <w:lang w:bidi="ar-IQ"/>
        </w:rPr>
        <w:t>ا</w:t>
      </w:r>
      <w:r w:rsidRPr="00475374">
        <w:rPr>
          <w:rtl/>
          <w:lang w:bidi="ar-IQ"/>
        </w:rPr>
        <w:t>رتها التنافسية</w:t>
      </w:r>
      <w:r>
        <w:rPr>
          <w:rFonts w:eastAsia="Times New Roman" w:hint="cs"/>
          <w:rtl/>
          <w:lang w:bidi="ar-IQ"/>
        </w:rPr>
        <w:t>. ويمكن تلخيص مشكلة البحث بالتساؤلات التالية:-</w:t>
      </w:r>
    </w:p>
    <w:p w14:paraId="1F229AEA" w14:textId="77777777" w:rsidR="00BE0FD1" w:rsidRPr="00EE73F6" w:rsidRDefault="00BE0FD1" w:rsidP="00BE0FD1">
      <w:pPr>
        <w:spacing w:after="0"/>
        <w:jc w:val="mediumKashida"/>
        <w:rPr>
          <w:rFonts w:ascii="Simplified Arabic" w:hAnsi="Simplified Arabic"/>
          <w:sz w:val="28"/>
          <w:rtl/>
          <w:lang w:bidi="ar-IQ"/>
        </w:rPr>
      </w:pPr>
      <w:r w:rsidRPr="00EE73F6">
        <w:rPr>
          <w:rFonts w:ascii="Simplified Arabic" w:hAnsi="Simplified Arabic" w:hint="cs"/>
          <w:sz w:val="28"/>
          <w:rtl/>
          <w:lang w:bidi="ar-IQ"/>
        </w:rPr>
        <w:t xml:space="preserve">1- هل يتم تطبيق خصائص القيادة الخادمة في الجامعات مجتمع </w:t>
      </w:r>
      <w:r>
        <w:rPr>
          <w:rFonts w:ascii="Simplified Arabic" w:hAnsi="Simplified Arabic" w:hint="cs"/>
          <w:sz w:val="28"/>
          <w:rtl/>
          <w:lang w:bidi="ar-IQ"/>
        </w:rPr>
        <w:t>البحث</w:t>
      </w:r>
      <w:r w:rsidRPr="00EE73F6">
        <w:rPr>
          <w:rFonts w:ascii="Simplified Arabic" w:hAnsi="Simplified Arabic" w:hint="cs"/>
          <w:sz w:val="28"/>
          <w:rtl/>
          <w:lang w:bidi="ar-IQ"/>
        </w:rPr>
        <w:t>؟</w:t>
      </w:r>
    </w:p>
    <w:p w14:paraId="0D9DB5F6" w14:textId="77777777" w:rsidR="00BE0FD1" w:rsidRDefault="00BE0FD1" w:rsidP="00BE0FD1">
      <w:pPr>
        <w:spacing w:after="0"/>
        <w:jc w:val="mediumKashida"/>
        <w:rPr>
          <w:rFonts w:ascii="Simplified Arabic" w:hAnsi="Simplified Arabic"/>
          <w:sz w:val="28"/>
          <w:rtl/>
          <w:lang w:bidi="ar-IQ"/>
        </w:rPr>
      </w:pPr>
      <w:r w:rsidRPr="00EE73F6">
        <w:rPr>
          <w:rFonts w:ascii="Simplified Arabic" w:hAnsi="Simplified Arabic" w:hint="cs"/>
          <w:sz w:val="28"/>
          <w:rtl/>
          <w:lang w:bidi="ar-IQ"/>
        </w:rPr>
        <w:lastRenderedPageBreak/>
        <w:t>2- ما</w:t>
      </w:r>
      <w:r w:rsidRPr="00EE73F6">
        <w:rPr>
          <w:rFonts w:ascii="Simplified Arabic" w:hAnsi="Simplified Arabic"/>
          <w:sz w:val="28"/>
          <w:rtl/>
          <w:lang w:bidi="ar-IQ"/>
        </w:rPr>
        <w:t xml:space="preserve"> </w:t>
      </w:r>
      <w:r w:rsidRPr="00EE73F6">
        <w:rPr>
          <w:rFonts w:ascii="Simplified Arabic" w:hAnsi="Simplified Arabic" w:hint="cs"/>
          <w:sz w:val="28"/>
          <w:rtl/>
          <w:lang w:bidi="ar-IQ"/>
        </w:rPr>
        <w:t xml:space="preserve">هو مستوى الالتزام التنظيمي في الجامعات مجتمع </w:t>
      </w:r>
      <w:r>
        <w:rPr>
          <w:rFonts w:ascii="Simplified Arabic" w:hAnsi="Simplified Arabic" w:hint="cs"/>
          <w:sz w:val="28"/>
          <w:rtl/>
          <w:lang w:bidi="ar-IQ"/>
        </w:rPr>
        <w:t>البحث</w:t>
      </w:r>
      <w:r w:rsidRPr="00EE73F6">
        <w:rPr>
          <w:rFonts w:ascii="Simplified Arabic" w:hAnsi="Simplified Arabic" w:hint="cs"/>
          <w:sz w:val="28"/>
          <w:rtl/>
          <w:lang w:bidi="ar-IQ"/>
        </w:rPr>
        <w:t xml:space="preserve"> ؟</w:t>
      </w:r>
    </w:p>
    <w:p w14:paraId="765A659F" w14:textId="77777777" w:rsidR="00BE0FD1" w:rsidRPr="0026701D" w:rsidRDefault="00BE0FD1" w:rsidP="00BE0FD1">
      <w:pPr>
        <w:spacing w:after="0"/>
        <w:rPr>
          <w:rFonts w:ascii="Simplified Arabic" w:hAnsi="Simplified Arabic"/>
          <w:b/>
          <w:bCs/>
          <w:sz w:val="28"/>
          <w:rtl/>
          <w:lang w:bidi="ar-IQ"/>
        </w:rPr>
      </w:pPr>
      <w:r w:rsidRPr="0026701D">
        <w:rPr>
          <w:rFonts w:ascii="Simplified Arabic" w:hAnsi="Simplified Arabic" w:hint="cs"/>
          <w:b/>
          <w:bCs/>
          <w:sz w:val="28"/>
          <w:rtl/>
          <w:lang w:bidi="ar-IQ"/>
        </w:rPr>
        <w:t xml:space="preserve">ثانياً:- اهمية </w:t>
      </w:r>
      <w:r>
        <w:rPr>
          <w:rFonts w:ascii="Simplified Arabic" w:hAnsi="Simplified Arabic" w:hint="cs"/>
          <w:b/>
          <w:bCs/>
          <w:sz w:val="28"/>
          <w:rtl/>
          <w:lang w:bidi="ar-IQ"/>
        </w:rPr>
        <w:t>البحث</w:t>
      </w:r>
      <w:r w:rsidRPr="0026701D">
        <w:rPr>
          <w:rFonts w:ascii="Simplified Arabic" w:hAnsi="Simplified Arabic" w:hint="cs"/>
          <w:b/>
          <w:bCs/>
          <w:sz w:val="28"/>
          <w:rtl/>
          <w:lang w:bidi="ar-IQ"/>
        </w:rPr>
        <w:t xml:space="preserve"> </w:t>
      </w:r>
    </w:p>
    <w:p w14:paraId="04F97B01" w14:textId="77777777" w:rsidR="00BE0FD1" w:rsidRDefault="00BE0FD1" w:rsidP="00BE0FD1">
      <w:pPr>
        <w:spacing w:after="0"/>
        <w:jc w:val="mediumKashida"/>
        <w:rPr>
          <w:rFonts w:ascii="Simplified Arabic" w:hAnsi="Simplified Arabic"/>
          <w:sz w:val="28"/>
          <w:rtl/>
          <w:lang w:bidi="ar-IQ"/>
        </w:rPr>
      </w:pPr>
      <w:r w:rsidRPr="0026701D">
        <w:rPr>
          <w:rFonts w:ascii="Simplified Arabic" w:hAnsi="Simplified Arabic" w:hint="cs"/>
          <w:sz w:val="28"/>
          <w:rtl/>
          <w:lang w:bidi="ar-IQ"/>
        </w:rPr>
        <w:t xml:space="preserve">تستمد اهمية </w:t>
      </w:r>
      <w:r>
        <w:rPr>
          <w:rFonts w:ascii="Simplified Arabic" w:hAnsi="Simplified Arabic" w:hint="cs"/>
          <w:sz w:val="28"/>
          <w:rtl/>
          <w:lang w:bidi="ar-IQ"/>
        </w:rPr>
        <w:t>البحث</w:t>
      </w:r>
      <w:r w:rsidRPr="0026701D">
        <w:rPr>
          <w:rFonts w:ascii="Simplified Arabic" w:hAnsi="Simplified Arabic" w:hint="cs"/>
          <w:sz w:val="28"/>
          <w:rtl/>
          <w:lang w:bidi="ar-IQ"/>
        </w:rPr>
        <w:t xml:space="preserve"> من </w:t>
      </w:r>
      <w:r w:rsidRPr="0026701D">
        <w:rPr>
          <w:rFonts w:ascii="Simplified Arabic" w:hAnsi="Simplified Arabic"/>
          <w:sz w:val="28"/>
          <w:rtl/>
          <w:lang w:bidi="ar-IQ"/>
        </w:rPr>
        <w:t>أهمي</w:t>
      </w:r>
      <w:r w:rsidRPr="0026701D">
        <w:rPr>
          <w:rFonts w:ascii="Simplified Arabic" w:hAnsi="Simplified Arabic" w:hint="cs"/>
          <w:sz w:val="28"/>
          <w:rtl/>
          <w:lang w:bidi="ar-IQ"/>
        </w:rPr>
        <w:t>ة المتغيرات المبحوثة</w:t>
      </w:r>
      <w:r w:rsidRPr="0026701D">
        <w:rPr>
          <w:rFonts w:ascii="Simplified Arabic" w:hAnsi="Simplified Arabic"/>
          <w:sz w:val="28"/>
          <w:rtl/>
          <w:lang w:bidi="ar-IQ"/>
        </w:rPr>
        <w:t>،</w:t>
      </w:r>
      <w:r w:rsidRPr="0026701D">
        <w:rPr>
          <w:rFonts w:ascii="Simplified Arabic" w:hAnsi="Simplified Arabic" w:hint="cs"/>
          <w:sz w:val="28"/>
          <w:rtl/>
          <w:lang w:bidi="ar-IQ"/>
        </w:rPr>
        <w:t xml:space="preserve"> </w:t>
      </w:r>
      <w:r w:rsidRPr="0026701D">
        <w:rPr>
          <w:rFonts w:ascii="Simplified Arabic" w:hAnsi="Simplified Arabic"/>
          <w:sz w:val="28"/>
          <w:rtl/>
          <w:lang w:bidi="ar-IQ"/>
        </w:rPr>
        <w:t>إذ</w:t>
      </w:r>
      <w:r w:rsidRPr="0026701D">
        <w:rPr>
          <w:rFonts w:ascii="Simplified Arabic" w:hAnsi="Simplified Arabic" w:hint="cs"/>
          <w:sz w:val="28"/>
          <w:rtl/>
          <w:lang w:bidi="ar-IQ"/>
        </w:rPr>
        <w:t xml:space="preserve"> </w:t>
      </w:r>
      <w:r w:rsidRPr="0026701D">
        <w:rPr>
          <w:rFonts w:ascii="Simplified Arabic" w:hAnsi="Simplified Arabic"/>
          <w:sz w:val="28"/>
          <w:rtl/>
          <w:lang w:bidi="ar-IQ"/>
        </w:rPr>
        <w:t>أن</w:t>
      </w:r>
      <w:r w:rsidRPr="0026701D">
        <w:rPr>
          <w:rFonts w:ascii="Simplified Arabic" w:hAnsi="Simplified Arabic" w:hint="cs"/>
          <w:sz w:val="28"/>
          <w:rtl/>
          <w:lang w:bidi="ar-IQ"/>
        </w:rPr>
        <w:t xml:space="preserve"> </w:t>
      </w:r>
      <w:r>
        <w:rPr>
          <w:rFonts w:ascii="Simplified Arabic" w:hAnsi="Simplified Arabic" w:hint="cs"/>
          <w:sz w:val="28"/>
          <w:rtl/>
          <w:lang w:bidi="ar-IQ"/>
        </w:rPr>
        <w:t>البحث</w:t>
      </w:r>
      <w:r w:rsidRPr="0026701D">
        <w:rPr>
          <w:rFonts w:ascii="Simplified Arabic" w:hAnsi="Simplified Arabic" w:hint="cs"/>
          <w:sz w:val="28"/>
          <w:rtl/>
          <w:lang w:bidi="ar-IQ"/>
        </w:rPr>
        <w:t xml:space="preserve"> </w:t>
      </w:r>
      <w:r w:rsidRPr="0026701D">
        <w:rPr>
          <w:rFonts w:ascii="Simplified Arabic" w:hAnsi="Simplified Arabic"/>
          <w:sz w:val="28"/>
          <w:rtl/>
          <w:lang w:bidi="ar-IQ"/>
        </w:rPr>
        <w:t>ركزت</w:t>
      </w:r>
      <w:r w:rsidRPr="0026701D">
        <w:rPr>
          <w:rFonts w:ascii="Simplified Arabic" w:hAnsi="Simplified Arabic" w:hint="cs"/>
          <w:sz w:val="28"/>
          <w:rtl/>
          <w:lang w:bidi="ar-IQ"/>
        </w:rPr>
        <w:t xml:space="preserve"> </w:t>
      </w:r>
      <w:r w:rsidRPr="0026701D">
        <w:rPr>
          <w:rFonts w:ascii="Simplified Arabic" w:hAnsi="Simplified Arabic"/>
          <w:sz w:val="28"/>
          <w:rtl/>
          <w:lang w:bidi="ar-IQ"/>
        </w:rPr>
        <w:t>على</w:t>
      </w:r>
      <w:r w:rsidRPr="0026701D">
        <w:rPr>
          <w:rFonts w:ascii="Simplified Arabic" w:hAnsi="Simplified Arabic" w:hint="cs"/>
          <w:sz w:val="28"/>
          <w:rtl/>
          <w:lang w:bidi="ar-IQ"/>
        </w:rPr>
        <w:t xml:space="preserve"> ثلاث متغيرات (القيادة الخادمة والالتزام التنظيمي</w:t>
      </w:r>
      <w:r>
        <w:rPr>
          <w:rFonts w:ascii="Simplified Arabic" w:hAnsi="Simplified Arabic" w:hint="cs"/>
          <w:sz w:val="28"/>
          <w:rtl/>
          <w:lang w:bidi="ar-IQ"/>
        </w:rPr>
        <w:t>)</w:t>
      </w:r>
      <w:r w:rsidRPr="0026701D">
        <w:rPr>
          <w:rFonts w:ascii="Simplified Arabic" w:hAnsi="Simplified Arabic" w:hint="cs"/>
          <w:sz w:val="28"/>
          <w:rtl/>
          <w:lang w:bidi="ar-IQ"/>
        </w:rPr>
        <w:t xml:space="preserve"> </w:t>
      </w:r>
      <w:r>
        <w:rPr>
          <w:rFonts w:ascii="Simplified Arabic" w:hAnsi="Simplified Arabic" w:hint="cs"/>
          <w:sz w:val="28"/>
          <w:rtl/>
          <w:lang w:bidi="ar-IQ"/>
        </w:rPr>
        <w:t>لما تؤديه هذه المتغيرات من دور كبير في ورئيس واساسي في نجاح المنظمات في ظل المنافسة الشديدة بين المنظمات في تحقيق اعلى مستوى من المجالات المذكورة , بالإضافة الى انها تطبق في واحد من اهم القطاعات التي تهتم بمعالجته وهو قطاع التعليم , لما لهذا القطاع من اهمية كبيرة في كونه القطاع الاهم الذي يتحمل مسؤولية تطوير المجتمع</w:t>
      </w:r>
    </w:p>
    <w:p w14:paraId="71F07AC0" w14:textId="77777777" w:rsidR="00BE0FD1" w:rsidRDefault="00BE0FD1" w:rsidP="00BE0FD1">
      <w:pPr>
        <w:spacing w:after="0"/>
        <w:jc w:val="mediumKashida"/>
        <w:rPr>
          <w:rFonts w:ascii="Simplified Arabic" w:hAnsi="Simplified Arabic"/>
          <w:sz w:val="28"/>
          <w:rtl/>
          <w:lang w:bidi="ar-IQ"/>
        </w:rPr>
      </w:pPr>
    </w:p>
    <w:p w14:paraId="31A20A17" w14:textId="77777777" w:rsidR="00BE0FD1" w:rsidRDefault="00BE0FD1" w:rsidP="00BE0FD1">
      <w:pPr>
        <w:spacing w:after="0"/>
        <w:jc w:val="mediumKashida"/>
        <w:rPr>
          <w:rFonts w:ascii="Simplified Arabic" w:hAnsi="Simplified Arabic"/>
          <w:sz w:val="28"/>
          <w:rtl/>
          <w:lang w:bidi="ar-IQ"/>
        </w:rPr>
      </w:pPr>
    </w:p>
    <w:p w14:paraId="3069F564" w14:textId="77777777" w:rsidR="00BE0FD1" w:rsidRPr="007B5ED4" w:rsidRDefault="00BE0FD1" w:rsidP="00BE0FD1">
      <w:pPr>
        <w:autoSpaceDE w:val="0"/>
        <w:autoSpaceDN w:val="0"/>
        <w:adjustRightInd w:val="0"/>
        <w:spacing w:after="0"/>
        <w:jc w:val="mediumKashida"/>
        <w:rPr>
          <w:rFonts w:ascii="Simplified Arabic" w:hAnsi="Simplified Arabic"/>
          <w:b/>
          <w:bCs/>
          <w:sz w:val="28"/>
          <w:rtl/>
          <w:lang w:bidi="ar-IQ"/>
        </w:rPr>
      </w:pPr>
      <w:r w:rsidRPr="007B5ED4">
        <w:rPr>
          <w:rFonts w:ascii="Simplified Arabic" w:hAnsi="Simplified Arabic" w:hint="cs"/>
          <w:b/>
          <w:bCs/>
          <w:sz w:val="28"/>
          <w:rtl/>
          <w:lang w:bidi="ar-IQ"/>
        </w:rPr>
        <w:t xml:space="preserve">ثالثاً:- اهداف </w:t>
      </w:r>
      <w:r>
        <w:rPr>
          <w:rFonts w:ascii="Simplified Arabic" w:hAnsi="Simplified Arabic" w:hint="cs"/>
          <w:b/>
          <w:bCs/>
          <w:sz w:val="28"/>
          <w:rtl/>
          <w:lang w:bidi="ar-IQ"/>
        </w:rPr>
        <w:t>البحث</w:t>
      </w:r>
    </w:p>
    <w:p w14:paraId="6BF7B96B"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من خلال</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ما</w:t>
      </w:r>
      <w:r w:rsidRPr="007B5ED4">
        <w:rPr>
          <w:rFonts w:ascii="Simplified Arabic" w:hAnsi="Simplified Arabic"/>
          <w:sz w:val="28"/>
          <w:rtl/>
          <w:lang w:bidi="ar-IQ"/>
        </w:rPr>
        <w:t xml:space="preserve"> </w:t>
      </w:r>
      <w:r w:rsidRPr="007B5ED4">
        <w:rPr>
          <w:rFonts w:ascii="Simplified Arabic" w:hAnsi="Simplified Arabic" w:hint="cs"/>
          <w:sz w:val="28"/>
          <w:rtl/>
          <w:lang w:bidi="ar-IQ"/>
        </w:rPr>
        <w:t>تقدم</w:t>
      </w:r>
      <w:r w:rsidRPr="007B5ED4">
        <w:rPr>
          <w:rFonts w:ascii="Simplified Arabic" w:hAnsi="Simplified Arabic"/>
          <w:sz w:val="28"/>
          <w:rtl/>
          <w:lang w:bidi="ar-IQ"/>
        </w:rPr>
        <w:t xml:space="preserve"> </w:t>
      </w:r>
      <w:r w:rsidRPr="007B5ED4">
        <w:rPr>
          <w:rFonts w:ascii="Simplified Arabic" w:hAnsi="Simplified Arabic" w:hint="cs"/>
          <w:sz w:val="28"/>
          <w:rtl/>
          <w:lang w:bidi="ar-IQ"/>
        </w:rPr>
        <w:t>في</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مشكلة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 xml:space="preserve">واهمية </w:t>
      </w:r>
      <w:r>
        <w:rPr>
          <w:rFonts w:ascii="Simplified Arabic" w:hAnsi="Simplified Arabic" w:hint="cs"/>
          <w:sz w:val="28"/>
          <w:rtl/>
          <w:lang w:bidi="ar-IQ"/>
        </w:rPr>
        <w:t>البحث</w:t>
      </w:r>
      <w:r w:rsidRPr="007B5ED4">
        <w:rPr>
          <w:rFonts w:ascii="Simplified Arabic" w:hAnsi="Simplified Arabic"/>
          <w:sz w:val="28"/>
          <w:rtl/>
          <w:lang w:bidi="ar-IQ"/>
        </w:rPr>
        <w:t xml:space="preserve">, </w:t>
      </w:r>
      <w:r w:rsidRPr="007B5ED4">
        <w:rPr>
          <w:rFonts w:ascii="Simplified Arabic" w:hAnsi="Simplified Arabic" w:hint="cs"/>
          <w:sz w:val="28"/>
          <w:rtl/>
          <w:lang w:bidi="ar-IQ"/>
        </w:rPr>
        <w:t>فأن</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الدراسة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الحالية تسعى</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الى</w:t>
      </w:r>
      <w:r w:rsidRPr="007B5ED4">
        <w:rPr>
          <w:rFonts w:ascii="Simplified Arabic" w:hAnsi="Simplified Arabic"/>
          <w:sz w:val="28"/>
          <w:rtl/>
          <w:lang w:bidi="ar-IQ"/>
        </w:rPr>
        <w:t xml:space="preserve"> </w:t>
      </w:r>
      <w:r w:rsidRPr="007B5ED4">
        <w:rPr>
          <w:rFonts w:ascii="Simplified Arabic" w:hAnsi="Simplified Arabic" w:hint="cs"/>
          <w:sz w:val="28"/>
          <w:rtl/>
          <w:lang w:bidi="ar-IQ"/>
        </w:rPr>
        <w:t>تحقيق</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مجموعة من الاهداف</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الآتية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w:t>
      </w:r>
    </w:p>
    <w:p w14:paraId="199131A3"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 xml:space="preserve">1-تحديد مستوى ادراك </w:t>
      </w:r>
      <w:r>
        <w:rPr>
          <w:rFonts w:ascii="Simplified Arabic" w:hAnsi="Simplified Arabic" w:hint="cs"/>
          <w:sz w:val="28"/>
          <w:rtl/>
          <w:lang w:bidi="ar-IQ"/>
        </w:rPr>
        <w:t>عينة</w:t>
      </w:r>
      <w:r w:rsidRPr="007B5ED4">
        <w:rPr>
          <w:rFonts w:ascii="Simplified Arabic" w:hAnsi="Simplified Arabic" w:hint="cs"/>
          <w:sz w:val="28"/>
          <w:rtl/>
          <w:lang w:bidi="ar-IQ"/>
        </w:rPr>
        <w:t xml:space="preserve">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حول توفر القيادة الخادمة.</w:t>
      </w:r>
    </w:p>
    <w:p w14:paraId="722A061D" w14:textId="77777777" w:rsidR="00BE0FD1"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 xml:space="preserve">2- تحديد مستوى ادراك </w:t>
      </w:r>
      <w:r>
        <w:rPr>
          <w:rFonts w:ascii="Simplified Arabic" w:hAnsi="Simplified Arabic" w:hint="cs"/>
          <w:sz w:val="28"/>
          <w:rtl/>
          <w:lang w:bidi="ar-IQ"/>
        </w:rPr>
        <w:t>عينة</w:t>
      </w:r>
      <w:r w:rsidRPr="007B5ED4">
        <w:rPr>
          <w:rFonts w:ascii="Simplified Arabic" w:hAnsi="Simplified Arabic" w:hint="cs"/>
          <w:sz w:val="28"/>
          <w:rtl/>
          <w:lang w:bidi="ar-IQ"/>
        </w:rPr>
        <w:t xml:space="preserve">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حول توفر الالتزام التنظيمي</w:t>
      </w:r>
      <w:r>
        <w:rPr>
          <w:rFonts w:ascii="Simplified Arabic" w:hAnsi="Simplified Arabic" w:hint="cs"/>
          <w:sz w:val="28"/>
          <w:rtl/>
          <w:lang w:bidi="ar-IQ"/>
        </w:rPr>
        <w:t>.</w:t>
      </w:r>
    </w:p>
    <w:p w14:paraId="513986D0"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3- التعرف على طبيعة علاقة الارتباط والتأثير بين</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القيادة الخادمة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 xml:space="preserve">والالتزام التنظيمي في المنظمات مجتمع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w:t>
      </w:r>
      <w:r w:rsidRPr="007B5ED4">
        <w:rPr>
          <w:rFonts w:ascii="Simplified Arabic" w:hAnsi="Simplified Arabic"/>
          <w:sz w:val="28"/>
          <w:rtl/>
          <w:lang w:bidi="ar-IQ"/>
        </w:rPr>
        <w:t>.</w:t>
      </w:r>
    </w:p>
    <w:p w14:paraId="26F5B234" w14:textId="77777777" w:rsidR="00BE0FD1" w:rsidRDefault="00BE0FD1" w:rsidP="00BE0FD1">
      <w:pPr>
        <w:spacing w:after="0"/>
        <w:jc w:val="lowKashida"/>
        <w:rPr>
          <w:rFonts w:ascii="Simplified Arabic" w:eastAsia="Times New Roman" w:hAnsi="Simplified Arabic"/>
          <w:sz w:val="28"/>
          <w:rtl/>
          <w:lang w:bidi="ar-IQ"/>
        </w:rPr>
      </w:pPr>
      <w:r w:rsidRPr="00AC759E">
        <w:rPr>
          <w:rFonts w:ascii="Simplified Arabic" w:hAnsi="Simplified Arabic"/>
          <w:b/>
          <w:bCs/>
          <w:sz w:val="28"/>
          <w:rtl/>
          <w:lang w:bidi="ar-IQ"/>
        </w:rPr>
        <w:t>الفرضية الرئيسة الأولى</w:t>
      </w:r>
      <w:r w:rsidRPr="006E6505">
        <w:rPr>
          <w:rFonts w:ascii="Simplified Arabic" w:hAnsi="Simplified Arabic"/>
          <w:sz w:val="28"/>
          <w:rtl/>
          <w:lang w:bidi="ar-IQ"/>
        </w:rPr>
        <w:t xml:space="preserve"> : </w:t>
      </w:r>
      <w:bookmarkStart w:id="5" w:name="OLE_LINK8"/>
      <w:bookmarkStart w:id="6" w:name="OLE_LINK9"/>
      <w:r w:rsidRPr="006E6505">
        <w:rPr>
          <w:rFonts w:ascii="Simplified Arabic" w:hAnsi="Simplified Arabic"/>
          <w:sz w:val="28"/>
          <w:rtl/>
          <w:lang w:bidi="ar-IQ"/>
        </w:rPr>
        <w:t xml:space="preserve">توجد علاقة ارتباط ذات دلالة </w:t>
      </w:r>
      <w:r>
        <w:rPr>
          <w:rFonts w:ascii="Simplified Arabic" w:hAnsi="Simplified Arabic" w:hint="cs"/>
          <w:sz w:val="28"/>
          <w:rtl/>
          <w:lang w:bidi="ar-IQ"/>
        </w:rPr>
        <w:t>احصائية</w:t>
      </w:r>
      <w:r w:rsidRPr="006E6505">
        <w:rPr>
          <w:rFonts w:ascii="Simplified Arabic" w:hAnsi="Simplified Arabic"/>
          <w:sz w:val="28"/>
          <w:rtl/>
          <w:lang w:bidi="ar-IQ"/>
        </w:rPr>
        <w:t xml:space="preserve"> بين </w:t>
      </w:r>
      <w:bookmarkEnd w:id="5"/>
      <w:bookmarkEnd w:id="6"/>
      <w:r w:rsidRPr="006E6505">
        <w:rPr>
          <w:rFonts w:ascii="Simplified Arabic" w:hAnsi="Simplified Arabic"/>
          <w:sz w:val="28"/>
          <w:rtl/>
          <w:lang w:bidi="ar-IQ"/>
        </w:rPr>
        <w:t xml:space="preserve">ابعاد </w:t>
      </w:r>
      <w:r>
        <w:rPr>
          <w:rFonts w:ascii="Simplified Arabic" w:hAnsi="Simplified Arabic" w:hint="cs"/>
          <w:sz w:val="28"/>
          <w:rtl/>
          <w:lang w:bidi="ar-IQ"/>
        </w:rPr>
        <w:t>القيادة الخادمة</w:t>
      </w:r>
      <w:r w:rsidRPr="006E6505">
        <w:rPr>
          <w:rFonts w:ascii="Simplified Arabic" w:hAnsi="Simplified Arabic"/>
          <w:sz w:val="28"/>
          <w:rtl/>
          <w:lang w:bidi="ar-IQ"/>
        </w:rPr>
        <w:t xml:space="preserve"> (</w:t>
      </w: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r>
        <w:rPr>
          <w:rFonts w:ascii="Simplified Arabic" w:hAnsi="Simplified Arabic" w:hint="cs"/>
          <w:sz w:val="28"/>
          <w:rtl/>
          <w:lang w:bidi="ar-IQ"/>
        </w:rPr>
        <w:t>الرؤية, التواضع</w:t>
      </w:r>
      <w:bookmarkStart w:id="7" w:name="OLE_LINK70"/>
      <w:bookmarkStart w:id="8" w:name="OLE_LINK71"/>
      <w:r>
        <w:rPr>
          <w:rFonts w:ascii="Simplified Arabic" w:hAnsi="Simplified Arabic" w:hint="cs"/>
          <w:sz w:val="28"/>
          <w:rtl/>
          <w:lang w:bidi="ar-IQ"/>
        </w:rPr>
        <w:t>, الثقة</w:t>
      </w:r>
      <w:r w:rsidRPr="006E6505">
        <w:rPr>
          <w:rFonts w:ascii="Simplified Arabic" w:hAnsi="Simplified Arabic" w:hint="cs"/>
          <w:sz w:val="28"/>
          <w:rtl/>
          <w:lang w:bidi="ar-IQ"/>
        </w:rPr>
        <w:t xml:space="preserve">) </w:t>
      </w:r>
      <w:bookmarkEnd w:id="7"/>
      <w:bookmarkEnd w:id="8"/>
      <w:r>
        <w:rPr>
          <w:rFonts w:ascii="Simplified Arabic" w:hAnsi="Simplified Arabic" w:hint="cs"/>
          <w:sz w:val="28"/>
          <w:rtl/>
          <w:lang w:bidi="ar-IQ"/>
        </w:rPr>
        <w:t>و</w:t>
      </w:r>
      <w:bookmarkStart w:id="9" w:name="OLE_LINK67"/>
      <w:bookmarkStart w:id="10" w:name="OLE_LINK68"/>
      <w:r>
        <w:rPr>
          <w:rFonts w:ascii="Simplified Arabic" w:hAnsi="Simplified Arabic" w:hint="cs"/>
          <w:sz w:val="28"/>
          <w:rtl/>
          <w:lang w:bidi="ar-IQ"/>
        </w:rPr>
        <w:t>الالتزام التنظيمي</w:t>
      </w:r>
      <w:r w:rsidRPr="006E6505">
        <w:rPr>
          <w:rFonts w:ascii="Simplified Arabic" w:hAnsi="Simplified Arabic"/>
          <w:sz w:val="28"/>
          <w:rtl/>
          <w:lang w:bidi="ar-IQ"/>
        </w:rPr>
        <w:t xml:space="preserve"> </w:t>
      </w:r>
      <w:r w:rsidRPr="006E6505">
        <w:rPr>
          <w:rFonts w:ascii="Simplified Arabic" w:hAnsi="Simplified Arabic" w:hint="cs"/>
          <w:sz w:val="28"/>
          <w:rtl/>
          <w:lang w:bidi="ar-IQ"/>
        </w:rPr>
        <w:t>بأبعاده</w:t>
      </w:r>
      <w:bookmarkEnd w:id="9"/>
      <w:bookmarkEnd w:id="10"/>
      <w:r>
        <w:rPr>
          <w:rFonts w:ascii="Simplified Arabic" w:eastAsia="Times New Roman" w:hAnsi="Simplified Arabic" w:hint="cs"/>
          <w:sz w:val="28"/>
          <w:rtl/>
          <w:lang w:bidi="ar-IQ"/>
        </w:rPr>
        <w:t>.</w:t>
      </w:r>
    </w:p>
    <w:p w14:paraId="3AC24A29" w14:textId="77777777" w:rsidR="00BE0FD1" w:rsidRDefault="00BE0FD1" w:rsidP="00BE0FD1">
      <w:pPr>
        <w:spacing w:after="0"/>
        <w:jc w:val="lowKashida"/>
        <w:rPr>
          <w:rFonts w:ascii="Simplified Arabic" w:eastAsia="Times New Roman" w:hAnsi="Simplified Arabic"/>
          <w:sz w:val="28"/>
          <w:rtl/>
          <w:lang w:bidi="ar-IQ"/>
        </w:rPr>
      </w:pPr>
      <w:r w:rsidRPr="00AC759E">
        <w:rPr>
          <w:rFonts w:ascii="Simplified Arabic" w:hAnsi="Simplified Arabic"/>
          <w:b/>
          <w:bCs/>
          <w:sz w:val="28"/>
          <w:rtl/>
          <w:lang w:bidi="ar-IQ"/>
        </w:rPr>
        <w:lastRenderedPageBreak/>
        <w:t xml:space="preserve">الفرضية الرئيسة </w:t>
      </w:r>
      <w:r>
        <w:rPr>
          <w:rFonts w:ascii="Simplified Arabic" w:hAnsi="Simplified Arabic" w:hint="cs"/>
          <w:b/>
          <w:bCs/>
          <w:sz w:val="28"/>
          <w:rtl/>
          <w:lang w:bidi="ar-IQ"/>
        </w:rPr>
        <w:t>الثانية</w:t>
      </w:r>
      <w:r w:rsidRPr="006E6505">
        <w:rPr>
          <w:rFonts w:ascii="Simplified Arabic" w:hAnsi="Simplified Arabic"/>
          <w:sz w:val="28"/>
          <w:rtl/>
          <w:lang w:bidi="ar-IQ"/>
        </w:rPr>
        <w:t xml:space="preserve"> : توجد علاقة </w:t>
      </w:r>
      <w:r>
        <w:rPr>
          <w:rFonts w:ascii="Simplified Arabic" w:hAnsi="Simplified Arabic" w:hint="cs"/>
          <w:sz w:val="28"/>
          <w:rtl/>
          <w:lang w:bidi="ar-IQ"/>
        </w:rPr>
        <w:t>تأثير</w:t>
      </w:r>
      <w:r w:rsidRPr="006E6505">
        <w:rPr>
          <w:rFonts w:ascii="Simplified Arabic" w:hAnsi="Simplified Arabic"/>
          <w:sz w:val="28"/>
          <w:rtl/>
          <w:lang w:bidi="ar-IQ"/>
        </w:rPr>
        <w:t xml:space="preserve"> ذات دلالة </w:t>
      </w:r>
      <w:r>
        <w:rPr>
          <w:rFonts w:ascii="Simplified Arabic" w:hAnsi="Simplified Arabic" w:hint="cs"/>
          <w:sz w:val="28"/>
          <w:rtl/>
          <w:lang w:bidi="ar-IQ"/>
        </w:rPr>
        <w:t>احصائية</w:t>
      </w:r>
      <w:r w:rsidRPr="006E6505">
        <w:rPr>
          <w:rFonts w:ascii="Simplified Arabic" w:hAnsi="Simplified Arabic"/>
          <w:sz w:val="28"/>
          <w:rtl/>
          <w:lang w:bidi="ar-IQ"/>
        </w:rPr>
        <w:t xml:space="preserve"> بين ابعاد </w:t>
      </w:r>
      <w:r>
        <w:rPr>
          <w:rFonts w:ascii="Simplified Arabic" w:hAnsi="Simplified Arabic" w:hint="cs"/>
          <w:sz w:val="28"/>
          <w:rtl/>
          <w:lang w:bidi="ar-IQ"/>
        </w:rPr>
        <w:t>القيادة الخادمة</w:t>
      </w:r>
      <w:r w:rsidRPr="006E6505">
        <w:rPr>
          <w:rFonts w:ascii="Simplified Arabic" w:hAnsi="Simplified Arabic"/>
          <w:sz w:val="28"/>
          <w:rtl/>
          <w:lang w:bidi="ar-IQ"/>
        </w:rPr>
        <w:t xml:space="preserve"> (</w:t>
      </w: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r>
        <w:rPr>
          <w:rFonts w:ascii="Simplified Arabic" w:hAnsi="Simplified Arabic" w:hint="cs"/>
          <w:sz w:val="28"/>
          <w:rtl/>
          <w:lang w:bidi="ar-IQ"/>
        </w:rPr>
        <w:t>الرؤية, التواضع, الثقة</w:t>
      </w:r>
      <w:r w:rsidRPr="006E6505">
        <w:rPr>
          <w:rFonts w:ascii="Simplified Arabic" w:hAnsi="Simplified Arabic" w:hint="cs"/>
          <w:sz w:val="28"/>
          <w:rtl/>
          <w:lang w:bidi="ar-IQ"/>
        </w:rPr>
        <w:t xml:space="preserve">) </w:t>
      </w:r>
      <w:r>
        <w:rPr>
          <w:rFonts w:ascii="Simplified Arabic" w:hAnsi="Simplified Arabic" w:hint="cs"/>
          <w:sz w:val="28"/>
          <w:rtl/>
          <w:lang w:bidi="ar-IQ"/>
        </w:rPr>
        <w:t>والالتزام التنظيمي</w:t>
      </w:r>
      <w:r w:rsidRPr="006E6505">
        <w:rPr>
          <w:rFonts w:ascii="Simplified Arabic" w:hAnsi="Simplified Arabic"/>
          <w:sz w:val="28"/>
          <w:rtl/>
          <w:lang w:bidi="ar-IQ"/>
        </w:rPr>
        <w:t xml:space="preserve"> </w:t>
      </w:r>
      <w:r w:rsidRPr="006E6505">
        <w:rPr>
          <w:rFonts w:ascii="Simplified Arabic" w:hAnsi="Simplified Arabic" w:hint="cs"/>
          <w:sz w:val="28"/>
          <w:rtl/>
          <w:lang w:bidi="ar-IQ"/>
        </w:rPr>
        <w:t>بأبعاده</w:t>
      </w:r>
      <w:r>
        <w:rPr>
          <w:rFonts w:ascii="Simplified Arabic" w:eastAsia="Times New Roman" w:hAnsi="Simplified Arabic" w:hint="cs"/>
          <w:sz w:val="28"/>
          <w:rtl/>
          <w:lang w:bidi="ar-IQ"/>
        </w:rPr>
        <w:t>.</w:t>
      </w:r>
    </w:p>
    <w:p w14:paraId="4AA3D57E" w14:textId="77777777" w:rsidR="00BE0FD1" w:rsidRPr="007A77B7" w:rsidRDefault="00BE0FD1" w:rsidP="00BE0FD1">
      <w:pPr>
        <w:spacing w:after="0"/>
        <w:jc w:val="mediumKashida"/>
        <w:rPr>
          <w:rFonts w:ascii="Simplified Arabic" w:hAnsi="Simplified Arabic"/>
          <w:b/>
          <w:bCs/>
          <w:sz w:val="28"/>
          <w:rtl/>
          <w:lang w:bidi="ar-IQ"/>
        </w:rPr>
      </w:pPr>
      <w:r w:rsidRPr="007A77B7">
        <w:rPr>
          <w:rFonts w:ascii="Simplified Arabic" w:hAnsi="Simplified Arabic" w:hint="cs"/>
          <w:b/>
          <w:bCs/>
          <w:sz w:val="28"/>
          <w:rtl/>
          <w:lang w:bidi="ar-IQ"/>
        </w:rPr>
        <w:t xml:space="preserve">خامساً:- المخطط الفرضي </w:t>
      </w:r>
      <w:r>
        <w:rPr>
          <w:rFonts w:ascii="Simplified Arabic" w:hAnsi="Simplified Arabic" w:hint="cs"/>
          <w:b/>
          <w:bCs/>
          <w:sz w:val="28"/>
          <w:rtl/>
          <w:lang w:bidi="ar-IQ"/>
        </w:rPr>
        <w:t>للبحث</w:t>
      </w:r>
    </w:p>
    <w:p w14:paraId="0A42315F" w14:textId="77777777" w:rsidR="00BE0FD1" w:rsidRDefault="00BE0FD1" w:rsidP="00BE0FD1">
      <w:pPr>
        <w:rPr>
          <w:rFonts w:eastAsia="Times New Roman"/>
          <w:rtl/>
          <w:lang w:bidi="ar-IQ"/>
        </w:rPr>
      </w:pPr>
      <w:r w:rsidRPr="006E6505">
        <w:rPr>
          <w:rFonts w:hint="cs"/>
          <w:rtl/>
          <w:lang w:bidi="ar-IQ"/>
        </w:rPr>
        <w:t>من خلال</w:t>
      </w:r>
      <w:r w:rsidRPr="006E6505">
        <w:rPr>
          <w:rtl/>
          <w:lang w:bidi="ar-IQ"/>
        </w:rPr>
        <w:t xml:space="preserve"> ما تم التطرق اليه من المنهجية العلمية </w:t>
      </w:r>
      <w:r>
        <w:rPr>
          <w:rFonts w:hint="cs"/>
          <w:rtl/>
          <w:lang w:bidi="ar-IQ"/>
        </w:rPr>
        <w:t>للبحث</w:t>
      </w:r>
      <w:r>
        <w:rPr>
          <w:rtl/>
          <w:lang w:bidi="ar-IQ"/>
        </w:rPr>
        <w:t xml:space="preserve"> واهدافه واهميته</w:t>
      </w:r>
      <w:r w:rsidRPr="006E6505">
        <w:rPr>
          <w:rtl/>
          <w:lang w:bidi="ar-IQ"/>
        </w:rPr>
        <w:t xml:space="preserve"> تم إعداد المخطط الفرضي </w:t>
      </w:r>
      <w:r>
        <w:rPr>
          <w:rFonts w:hint="cs"/>
          <w:rtl/>
          <w:lang w:bidi="ar-IQ"/>
        </w:rPr>
        <w:t>للبحث</w:t>
      </w:r>
      <w:r w:rsidRPr="006E6505">
        <w:rPr>
          <w:rtl/>
          <w:lang w:bidi="ar-IQ"/>
        </w:rPr>
        <w:t>، والشكل (</w:t>
      </w:r>
      <w:r>
        <w:rPr>
          <w:rFonts w:hint="cs"/>
          <w:rtl/>
          <w:lang w:bidi="ar-IQ"/>
        </w:rPr>
        <w:t>1</w:t>
      </w:r>
      <w:r w:rsidRPr="006E6505">
        <w:rPr>
          <w:rtl/>
          <w:lang w:bidi="ar-IQ"/>
        </w:rPr>
        <w:t xml:space="preserve">) يعبر عن العلاقة بين متغيرات </w:t>
      </w:r>
      <w:r>
        <w:rPr>
          <w:rFonts w:hint="cs"/>
          <w:rtl/>
          <w:lang w:bidi="ar-IQ"/>
        </w:rPr>
        <w:t>البحث</w:t>
      </w:r>
      <w:r w:rsidRPr="006E6505">
        <w:rPr>
          <w:rtl/>
          <w:lang w:bidi="ar-IQ"/>
        </w:rPr>
        <w:t>.</w:t>
      </w:r>
    </w:p>
    <w:p w14:paraId="286CC0E3" w14:textId="77777777" w:rsidR="00BE0FD1" w:rsidRDefault="00BE0FD1" w:rsidP="00BE0FD1">
      <w:pPr>
        <w:rPr>
          <w:rtl/>
          <w:lang w:bidi="ar-IQ"/>
        </w:rPr>
      </w:pPr>
    </w:p>
    <w:p w14:paraId="6F3080DB" w14:textId="77777777" w:rsidR="00BE0FD1" w:rsidRPr="00AC759E" w:rsidRDefault="00BE0FD1" w:rsidP="00BE0FD1">
      <w:pPr>
        <w:spacing w:after="0"/>
        <w:jc w:val="lowKashida"/>
        <w:rPr>
          <w:rFonts w:ascii="Simplified Arabic" w:eastAsia="Times New Roman" w:hAnsi="Simplified Arabic"/>
          <w:sz w:val="28"/>
          <w:rtl/>
          <w:lang w:bidi="ar-IQ"/>
        </w:rPr>
      </w:pPr>
      <w:r>
        <w:rPr>
          <w:noProof/>
          <w:sz w:val="28"/>
        </w:rPr>
        <mc:AlternateContent>
          <mc:Choice Requires="wps">
            <w:drawing>
              <wp:anchor distT="0" distB="0" distL="114300" distR="114300" simplePos="0" relativeHeight="251662336" behindDoc="0" locked="0" layoutInCell="1" allowOverlap="1" wp14:anchorId="1B43486A" wp14:editId="7F3DBFEE">
                <wp:simplePos x="0" y="0"/>
                <wp:positionH relativeFrom="column">
                  <wp:posOffset>2268524</wp:posOffset>
                </wp:positionH>
                <wp:positionV relativeFrom="paragraph">
                  <wp:posOffset>-41275</wp:posOffset>
                </wp:positionV>
                <wp:extent cx="260046" cy="1443480"/>
                <wp:effectExtent l="0" t="39370" r="0" b="100965"/>
                <wp:wrapNone/>
                <wp:docPr id="10" name="سهم للأسفل 10"/>
                <wp:cNvGraphicFramePr/>
                <a:graphic xmlns:a="http://schemas.openxmlformats.org/drawingml/2006/main">
                  <a:graphicData uri="http://schemas.microsoft.com/office/word/2010/wordprocessingShape">
                    <wps:wsp>
                      <wps:cNvSpPr/>
                      <wps:spPr>
                        <a:xfrm rot="5400000">
                          <a:off x="0" y="0"/>
                          <a:ext cx="260046" cy="1443480"/>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6D7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10" o:spid="_x0000_s1026" type="#_x0000_t67" style="position:absolute;margin-left:178.6pt;margin-top:-3.25pt;width:20.5pt;height:113.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" adj="19654" fillcolor="#a5d5e2 [1624]" strokecolor="#40a7c2 [3048]">
                <v:fill color2="#e4f2f6 [504]" rotate="t" angle="180" colors="0 #9eeaff;22938f #bbefff;1 #e4f9ff" focus="100%" type="gradient"/>
                <v:shadow on="t" color="black" opacity="24903f" origin=",.5" offset="0,.55556mm"/>
              </v:shape>
            </w:pict>
          </mc:Fallback>
        </mc:AlternateContent>
      </w:r>
      <w:r>
        <w:rPr>
          <w:rFonts w:ascii="Simplified Arabic" w:eastAsia="Times New Roman" w:hAnsi="Simplified Arabic" w:hint="cs"/>
          <w:noProof/>
          <w:sz w:val="28"/>
          <w:rtl/>
        </w:rPr>
        <mc:AlternateContent>
          <mc:Choice Requires="wps">
            <w:drawing>
              <wp:anchor distT="0" distB="0" distL="114300" distR="114300" simplePos="0" relativeHeight="251659264" behindDoc="0" locked="0" layoutInCell="1" allowOverlap="1" wp14:anchorId="7EF8FADA" wp14:editId="30BC84E4">
                <wp:simplePos x="0" y="0"/>
                <wp:positionH relativeFrom="column">
                  <wp:posOffset>80645</wp:posOffset>
                </wp:positionH>
                <wp:positionV relativeFrom="paragraph">
                  <wp:posOffset>-182880</wp:posOffset>
                </wp:positionV>
                <wp:extent cx="4714240" cy="2583815"/>
                <wp:effectExtent l="57150" t="38100" r="67310" b="102235"/>
                <wp:wrapNone/>
                <wp:docPr id="2" name="مستطيل 2"/>
                <wp:cNvGraphicFramePr/>
                <a:graphic xmlns:a="http://schemas.openxmlformats.org/drawingml/2006/main">
                  <a:graphicData uri="http://schemas.microsoft.com/office/word/2010/wordprocessingShape">
                    <wps:wsp>
                      <wps:cNvSpPr/>
                      <wps:spPr>
                        <a:xfrm>
                          <a:off x="0" y="0"/>
                          <a:ext cx="4714240" cy="258381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9020" id="مستطيل 2" o:spid="_x0000_s1026" style="position:absolute;margin-left:6.35pt;margin-top:-14.4pt;width:371.2pt;height:2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" fillcolor="#cdddac [1622]" strokecolor="#94b64e [3046]">
                <v:fill color2="#f0f4e6 [502]" rotate="t" angle="180" colors="0 #dafda7;22938f #e4fdc2;1 #f5ffe6" focus="100%" type="gradient"/>
                <v:shadow on="t" color="black" opacity="24903f" origin=",.5" offset="0,.55556mm"/>
              </v:rect>
            </w:pict>
          </mc:Fallback>
        </mc:AlternateContent>
      </w:r>
      <w:r>
        <w:rPr>
          <w:rFonts w:ascii="Simplified Arabic" w:eastAsia="Times New Roman" w:hAnsi="Simplified Arabic" w:hint="cs"/>
          <w:noProof/>
          <w:sz w:val="28"/>
          <w:rtl/>
        </w:rPr>
        <mc:AlternateContent>
          <mc:Choice Requires="wpg">
            <w:drawing>
              <wp:anchor distT="0" distB="0" distL="114300" distR="114300" simplePos="0" relativeHeight="251661312" behindDoc="0" locked="0" layoutInCell="1" allowOverlap="1" wp14:anchorId="4B42F6DE" wp14:editId="63058CE5">
                <wp:simplePos x="0" y="0"/>
                <wp:positionH relativeFrom="column">
                  <wp:posOffset>217584</wp:posOffset>
                </wp:positionH>
                <wp:positionV relativeFrom="paragraph">
                  <wp:posOffset>17201</wp:posOffset>
                </wp:positionV>
                <wp:extent cx="1462957" cy="2162754"/>
                <wp:effectExtent l="57150" t="38100" r="80645" b="104775"/>
                <wp:wrapNone/>
                <wp:docPr id="6" name="مجموعة 6"/>
                <wp:cNvGraphicFramePr/>
                <a:graphic xmlns:a="http://schemas.openxmlformats.org/drawingml/2006/main">
                  <a:graphicData uri="http://schemas.microsoft.com/office/word/2010/wordprocessingGroup">
                    <wpg:wgp>
                      <wpg:cNvGrpSpPr/>
                      <wpg:grpSpPr>
                        <a:xfrm>
                          <a:off x="0" y="0"/>
                          <a:ext cx="1462957" cy="2162754"/>
                          <a:chOff x="0" y="0"/>
                          <a:chExt cx="1462957" cy="2162754"/>
                        </a:xfrm>
                      </wpg:grpSpPr>
                      <wps:wsp>
                        <wps:cNvPr id="7" name="مستطيل 7"/>
                        <wps:cNvSpPr/>
                        <wps:spPr>
                          <a:xfrm>
                            <a:off x="0" y="0"/>
                            <a:ext cx="1462405" cy="38925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B4E6520" w14:textId="77777777" w:rsidR="00BE0FD1" w:rsidRDefault="00BE0FD1" w:rsidP="00BE0FD1">
                              <w:pPr>
                                <w:jc w:val="center"/>
                              </w:pPr>
                              <w:r>
                                <w:rPr>
                                  <w:rFonts w:ascii="Simplified Arabic" w:hAnsi="Simplified Arabic" w:hint="cs"/>
                                  <w:sz w:val="28"/>
                                  <w:rtl/>
                                  <w:lang w:bidi="ar-IQ"/>
                                </w:rPr>
                                <w:t>الالتزام التنظيمي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مستطيل 8"/>
                        <wps:cNvSpPr/>
                        <wps:spPr>
                          <a:xfrm>
                            <a:off x="0" y="389614"/>
                            <a:ext cx="1462957" cy="177314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FA1B140" w14:textId="77777777" w:rsidR="00BE0FD1" w:rsidRDefault="00BE0FD1" w:rsidP="00BE0FD1">
                              <w:pPr>
                                <w:spacing w:after="0"/>
                                <w:jc w:val="center"/>
                                <w:rPr>
                                  <w:lang w:bidi="ar-IQ"/>
                                </w:rPr>
                              </w:pPr>
                              <w:r>
                                <w:rPr>
                                  <w:rFonts w:ascii="Simplified Arabic" w:hAnsi="Simplified Arabic" w:hint="cs"/>
                                  <w:sz w:val="28"/>
                                  <w:rtl/>
                                  <w:lang w:bidi="ar-IQ"/>
                                </w:rPr>
                                <w:t>الالتزام بمهنة التدريس الالتزام بالتدريس الالتزام بفريق العمل  الالتزام تجاه الجامعة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B42F6DE" id="مجموعة 6" o:spid="_x0000_s1026" style="position:absolute;left:0;text-align:left;margin-left:17.15pt;margin-top:1.35pt;width:115.2pt;height:170.3pt;z-index:251661312;mso-height-relative:margin" coordsize="14629,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">
                <v:rect id="مستطيل 7" o:spid="_x0000_s1027" style="position:absolute;width:14624;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" fillcolor="#ffa2a1" strokecolor="#be4b48">
                  <v:fill color2="#ffe5e5" rotate="t" angle="180" colors="0 #ffa2a1;22938f #ffbebd;1 #ffe5e5" focus="100%" type="gradient"/>
                  <v:shadow on="t" color="black" opacity="24903f" origin=",.5" offset="0,.55556mm"/>
                  <v:textbox>
                    <w:txbxContent>
                      <w:p w14:paraId="6B4E6520" w14:textId="77777777" w:rsidR="00BE0FD1" w:rsidRDefault="00BE0FD1" w:rsidP="00BE0FD1">
                        <w:pPr>
                          <w:jc w:val="center"/>
                        </w:pPr>
                        <w:r>
                          <w:rPr>
                            <w:rFonts w:ascii="Simplified Arabic" w:hAnsi="Simplified Arabic" w:hint="cs"/>
                            <w:sz w:val="28"/>
                            <w:rtl/>
                            <w:lang w:bidi="ar-IQ"/>
                          </w:rPr>
                          <w:t>الالتزام التنظيمي</w:t>
                        </w:r>
                      </w:p>
                    </w:txbxContent>
                  </v:textbox>
                </v:rect>
                <v:rect id="مستطيل 8" o:spid="_x0000_s1028" style="position:absolute;top:3896;width:14629;height:17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" fillcolor="#c9b5e8" strokecolor="#7d60a0">
                  <v:fill color2="#f0eaf9" rotate="t" angle="180" colors="0 #c9b5e8;22938f #d9cbee;1 #f0eaf9" focus="100%" type="gradient"/>
                  <v:shadow on="t" color="black" opacity="24903f" origin=",.5" offset="0,.55556mm"/>
                  <v:textbox>
                    <w:txbxContent>
                      <w:p w14:paraId="0FA1B140" w14:textId="77777777" w:rsidR="00BE0FD1" w:rsidRDefault="00BE0FD1" w:rsidP="00BE0FD1">
                        <w:pPr>
                          <w:spacing w:after="0"/>
                          <w:jc w:val="center"/>
                          <w:rPr>
                            <w:lang w:bidi="ar-IQ"/>
                          </w:rPr>
                        </w:pPr>
                        <w:r>
                          <w:rPr>
                            <w:rFonts w:ascii="Simplified Arabic" w:hAnsi="Simplified Arabic" w:hint="cs"/>
                            <w:sz w:val="28"/>
                            <w:rtl/>
                            <w:lang w:bidi="ar-IQ"/>
                          </w:rPr>
                          <w:t>الالتزام بمهنة التدريس الالتزام بالتدريس الالتزام بفريق العمل  الالتزام تجاه الجامعة</w:t>
                        </w:r>
                      </w:p>
                    </w:txbxContent>
                  </v:textbox>
                </v:rect>
              </v:group>
            </w:pict>
          </mc:Fallback>
        </mc:AlternateContent>
      </w:r>
      <w:r>
        <w:rPr>
          <w:rFonts w:ascii="Simplified Arabic" w:eastAsia="Times New Roman" w:hAnsi="Simplified Arabic" w:hint="cs"/>
          <w:noProof/>
          <w:sz w:val="28"/>
          <w:rtl/>
        </w:rPr>
        <mc:AlternateContent>
          <mc:Choice Requires="wpg">
            <w:drawing>
              <wp:anchor distT="0" distB="0" distL="114300" distR="114300" simplePos="0" relativeHeight="251660288" behindDoc="0" locked="0" layoutInCell="1" allowOverlap="1" wp14:anchorId="66FB1CC2" wp14:editId="4A8B2A13">
                <wp:simplePos x="0" y="0"/>
                <wp:positionH relativeFrom="column">
                  <wp:posOffset>3118899</wp:posOffset>
                </wp:positionH>
                <wp:positionV relativeFrom="paragraph">
                  <wp:posOffset>15903</wp:posOffset>
                </wp:positionV>
                <wp:extent cx="1462957" cy="2162754"/>
                <wp:effectExtent l="57150" t="38100" r="80645" b="104775"/>
                <wp:wrapNone/>
                <wp:docPr id="5" name="مجموعة 5"/>
                <wp:cNvGraphicFramePr/>
                <a:graphic xmlns:a="http://schemas.openxmlformats.org/drawingml/2006/main">
                  <a:graphicData uri="http://schemas.microsoft.com/office/word/2010/wordprocessingGroup">
                    <wpg:wgp>
                      <wpg:cNvGrpSpPr/>
                      <wpg:grpSpPr>
                        <a:xfrm>
                          <a:off x="0" y="0"/>
                          <a:ext cx="1462957" cy="2162754"/>
                          <a:chOff x="0" y="0"/>
                          <a:chExt cx="1462957" cy="2162754"/>
                        </a:xfrm>
                      </wpg:grpSpPr>
                      <wps:wsp>
                        <wps:cNvPr id="3" name="مستطيل 3"/>
                        <wps:cNvSpPr/>
                        <wps:spPr>
                          <a:xfrm>
                            <a:off x="0" y="0"/>
                            <a:ext cx="1462405" cy="38925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7069EEB" w14:textId="77777777" w:rsidR="00BE0FD1" w:rsidRDefault="00BE0FD1" w:rsidP="00BE0FD1">
                              <w:pPr>
                                <w:jc w:val="center"/>
                              </w:pPr>
                              <w:r>
                                <w:rPr>
                                  <w:rFonts w:ascii="Simplified Arabic" w:hAnsi="Simplified Arabic" w:hint="cs"/>
                                  <w:sz w:val="28"/>
                                  <w:rtl/>
                                  <w:lang w:bidi="ar-IQ"/>
                                </w:rPr>
                                <w:t>القيادة الخادمة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مستطيل 4"/>
                        <wps:cNvSpPr/>
                        <wps:spPr>
                          <a:xfrm>
                            <a:off x="0" y="389614"/>
                            <a:ext cx="1462957" cy="17731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C38C71E"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p>
                            <w:p w14:paraId="093BAA8F"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 xml:space="preserve">الرؤية </w:t>
                              </w:r>
                            </w:p>
                            <w:p w14:paraId="510AEF90"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التواضع</w:t>
                              </w:r>
                            </w:p>
                            <w:p w14:paraId="2B954952" w14:textId="77777777" w:rsidR="00BE0FD1" w:rsidRDefault="00BE0FD1" w:rsidP="00BE0FD1">
                              <w:pPr>
                                <w:spacing w:after="0"/>
                                <w:jc w:val="center"/>
                                <w:rPr>
                                  <w:lang w:bidi="ar-IQ"/>
                                </w:rPr>
                              </w:pPr>
                              <w:r>
                                <w:rPr>
                                  <w:rFonts w:ascii="Simplified Arabic" w:hAnsi="Simplified Arabic" w:hint="cs"/>
                                  <w:sz w:val="28"/>
                                  <w:rtl/>
                                  <w:lang w:bidi="ar-IQ"/>
                                </w:rPr>
                                <w:t xml:space="preserve"> الثقة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66FB1CC2" id="مجموعة 5" o:spid="_x0000_s1029" style="position:absolute;left:0;text-align:left;margin-left:245.6pt;margin-top:1.25pt;width:115.2pt;height:170.3pt;z-index:251660288" coordsize="14629,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">
                <v:rect id="مستطيل 3" o:spid="_x0000_s1030" style="position:absolute;width:14624;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" fillcolor="#dfa7a6 [1621]" strokecolor="#bc4542 [3045]">
                  <v:fill color2="#f5e4e4 [501]" rotate="t" angle="180" colors="0 #ffa2a1;22938f #ffbebd;1 #ffe5e5" focus="100%" type="gradient"/>
                  <v:shadow on="t" color="black" opacity="24903f" origin=",.5" offset="0,.55556mm"/>
                  <v:textbox>
                    <w:txbxContent>
                      <w:p w14:paraId="77069EEB" w14:textId="77777777" w:rsidR="00BE0FD1" w:rsidRDefault="00BE0FD1" w:rsidP="00BE0FD1">
                        <w:pPr>
                          <w:jc w:val="center"/>
                        </w:pPr>
                        <w:r>
                          <w:rPr>
                            <w:rFonts w:ascii="Simplified Arabic" w:hAnsi="Simplified Arabic" w:hint="cs"/>
                            <w:sz w:val="28"/>
                            <w:rtl/>
                            <w:lang w:bidi="ar-IQ"/>
                          </w:rPr>
                          <w:t>القيادة الخادمة</w:t>
                        </w:r>
                      </w:p>
                    </w:txbxContent>
                  </v:textbox>
                </v:rect>
                <v:rect id="مستطيل 4" o:spid="_x0000_s1031" style="position:absolute;top:3896;width:14629;height:17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" fillcolor="#bfb1d0 [1623]" strokecolor="#795d9b [3047]">
                  <v:fill color2="#ece7f1 [503]" rotate="t" angle="180" colors="0 #c9b5e8;22938f #d9cbee;1 #f0eaf9" focus="100%" type="gradient"/>
                  <v:shadow on="t" color="black" opacity="24903f" origin=",.5" offset="0,.55556mm"/>
                  <v:textbox>
                    <w:txbxContent>
                      <w:p w14:paraId="5C38C71E"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p>
                      <w:p w14:paraId="093BAA8F"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 xml:space="preserve">الرؤية </w:t>
                        </w:r>
                      </w:p>
                      <w:p w14:paraId="510AEF90"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التواضع</w:t>
                        </w:r>
                      </w:p>
                      <w:p w14:paraId="2B954952" w14:textId="77777777" w:rsidR="00BE0FD1" w:rsidRDefault="00BE0FD1" w:rsidP="00BE0FD1">
                        <w:pPr>
                          <w:spacing w:after="0"/>
                          <w:jc w:val="center"/>
                          <w:rPr>
                            <w:lang w:bidi="ar-IQ"/>
                          </w:rPr>
                        </w:pPr>
                        <w:r>
                          <w:rPr>
                            <w:rFonts w:ascii="Simplified Arabic" w:hAnsi="Simplified Arabic" w:hint="cs"/>
                            <w:sz w:val="28"/>
                            <w:rtl/>
                            <w:lang w:bidi="ar-IQ"/>
                          </w:rPr>
                          <w:t xml:space="preserve"> الثقة</w:t>
                        </w:r>
                      </w:p>
                    </w:txbxContent>
                  </v:textbox>
                </v:rect>
              </v:group>
            </w:pict>
          </mc:Fallback>
        </mc:AlternateContent>
      </w:r>
    </w:p>
    <w:p w14:paraId="32CC3AD5" w14:textId="77777777" w:rsidR="00BE0FD1" w:rsidRDefault="00BE0FD1" w:rsidP="00BE0FD1">
      <w:pPr>
        <w:jc w:val="mediumKashida"/>
        <w:rPr>
          <w:sz w:val="28"/>
          <w:lang w:bidi="ar-IQ"/>
        </w:rPr>
      </w:pPr>
      <w:r>
        <w:rPr>
          <w:noProof/>
          <w:sz w:val="28"/>
        </w:rPr>
        <mc:AlternateContent>
          <mc:Choice Requires="wps">
            <w:drawing>
              <wp:anchor distT="0" distB="0" distL="114300" distR="114300" simplePos="0" relativeHeight="251663360" behindDoc="0" locked="0" layoutInCell="1" allowOverlap="1" wp14:anchorId="57D9EE72" wp14:editId="5E9D798F">
                <wp:simplePos x="0" y="0"/>
                <wp:positionH relativeFrom="column">
                  <wp:posOffset>1679244</wp:posOffset>
                </wp:positionH>
                <wp:positionV relativeFrom="paragraph">
                  <wp:posOffset>1099820</wp:posOffset>
                </wp:positionV>
                <wp:extent cx="1447883" cy="254442"/>
                <wp:effectExtent l="57150" t="38100" r="0" b="88900"/>
                <wp:wrapNone/>
                <wp:docPr id="11" name="سهم إلى اليسار واليمين 11"/>
                <wp:cNvGraphicFramePr/>
                <a:graphic xmlns:a="http://schemas.openxmlformats.org/drawingml/2006/main">
                  <a:graphicData uri="http://schemas.microsoft.com/office/word/2010/wordprocessingShape">
                    <wps:wsp>
                      <wps:cNvSpPr/>
                      <wps:spPr>
                        <a:xfrm>
                          <a:off x="0" y="0"/>
                          <a:ext cx="1447883" cy="254442"/>
                        </a:xfrm>
                        <a:prstGeom prst="lef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97FC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11" o:spid="_x0000_s1026" type="#_x0000_t69" style="position:absolute;margin-left:132.2pt;margin-top:86.6pt;width:114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" adj="1898" fillcolor="#a5d5e2 [1624]" strokecolor="#40a7c2 [3048]">
                <v:fill color2="#e4f2f6 [504]" rotate="t" angle="180" colors="0 #9eeaff;22938f #bbefff;1 #e4f9ff" focus="100%" type="gradient"/>
                <v:shadow on="t" color="black" opacity="24903f" origin=",.5" offset="0,.55556mm"/>
              </v:shape>
            </w:pict>
          </mc:Fallback>
        </mc:AlternateContent>
      </w:r>
    </w:p>
    <w:p w14:paraId="5FF9DF29" w14:textId="77777777" w:rsidR="00BE0FD1" w:rsidRPr="00782A4B" w:rsidRDefault="00BE0FD1" w:rsidP="00BE0FD1">
      <w:pPr>
        <w:rPr>
          <w:sz w:val="28"/>
          <w:lang w:bidi="ar-IQ"/>
        </w:rPr>
      </w:pPr>
    </w:p>
    <w:p w14:paraId="0FF3034F" w14:textId="77777777" w:rsidR="00BE0FD1" w:rsidRPr="00782A4B" w:rsidRDefault="00BE0FD1" w:rsidP="00BE0FD1">
      <w:pPr>
        <w:rPr>
          <w:sz w:val="28"/>
          <w:lang w:bidi="ar-IQ"/>
        </w:rPr>
      </w:pPr>
    </w:p>
    <w:p w14:paraId="78D2B840" w14:textId="77777777" w:rsidR="00BE0FD1" w:rsidRPr="00782A4B" w:rsidRDefault="00BE0FD1" w:rsidP="00BE0FD1">
      <w:pPr>
        <w:rPr>
          <w:sz w:val="28"/>
          <w:lang w:bidi="ar-IQ"/>
        </w:rPr>
      </w:pPr>
    </w:p>
    <w:p w14:paraId="46F36530" w14:textId="77777777" w:rsidR="00BE0FD1" w:rsidRPr="00782A4B" w:rsidRDefault="00BE0FD1" w:rsidP="00BE0FD1">
      <w:pPr>
        <w:rPr>
          <w:sz w:val="28"/>
          <w:lang w:bidi="ar-IQ"/>
        </w:rPr>
      </w:pPr>
    </w:p>
    <w:p w14:paraId="027DB8AF" w14:textId="77777777" w:rsidR="00BE0FD1" w:rsidRDefault="00BE0FD1" w:rsidP="00BE0FD1">
      <w:pPr>
        <w:rPr>
          <w:sz w:val="28"/>
          <w:lang w:bidi="ar-IQ"/>
        </w:rPr>
      </w:pPr>
    </w:p>
    <w:p w14:paraId="2C22C7AD" w14:textId="77777777" w:rsidR="00BE0FD1" w:rsidRDefault="00BE0FD1" w:rsidP="00BE0FD1">
      <w:pPr>
        <w:tabs>
          <w:tab w:val="left" w:pos="3034"/>
        </w:tabs>
        <w:spacing w:after="0" w:line="240" w:lineRule="auto"/>
        <w:jc w:val="center"/>
        <w:rPr>
          <w:sz w:val="28"/>
          <w:rtl/>
          <w:lang w:bidi="ar-IQ"/>
        </w:rPr>
      </w:pPr>
      <w:r w:rsidRPr="006E6505">
        <w:rPr>
          <w:rFonts w:ascii="Simplified Arabic" w:hAnsi="Simplified Arabic"/>
          <w:sz w:val="28"/>
          <w:rtl/>
          <w:lang w:bidi="ar-IQ"/>
        </w:rPr>
        <w:t>الشكل (</w:t>
      </w:r>
      <w:r>
        <w:rPr>
          <w:rFonts w:ascii="Simplified Arabic" w:hAnsi="Simplified Arabic" w:hint="cs"/>
          <w:sz w:val="28"/>
          <w:rtl/>
          <w:lang w:bidi="ar-IQ"/>
        </w:rPr>
        <w:t>1</w:t>
      </w:r>
      <w:r w:rsidRPr="006E6505">
        <w:rPr>
          <w:rFonts w:ascii="Simplified Arabic" w:hAnsi="Simplified Arabic"/>
          <w:sz w:val="28"/>
          <w:rtl/>
          <w:lang w:bidi="ar-IQ"/>
        </w:rPr>
        <w:t>)</w:t>
      </w:r>
    </w:p>
    <w:p w14:paraId="4D52F0DF" w14:textId="77777777" w:rsidR="00BE0FD1" w:rsidRDefault="00BE0FD1" w:rsidP="00BE0FD1">
      <w:pPr>
        <w:tabs>
          <w:tab w:val="left" w:pos="3034"/>
        </w:tabs>
        <w:spacing w:after="0" w:line="240" w:lineRule="auto"/>
        <w:jc w:val="center"/>
        <w:rPr>
          <w:sz w:val="28"/>
          <w:lang w:bidi="ar-IQ"/>
        </w:rPr>
      </w:pPr>
      <w:r>
        <w:rPr>
          <w:rFonts w:hint="cs"/>
          <w:sz w:val="28"/>
          <w:rtl/>
          <w:lang w:bidi="ar-IQ"/>
        </w:rPr>
        <w:t>المخطط الفرضي للبحث</w:t>
      </w:r>
    </w:p>
    <w:p w14:paraId="01EF6E43" w14:textId="77777777" w:rsidR="00BE0FD1" w:rsidRDefault="00BE0FD1" w:rsidP="00BE0FD1">
      <w:pPr>
        <w:spacing w:after="0"/>
        <w:jc w:val="mediumKashida"/>
        <w:rPr>
          <w:rFonts w:ascii="Arial" w:eastAsia="SimSun" w:hAnsi="Arial" w:cs="Arial"/>
          <w:b/>
          <w:bCs/>
          <w:sz w:val="28"/>
          <w:rtl/>
          <w:lang w:eastAsia="zh-CN" w:bidi="ar-IQ"/>
        </w:rPr>
      </w:pPr>
    </w:p>
    <w:p w14:paraId="5965AC3F" w14:textId="77777777" w:rsidR="00BE0FD1" w:rsidRDefault="00BE0FD1" w:rsidP="00BE0FD1">
      <w:pPr>
        <w:spacing w:after="0"/>
        <w:jc w:val="mediumKashida"/>
        <w:rPr>
          <w:rFonts w:ascii="Arial" w:eastAsia="SimSun" w:hAnsi="Arial" w:cs="Arial"/>
          <w:b/>
          <w:bCs/>
          <w:sz w:val="28"/>
          <w:rtl/>
          <w:lang w:eastAsia="zh-CN" w:bidi="ar-IQ"/>
        </w:rPr>
      </w:pPr>
    </w:p>
    <w:p w14:paraId="2C8DD7AA" w14:textId="77777777" w:rsidR="00BE0FD1" w:rsidRDefault="00BE0FD1" w:rsidP="00BE0FD1">
      <w:pPr>
        <w:spacing w:after="0"/>
        <w:jc w:val="mediumKashida"/>
        <w:rPr>
          <w:rFonts w:ascii="Arial" w:eastAsia="SimSun" w:hAnsi="Arial" w:cs="Arial"/>
          <w:b/>
          <w:bCs/>
          <w:sz w:val="28"/>
          <w:rtl/>
          <w:lang w:eastAsia="zh-CN" w:bidi="ar-IQ"/>
        </w:rPr>
      </w:pPr>
    </w:p>
    <w:p w14:paraId="58975904" w14:textId="77777777" w:rsidR="00BE0FD1" w:rsidRPr="00B15B42" w:rsidRDefault="00BE0FD1" w:rsidP="00BE0FD1">
      <w:pPr>
        <w:spacing w:after="0"/>
        <w:jc w:val="mediumKashida"/>
        <w:rPr>
          <w:rFonts w:ascii="Arial" w:eastAsia="SimSun" w:hAnsi="Arial" w:cs="Arial"/>
          <w:b/>
          <w:bCs/>
          <w:sz w:val="28"/>
          <w:rtl/>
          <w:lang w:eastAsia="zh-CN" w:bidi="ar-IQ"/>
        </w:rPr>
      </w:pPr>
      <w:r>
        <w:rPr>
          <w:rFonts w:ascii="Arial" w:eastAsia="SimSun" w:hAnsi="Arial" w:cs="Arial" w:hint="cs"/>
          <w:b/>
          <w:bCs/>
          <w:sz w:val="28"/>
          <w:rtl/>
          <w:lang w:eastAsia="zh-CN" w:bidi="ar-IQ"/>
        </w:rPr>
        <w:t xml:space="preserve">سادساً:- </w:t>
      </w:r>
      <w:r w:rsidRPr="00B15B42">
        <w:rPr>
          <w:rFonts w:ascii="Arial" w:eastAsia="SimSun" w:hAnsi="Arial" w:cs="Arial" w:hint="cs"/>
          <w:b/>
          <w:bCs/>
          <w:sz w:val="28"/>
          <w:rtl/>
          <w:lang w:eastAsia="zh-CN" w:bidi="ar-IQ"/>
        </w:rPr>
        <w:t xml:space="preserve">مجتمع </w:t>
      </w:r>
      <w:r>
        <w:rPr>
          <w:rFonts w:ascii="Arial" w:eastAsia="SimSun" w:hAnsi="Arial" w:cs="Arial" w:hint="cs"/>
          <w:b/>
          <w:bCs/>
          <w:sz w:val="28"/>
          <w:rtl/>
          <w:lang w:eastAsia="zh-CN" w:bidi="ar-IQ"/>
        </w:rPr>
        <w:t>وعينة البحث</w:t>
      </w:r>
    </w:p>
    <w:p w14:paraId="413EDA80" w14:textId="77777777" w:rsidR="00BE0FD1" w:rsidRDefault="00BE0FD1" w:rsidP="00BE0FD1">
      <w:pPr>
        <w:spacing w:after="0"/>
        <w:rPr>
          <w:sz w:val="28"/>
          <w:rtl/>
          <w:lang w:bidi="ar-IQ"/>
        </w:rPr>
      </w:pPr>
      <w:r w:rsidRPr="00B15B42">
        <w:rPr>
          <w:rFonts w:ascii="Simplified Arabic" w:eastAsia="Calibri" w:hAnsi="Simplified Arabic" w:hint="cs"/>
          <w:sz w:val="28"/>
          <w:rtl/>
          <w:lang w:bidi="ar-IQ"/>
        </w:rPr>
        <w:t xml:space="preserve">تم تطبيق </w:t>
      </w:r>
      <w:r>
        <w:rPr>
          <w:rFonts w:ascii="Simplified Arabic" w:eastAsia="Calibri" w:hAnsi="Simplified Arabic" w:hint="cs"/>
          <w:sz w:val="28"/>
          <w:rtl/>
          <w:lang w:bidi="ar-IQ"/>
        </w:rPr>
        <w:t>البحث</w:t>
      </w:r>
      <w:r w:rsidRPr="00B15B42">
        <w:rPr>
          <w:rFonts w:ascii="Simplified Arabic" w:eastAsia="Calibri" w:hAnsi="Simplified Arabic" w:hint="cs"/>
          <w:sz w:val="28"/>
          <w:rtl/>
          <w:lang w:bidi="ar-IQ"/>
        </w:rPr>
        <w:t xml:space="preserve"> على عينة من اعضاء الهيئة التدريسية في الكليات الاهلية لمحافظات الفرات الاوسط(كربلاء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النجف الاشرف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بابل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 القادسية )، وقد بلغ عدد الكليات المبحوثة (13) كلية</w:t>
      </w:r>
    </w:p>
    <w:p w14:paraId="2351377E" w14:textId="77777777" w:rsidR="00BE0FD1" w:rsidRDefault="00BE0FD1" w:rsidP="00BE0FD1">
      <w:pPr>
        <w:spacing w:after="0"/>
        <w:rPr>
          <w:sz w:val="28"/>
          <w:rtl/>
          <w:lang w:bidi="ar-IQ"/>
        </w:rPr>
      </w:pPr>
      <w:r w:rsidRPr="006E44C9">
        <w:rPr>
          <w:rFonts w:ascii="Simplified Arabic" w:hAnsi="Simplified Arabic" w:hint="cs"/>
          <w:sz w:val="28"/>
          <w:rtl/>
          <w:lang w:bidi="ar-IQ"/>
        </w:rPr>
        <w:lastRenderedPageBreak/>
        <w:t>وتم توزيع (</w:t>
      </w:r>
      <w:r>
        <w:rPr>
          <w:rFonts w:ascii="Simplified Arabic" w:hAnsi="Simplified Arabic" w:hint="cs"/>
          <w:sz w:val="28"/>
          <w:rtl/>
          <w:lang w:bidi="ar-IQ"/>
        </w:rPr>
        <w:t>300</w:t>
      </w:r>
      <w:r w:rsidRPr="006E44C9">
        <w:rPr>
          <w:rFonts w:ascii="Simplified Arabic" w:hAnsi="Simplified Arabic" w:hint="cs"/>
          <w:sz w:val="28"/>
          <w:rtl/>
          <w:lang w:bidi="ar-IQ"/>
        </w:rPr>
        <w:t>) استمارة واسترجاع (</w:t>
      </w:r>
      <w:r>
        <w:rPr>
          <w:rFonts w:ascii="Simplified Arabic" w:hAnsi="Simplified Arabic" w:hint="cs"/>
          <w:sz w:val="28"/>
          <w:rtl/>
          <w:lang w:bidi="ar-IQ"/>
        </w:rPr>
        <w:t>250) منها وهي تمثل(83%)</w:t>
      </w:r>
      <w:r w:rsidRPr="006E44C9">
        <w:rPr>
          <w:rFonts w:ascii="Simplified Arabic" w:hAnsi="Simplified Arabic" w:hint="cs"/>
          <w:sz w:val="28"/>
          <w:rtl/>
          <w:lang w:bidi="ar-IQ"/>
        </w:rPr>
        <w:t xml:space="preserve"> من المجتمع الكلي، وكان عدد الاستمارات الجاهزة (</w:t>
      </w:r>
      <w:r>
        <w:rPr>
          <w:rFonts w:ascii="Simplified Arabic" w:hAnsi="Simplified Arabic"/>
          <w:sz w:val="28"/>
          <w:lang w:bidi="ar-IQ"/>
        </w:rPr>
        <w:t>239</w:t>
      </w:r>
      <w:r w:rsidRPr="006E44C9">
        <w:rPr>
          <w:rFonts w:ascii="Simplified Arabic" w:hAnsi="Simplified Arabic" w:hint="cs"/>
          <w:sz w:val="28"/>
          <w:rtl/>
          <w:lang w:bidi="ar-IQ"/>
        </w:rPr>
        <w:t xml:space="preserve">) استمارة </w:t>
      </w:r>
      <w:r>
        <w:rPr>
          <w:rFonts w:ascii="Simplified Arabic" w:hAnsi="Simplified Arabic" w:hint="cs"/>
          <w:sz w:val="28"/>
          <w:rtl/>
          <w:lang w:bidi="ar-IQ"/>
        </w:rPr>
        <w:t>صالحة.</w:t>
      </w:r>
    </w:p>
    <w:p w14:paraId="7DCAB230" w14:textId="77777777" w:rsidR="00BE0FD1" w:rsidRPr="00B15B42" w:rsidRDefault="00BE0FD1" w:rsidP="00BE0FD1">
      <w:pPr>
        <w:spacing w:after="0"/>
        <w:jc w:val="mediumKashida"/>
        <w:rPr>
          <w:rFonts w:ascii="Arial" w:eastAsia="SimSun" w:hAnsi="Arial" w:cs="Arial"/>
          <w:b/>
          <w:bCs/>
          <w:sz w:val="28"/>
          <w:rtl/>
          <w:lang w:eastAsia="zh-CN" w:bidi="ar-IQ"/>
        </w:rPr>
      </w:pPr>
      <w:r>
        <w:rPr>
          <w:rFonts w:ascii="Arial" w:eastAsia="SimSun" w:hAnsi="Arial" w:cs="Arial" w:hint="cs"/>
          <w:b/>
          <w:bCs/>
          <w:sz w:val="28"/>
          <w:rtl/>
          <w:lang w:eastAsia="zh-CN" w:bidi="ar-IQ"/>
        </w:rPr>
        <w:t xml:space="preserve">سابعا :- </w:t>
      </w:r>
      <w:r w:rsidRPr="00B15B42">
        <w:rPr>
          <w:rFonts w:ascii="Arial" w:eastAsia="SimSun" w:hAnsi="Arial" w:cs="Arial" w:hint="cs"/>
          <w:b/>
          <w:bCs/>
          <w:sz w:val="28"/>
          <w:rtl/>
          <w:lang w:eastAsia="zh-CN" w:bidi="ar-IQ"/>
        </w:rPr>
        <w:t xml:space="preserve">الاساليب الاحصائية </w:t>
      </w:r>
    </w:p>
    <w:p w14:paraId="6422DE56" w14:textId="77777777" w:rsidR="00BE0FD1" w:rsidRPr="00B15B42" w:rsidRDefault="00BE0FD1" w:rsidP="00BE0FD1">
      <w:pPr>
        <w:numPr>
          <w:ilvl w:val="0"/>
          <w:numId w:val="1"/>
        </w:numPr>
        <w:spacing w:after="0" w:line="240" w:lineRule="auto"/>
        <w:ind w:left="226"/>
        <w:contextualSpacing/>
        <w:rPr>
          <w:rFonts w:ascii="Simplified Arabic" w:eastAsia="Calibri" w:hAnsi="Simplified Arabic"/>
          <w:sz w:val="28"/>
          <w:rtl/>
        </w:rPr>
      </w:pPr>
      <w:r w:rsidRPr="00B15B42">
        <w:rPr>
          <w:rFonts w:ascii="Simplified Arabic" w:eastAsia="Calibri" w:hAnsi="Simplified Arabic" w:hint="cs"/>
          <w:sz w:val="28"/>
          <w:rtl/>
        </w:rPr>
        <w:t>معامل</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كرونباخ</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الفا</w:t>
      </w:r>
      <w:r w:rsidRPr="00B15B42">
        <w:rPr>
          <w:rFonts w:ascii="Simplified Arabic" w:eastAsia="Calibri" w:hAnsi="Simplified Arabic"/>
          <w:sz w:val="28"/>
          <w:rtl/>
        </w:rPr>
        <w:t>: -</w:t>
      </w:r>
      <w:r w:rsidRPr="00B15B42">
        <w:rPr>
          <w:rFonts w:ascii="Simplified Arabic" w:eastAsia="Calibri" w:hAnsi="Simplified Arabic" w:hint="cs"/>
          <w:sz w:val="28"/>
          <w:rtl/>
        </w:rPr>
        <w:t>للتأكد</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من</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ثبات</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مقياس</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الدراسة</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وتناسق</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الفقرات</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فيما</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بينها</w:t>
      </w:r>
      <w:r w:rsidRPr="00B15B42">
        <w:rPr>
          <w:rFonts w:ascii="Simplified Arabic" w:eastAsia="Calibri" w:hAnsi="Simplified Arabic"/>
          <w:sz w:val="28"/>
          <w:rtl/>
        </w:rPr>
        <w:t>.</w:t>
      </w:r>
    </w:p>
    <w:p w14:paraId="28B86FAC" w14:textId="77777777" w:rsidR="00BE0FD1" w:rsidRPr="00B15B42" w:rsidRDefault="00BE0FD1" w:rsidP="00BE0FD1">
      <w:pPr>
        <w:numPr>
          <w:ilvl w:val="0"/>
          <w:numId w:val="1"/>
        </w:numPr>
        <w:spacing w:after="0" w:line="240" w:lineRule="auto"/>
        <w:ind w:left="226"/>
        <w:contextualSpacing/>
        <w:rPr>
          <w:rFonts w:ascii="Simplified Arabic" w:eastAsia="Calibri" w:hAnsi="Simplified Arabic"/>
          <w:sz w:val="28"/>
          <w:rtl/>
        </w:rPr>
      </w:pPr>
      <w:r w:rsidRPr="00B15B42">
        <w:rPr>
          <w:rFonts w:ascii="Simplified Arabic" w:eastAsia="Calibri" w:hAnsi="Simplified Arabic" w:hint="cs"/>
          <w:sz w:val="28"/>
          <w:rtl/>
        </w:rPr>
        <w:t>التحليل</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العاملي</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الاستكشافي</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والتوكيدي</w:t>
      </w:r>
      <w:r w:rsidRPr="00B15B42">
        <w:rPr>
          <w:rFonts w:ascii="Simplified Arabic" w:eastAsia="Calibri" w:hAnsi="Simplified Arabic"/>
          <w:sz w:val="28"/>
          <w:rtl/>
        </w:rPr>
        <w:t>: -</w:t>
      </w:r>
      <w:r w:rsidRPr="00B15B42">
        <w:rPr>
          <w:rFonts w:ascii="Simplified Arabic" w:eastAsia="Calibri" w:hAnsi="Simplified Arabic" w:hint="cs"/>
          <w:sz w:val="28"/>
          <w:rtl/>
        </w:rPr>
        <w:t>لاختبار</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صدق</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بناء</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مقياس</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الدراسة</w:t>
      </w:r>
      <w:r w:rsidRPr="00B15B42">
        <w:rPr>
          <w:rFonts w:ascii="Simplified Arabic" w:eastAsia="Calibri" w:hAnsi="Simplified Arabic"/>
          <w:sz w:val="28"/>
          <w:rtl/>
        </w:rPr>
        <w:t>.</w:t>
      </w:r>
    </w:p>
    <w:p w14:paraId="46A0D893"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الوسط الحسابي: -</w:t>
      </w:r>
      <w:r w:rsidRPr="00B15B42">
        <w:rPr>
          <w:rFonts w:ascii="Simplified Arabic" w:eastAsia="Calibri" w:hAnsi="Simplified Arabic" w:hint="cs"/>
          <w:sz w:val="28"/>
          <w:rtl/>
        </w:rPr>
        <w:t xml:space="preserve"> </w:t>
      </w:r>
      <w:r w:rsidRPr="00B15B42">
        <w:rPr>
          <w:rFonts w:ascii="Simplified Arabic" w:eastAsia="Calibri" w:hAnsi="Simplified Arabic"/>
          <w:sz w:val="28"/>
          <w:rtl/>
        </w:rPr>
        <w:t>يستعمل لغرض معرفة متوسط اجابات افراد العينة.</w:t>
      </w:r>
    </w:p>
    <w:p w14:paraId="23A156FF"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 xml:space="preserve">الانحراف المعياري: - يستعمل لغرض </w:t>
      </w:r>
      <w:r w:rsidRPr="00B15B42">
        <w:rPr>
          <w:rFonts w:ascii="Simplified Arabic" w:eastAsia="Calibri" w:hAnsi="Simplified Arabic"/>
          <w:color w:val="252525"/>
          <w:sz w:val="28"/>
          <w:shd w:val="clear" w:color="auto" w:fill="FFFFFF"/>
          <w:rtl/>
        </w:rPr>
        <w:t>معرفة تشتت اجابات افراد العينة المبحوثة عن وسطها الحسابي.</w:t>
      </w:r>
      <w:r w:rsidRPr="00B15B42">
        <w:rPr>
          <w:rFonts w:ascii="Simplified Arabic" w:eastAsia="Calibri" w:hAnsi="Simplified Arabic"/>
          <w:sz w:val="28"/>
          <w:rtl/>
        </w:rPr>
        <w:t xml:space="preserve"> </w:t>
      </w:r>
    </w:p>
    <w:p w14:paraId="7F933512"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الأهمية النسبية: -وهو</w:t>
      </w:r>
      <w:r w:rsidRPr="00B15B42">
        <w:rPr>
          <w:rFonts w:ascii="Simplified Arabic" w:eastAsia="Calibri" w:hAnsi="Simplified Arabic" w:hint="cs"/>
          <w:sz w:val="28"/>
          <w:rtl/>
        </w:rPr>
        <w:t xml:space="preserve"> </w:t>
      </w:r>
      <w:r w:rsidRPr="00B15B42">
        <w:rPr>
          <w:rFonts w:ascii="Simplified Arabic" w:eastAsia="Calibri" w:hAnsi="Simplified Arabic"/>
          <w:sz w:val="28"/>
          <w:rtl/>
        </w:rPr>
        <w:t xml:space="preserve">تحديد أهمية كل فقرمة من فقرات المقياس مقارنةً </w:t>
      </w:r>
      <w:r w:rsidRPr="00B15B42">
        <w:rPr>
          <w:rFonts w:ascii="Simplified Arabic" w:eastAsia="Calibri" w:hAnsi="Simplified Arabic" w:hint="cs"/>
          <w:sz w:val="28"/>
          <w:rtl/>
        </w:rPr>
        <w:t>ب</w:t>
      </w:r>
      <w:r w:rsidRPr="00B15B42">
        <w:rPr>
          <w:rFonts w:ascii="Simplified Arabic" w:eastAsia="Calibri" w:hAnsi="Simplified Arabic"/>
          <w:sz w:val="28"/>
          <w:rtl/>
        </w:rPr>
        <w:t>الفقرات الأخرى.</w:t>
      </w:r>
    </w:p>
    <w:p w14:paraId="4D67FBD5"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معامل الارتباط: - يستعمل لغرض تحديد علاقة الارتباط بين متغيرات الدراسة.</w:t>
      </w:r>
    </w:p>
    <w:p w14:paraId="293503CE"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 xml:space="preserve">معادلة الانحدار الخطي البسيط: - لقياس علاقة </w:t>
      </w:r>
      <w:r w:rsidRPr="00B15B42">
        <w:rPr>
          <w:rFonts w:ascii="Simplified Arabic" w:eastAsia="Calibri" w:hAnsi="Simplified Arabic" w:hint="cs"/>
          <w:sz w:val="28"/>
          <w:rtl/>
        </w:rPr>
        <w:t>التأثير بين</w:t>
      </w:r>
      <w:r w:rsidRPr="00B15B42">
        <w:rPr>
          <w:rFonts w:ascii="Simplified Arabic" w:eastAsia="Calibri" w:hAnsi="Simplified Arabic"/>
          <w:sz w:val="28"/>
          <w:rtl/>
        </w:rPr>
        <w:t xml:space="preserve"> أبعاد المتغير المستقل في جميع أبعاد المتغير المعتمد.</w:t>
      </w:r>
    </w:p>
    <w:p w14:paraId="71DFBF1D" w14:textId="77777777" w:rsidR="00BE0FD1"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hint="cs"/>
          <w:sz w:val="28"/>
          <w:rtl/>
        </w:rPr>
        <w:t>معادلة</w:t>
      </w:r>
      <w:r w:rsidRPr="00B15B42">
        <w:rPr>
          <w:rFonts w:ascii="Simplified Arabic" w:eastAsia="Calibri" w:hAnsi="Simplified Arabic"/>
          <w:sz w:val="28"/>
          <w:rtl/>
        </w:rPr>
        <w:t xml:space="preserve"> الانحدار المتعدد: - لقياس علاقة </w:t>
      </w:r>
      <w:r w:rsidRPr="00B15B42">
        <w:rPr>
          <w:rFonts w:ascii="Simplified Arabic" w:eastAsia="Calibri" w:hAnsi="Simplified Arabic" w:hint="cs"/>
          <w:sz w:val="28"/>
          <w:rtl/>
        </w:rPr>
        <w:t>التأثير</w:t>
      </w:r>
      <w:r w:rsidRPr="00B15B42">
        <w:rPr>
          <w:rFonts w:ascii="Simplified Arabic" w:eastAsia="Calibri" w:hAnsi="Simplified Arabic"/>
          <w:sz w:val="28"/>
          <w:rtl/>
        </w:rPr>
        <w:t xml:space="preserve"> لجميع ابعاد المتغير المستقل في ابعاد المتغير المعتمد.</w:t>
      </w:r>
    </w:p>
    <w:p w14:paraId="2FB3AE1A" w14:textId="77777777" w:rsidR="00BE0FD1" w:rsidRDefault="00BE0FD1" w:rsidP="00BE0FD1">
      <w:pPr>
        <w:tabs>
          <w:tab w:val="left" w:pos="226"/>
        </w:tabs>
        <w:spacing w:after="0" w:line="240" w:lineRule="auto"/>
        <w:ind w:left="-134"/>
        <w:rPr>
          <w:rFonts w:ascii="Simplified Arabic" w:eastAsia="Calibri" w:hAnsi="Simplified Arabic"/>
          <w:sz w:val="28"/>
          <w:rtl/>
        </w:rPr>
      </w:pPr>
    </w:p>
    <w:p w14:paraId="1B2AEAF2" w14:textId="77777777" w:rsidR="00BE0FD1" w:rsidRDefault="00BE0FD1" w:rsidP="00BE0FD1">
      <w:pPr>
        <w:tabs>
          <w:tab w:val="left" w:pos="226"/>
        </w:tabs>
        <w:spacing w:after="0" w:line="240" w:lineRule="auto"/>
        <w:ind w:left="226"/>
        <w:rPr>
          <w:rFonts w:ascii="Simplified Arabic" w:eastAsia="Calibri" w:hAnsi="Simplified Arabic"/>
          <w:sz w:val="28"/>
          <w:rtl/>
        </w:rPr>
      </w:pPr>
    </w:p>
    <w:p w14:paraId="5884150A" w14:textId="77777777" w:rsidR="00BE0FD1" w:rsidRDefault="00BE0FD1" w:rsidP="00BE0FD1">
      <w:pPr>
        <w:tabs>
          <w:tab w:val="left" w:pos="226"/>
        </w:tabs>
        <w:spacing w:after="0" w:line="240" w:lineRule="auto"/>
        <w:ind w:left="226"/>
        <w:jc w:val="center"/>
        <w:rPr>
          <w:rFonts w:ascii="Simplified Arabic" w:eastAsia="Calibri" w:hAnsi="Simplified Arabic"/>
          <w:b/>
          <w:bCs/>
          <w:sz w:val="28"/>
          <w:rtl/>
        </w:rPr>
      </w:pPr>
      <w:r w:rsidRPr="00B15B42">
        <w:rPr>
          <w:rFonts w:ascii="Simplified Arabic" w:eastAsia="Calibri" w:hAnsi="Simplified Arabic" w:hint="cs"/>
          <w:b/>
          <w:bCs/>
          <w:sz w:val="28"/>
          <w:rtl/>
        </w:rPr>
        <w:t>المبحث الثاني /الاطار النظري للبحث</w:t>
      </w:r>
    </w:p>
    <w:p w14:paraId="5E27F347" w14:textId="77777777" w:rsidR="00BE0FD1" w:rsidRPr="00B15B42" w:rsidRDefault="00BE0FD1" w:rsidP="00BE0FD1">
      <w:pPr>
        <w:tabs>
          <w:tab w:val="left" w:pos="226"/>
        </w:tabs>
        <w:spacing w:after="0" w:line="240" w:lineRule="auto"/>
        <w:ind w:left="226"/>
        <w:rPr>
          <w:rFonts w:ascii="Simplified Arabic" w:eastAsia="Calibri" w:hAnsi="Simplified Arabic"/>
          <w:b/>
          <w:bCs/>
          <w:sz w:val="28"/>
          <w:rtl/>
        </w:rPr>
      </w:pPr>
      <w:r w:rsidRPr="00FD4799">
        <w:rPr>
          <w:rFonts w:ascii="Simplified Arabic" w:eastAsia="Calibri" w:hAnsi="Simplified Arabic" w:hint="cs"/>
          <w:b/>
          <w:bCs/>
          <w:sz w:val="28"/>
          <w:rtl/>
        </w:rPr>
        <w:t>اولاً:-</w:t>
      </w:r>
      <w:r w:rsidRPr="00FD4799">
        <w:rPr>
          <w:rFonts w:ascii="Simplified Arabic" w:hAnsi="Simplified Arabic"/>
          <w:b/>
          <w:bCs/>
          <w:sz w:val="28"/>
          <w:rtl/>
          <w:lang w:bidi="ar-IQ"/>
        </w:rPr>
        <w:t xml:space="preserve"> </w:t>
      </w:r>
      <w:r w:rsidRPr="00FD4799">
        <w:rPr>
          <w:rFonts w:ascii="Simplified Arabic" w:hAnsi="Simplified Arabic" w:hint="cs"/>
          <w:b/>
          <w:bCs/>
          <w:sz w:val="28"/>
          <w:rtl/>
          <w:lang w:bidi="ar-IQ"/>
        </w:rPr>
        <w:t xml:space="preserve">مفهوم </w:t>
      </w:r>
      <w:r w:rsidRPr="00FD4799">
        <w:rPr>
          <w:rFonts w:ascii="Simplified Arabic" w:hAnsi="Simplified Arabic"/>
          <w:b/>
          <w:bCs/>
          <w:sz w:val="28"/>
          <w:rtl/>
          <w:lang w:bidi="ar-IQ"/>
        </w:rPr>
        <w:t>القيادة الخادمة</w:t>
      </w:r>
    </w:p>
    <w:p w14:paraId="3DACD20B" w14:textId="77777777" w:rsidR="00BE0FD1" w:rsidRDefault="00BE0FD1" w:rsidP="00BE0FD1">
      <w:pPr>
        <w:spacing w:after="0"/>
        <w:jc w:val="mediumKashida"/>
        <w:rPr>
          <w:rFonts w:ascii="Simplified Arabic" w:hAnsi="Simplified Arabic"/>
          <w:sz w:val="28"/>
          <w:rtl/>
          <w:lang w:bidi="ar-IQ"/>
        </w:rPr>
      </w:pPr>
      <w:r w:rsidRPr="00422270">
        <w:rPr>
          <w:rFonts w:ascii="Simplified Arabic" w:hAnsi="Simplified Arabic"/>
          <w:sz w:val="28"/>
          <w:rtl/>
          <w:lang w:bidi="ar-IQ"/>
        </w:rPr>
        <w:t>تهدف القيادة الخادمة الى التأثير على الافراد بحيث يمكنهم المشاركة والاختيار بإرادتهم واختيارهم والسعي باتجاه تحقيق أهدافهم الى جانب اهدف المنظمة(</w:t>
      </w:r>
      <w:r w:rsidRPr="00422270">
        <w:rPr>
          <w:rFonts w:ascii="Simplified Arabic" w:hAnsi="Simplified Arabic"/>
          <w:sz w:val="28"/>
          <w:lang w:bidi="ar-IQ"/>
        </w:rPr>
        <w:t>Wheeler,2006:301</w:t>
      </w:r>
      <w:r w:rsidRPr="00422270">
        <w:rPr>
          <w:rFonts w:ascii="Simplified Arabic" w:hAnsi="Simplified Arabic"/>
          <w:sz w:val="28"/>
          <w:rtl/>
          <w:lang w:bidi="ar-IQ"/>
        </w:rPr>
        <w:t xml:space="preserve"> </w:t>
      </w:r>
      <w:r w:rsidRPr="00422270">
        <w:rPr>
          <w:rFonts w:ascii="Simplified Arabic" w:hAnsi="Simplified Arabic"/>
          <w:sz w:val="28"/>
          <w:lang w:bidi="ar-IQ"/>
        </w:rPr>
        <w:t xml:space="preserve">Barbuto &amp; </w:t>
      </w:r>
      <w:r w:rsidRPr="00422270">
        <w:rPr>
          <w:rFonts w:ascii="Simplified Arabic" w:hAnsi="Simplified Arabic"/>
          <w:sz w:val="28"/>
          <w:rtl/>
          <w:lang w:bidi="ar-IQ"/>
        </w:rPr>
        <w:t xml:space="preserve">). </w:t>
      </w:r>
      <w:r w:rsidRPr="00422270">
        <w:rPr>
          <w:rFonts w:ascii="Simplified Arabic" w:hAnsi="Simplified Arabic" w:hint="cs"/>
          <w:sz w:val="28"/>
          <w:rtl/>
          <w:lang w:bidi="ar-IQ"/>
        </w:rPr>
        <w:t>وذكر(</w:t>
      </w:r>
      <w:r w:rsidRPr="00593D23">
        <w:rPr>
          <w:rFonts w:ascii="Simplified Arabic" w:hAnsi="Simplified Arabic"/>
          <w:sz w:val="28"/>
          <w:lang w:bidi="ar-IQ"/>
        </w:rPr>
        <w:t xml:space="preserve">Liden, </w:t>
      </w:r>
      <w:r w:rsidRPr="00422270">
        <w:rPr>
          <w:rFonts w:ascii="Simplified Arabic" w:hAnsi="Simplified Arabic"/>
          <w:sz w:val="28"/>
          <w:lang w:bidi="ar-IQ"/>
        </w:rPr>
        <w:t>et al</w:t>
      </w:r>
      <w:r w:rsidRPr="00593D23">
        <w:rPr>
          <w:rFonts w:ascii="Simplified Arabic" w:hAnsi="Simplified Arabic"/>
          <w:sz w:val="28"/>
          <w:lang w:bidi="ar-IQ"/>
        </w:rPr>
        <w:t>., 2008:161</w:t>
      </w:r>
      <w:r w:rsidRPr="00422270">
        <w:rPr>
          <w:rFonts w:ascii="Simplified Arabic" w:hAnsi="Simplified Arabic" w:hint="cs"/>
          <w:sz w:val="28"/>
          <w:rtl/>
          <w:lang w:bidi="ar-IQ"/>
        </w:rPr>
        <w:t xml:space="preserve">) بانها </w:t>
      </w:r>
      <w:r w:rsidRPr="00593D23">
        <w:rPr>
          <w:rFonts w:ascii="Simplified Arabic" w:hAnsi="Simplified Arabic"/>
          <w:sz w:val="28"/>
          <w:rtl/>
          <w:lang w:bidi="ar-IQ"/>
        </w:rPr>
        <w:t>فلسفة قائمة على أساس التأثير في العاملين وتحفيزهم لغرض تحقيق الأهداف المشتركة بين جميع الأطراف في المنظمة من خلال استخدام جميع الموارد المتاحة</w:t>
      </w:r>
      <w:r>
        <w:rPr>
          <w:rFonts w:ascii="Simplified Arabic" w:hAnsi="Simplified Arabic" w:hint="cs"/>
          <w:sz w:val="28"/>
          <w:rtl/>
          <w:lang w:bidi="ar-IQ"/>
        </w:rPr>
        <w:t xml:space="preserve">. كما انها </w:t>
      </w:r>
      <w:r w:rsidRPr="00593D23">
        <w:rPr>
          <w:rFonts w:ascii="Simplified Arabic" w:hAnsi="Simplified Arabic"/>
          <w:sz w:val="28"/>
          <w:rtl/>
          <w:lang w:bidi="ar-IQ"/>
        </w:rPr>
        <w:t>القيادة</w:t>
      </w:r>
      <w:r w:rsidRPr="00593D23">
        <w:rPr>
          <w:rFonts w:ascii="Simplified Arabic" w:hAnsi="Simplified Arabic"/>
          <w:sz w:val="28"/>
          <w:lang w:bidi="ar-IQ"/>
        </w:rPr>
        <w:t xml:space="preserve"> </w:t>
      </w:r>
      <w:r w:rsidRPr="00593D23">
        <w:rPr>
          <w:rFonts w:ascii="Simplified Arabic" w:hAnsi="Simplified Arabic"/>
          <w:sz w:val="28"/>
          <w:rtl/>
          <w:lang w:bidi="ar-IQ"/>
        </w:rPr>
        <w:t>التي</w:t>
      </w:r>
      <w:r w:rsidRPr="00593D23">
        <w:rPr>
          <w:rFonts w:ascii="Simplified Arabic" w:hAnsi="Simplified Arabic"/>
          <w:sz w:val="28"/>
          <w:lang w:bidi="ar-IQ"/>
        </w:rPr>
        <w:t xml:space="preserve"> </w:t>
      </w:r>
      <w:r w:rsidRPr="00593D23">
        <w:rPr>
          <w:rFonts w:ascii="Simplified Arabic" w:hAnsi="Simplified Arabic"/>
          <w:sz w:val="28"/>
          <w:rtl/>
          <w:lang w:bidi="ar-IQ"/>
        </w:rPr>
        <w:t>تركز</w:t>
      </w:r>
      <w:r w:rsidRPr="00593D23">
        <w:rPr>
          <w:rFonts w:ascii="Simplified Arabic" w:hAnsi="Simplified Arabic"/>
          <w:sz w:val="28"/>
          <w:lang w:bidi="ar-IQ"/>
        </w:rPr>
        <w:t xml:space="preserve"> </w:t>
      </w:r>
      <w:r w:rsidRPr="00593D23">
        <w:rPr>
          <w:rFonts w:ascii="Simplified Arabic" w:hAnsi="Simplified Arabic"/>
          <w:sz w:val="28"/>
          <w:rtl/>
          <w:lang w:bidi="ar-IQ"/>
        </w:rPr>
        <w:t>على</w:t>
      </w:r>
      <w:r w:rsidRPr="00593D23">
        <w:rPr>
          <w:rFonts w:ascii="Simplified Arabic" w:hAnsi="Simplified Arabic"/>
          <w:sz w:val="28"/>
          <w:lang w:bidi="ar-IQ"/>
        </w:rPr>
        <w:t xml:space="preserve"> </w:t>
      </w:r>
      <w:r w:rsidRPr="00593D23">
        <w:rPr>
          <w:rFonts w:ascii="Simplified Arabic" w:hAnsi="Simplified Arabic"/>
          <w:sz w:val="28"/>
          <w:rtl/>
          <w:lang w:bidi="ar-IQ"/>
        </w:rPr>
        <w:t>العمل</w:t>
      </w:r>
      <w:r w:rsidRPr="00593D23">
        <w:rPr>
          <w:rFonts w:ascii="Simplified Arabic" w:hAnsi="Simplified Arabic"/>
          <w:sz w:val="28"/>
          <w:lang w:bidi="ar-IQ"/>
        </w:rPr>
        <w:t xml:space="preserve"> </w:t>
      </w:r>
      <w:r w:rsidRPr="00593D23">
        <w:rPr>
          <w:rFonts w:ascii="Simplified Arabic" w:hAnsi="Simplified Arabic"/>
          <w:sz w:val="28"/>
          <w:rtl/>
          <w:lang w:bidi="ar-IQ"/>
        </w:rPr>
        <w:t>الطوعي،</w:t>
      </w:r>
      <w:r w:rsidRPr="00593D23">
        <w:rPr>
          <w:rFonts w:ascii="Simplified Arabic" w:hAnsi="Simplified Arabic"/>
          <w:sz w:val="28"/>
          <w:lang w:bidi="ar-IQ"/>
        </w:rPr>
        <w:t xml:space="preserve"> </w:t>
      </w:r>
      <w:r w:rsidRPr="00593D23">
        <w:rPr>
          <w:rFonts w:ascii="Simplified Arabic" w:hAnsi="Simplified Arabic"/>
          <w:sz w:val="28"/>
          <w:rtl/>
          <w:lang w:bidi="ar-IQ"/>
        </w:rPr>
        <w:t>الذي</w:t>
      </w:r>
      <w:r w:rsidRPr="00593D23">
        <w:rPr>
          <w:rFonts w:ascii="Simplified Arabic" w:hAnsi="Simplified Arabic"/>
          <w:sz w:val="28"/>
          <w:lang w:bidi="ar-IQ"/>
        </w:rPr>
        <w:t xml:space="preserve"> </w:t>
      </w:r>
      <w:r w:rsidRPr="00593D23">
        <w:rPr>
          <w:rFonts w:ascii="Simplified Arabic" w:hAnsi="Simplified Arabic"/>
          <w:sz w:val="28"/>
          <w:rtl/>
          <w:lang w:bidi="ar-IQ"/>
        </w:rPr>
        <w:t>يتطوع</w:t>
      </w:r>
      <w:r w:rsidRPr="00593D23">
        <w:rPr>
          <w:rFonts w:ascii="Simplified Arabic" w:hAnsi="Simplified Arabic"/>
          <w:sz w:val="28"/>
          <w:lang w:bidi="ar-IQ"/>
        </w:rPr>
        <w:t xml:space="preserve"> </w:t>
      </w:r>
      <w:r w:rsidRPr="00593D23">
        <w:rPr>
          <w:rFonts w:ascii="Simplified Arabic" w:hAnsi="Simplified Arabic"/>
          <w:sz w:val="28"/>
          <w:rtl/>
          <w:lang w:bidi="ar-IQ"/>
        </w:rPr>
        <w:t>فيها</w:t>
      </w:r>
      <w:r w:rsidRPr="00593D23">
        <w:rPr>
          <w:rFonts w:ascii="Simplified Arabic" w:hAnsi="Simplified Arabic"/>
          <w:sz w:val="28"/>
          <w:lang w:bidi="ar-IQ"/>
        </w:rPr>
        <w:t xml:space="preserve"> </w:t>
      </w:r>
      <w:r w:rsidRPr="00593D23">
        <w:rPr>
          <w:rFonts w:ascii="Simplified Arabic" w:hAnsi="Simplified Arabic"/>
          <w:sz w:val="28"/>
          <w:rtl/>
          <w:lang w:bidi="ar-IQ"/>
        </w:rPr>
        <w:t>أصحاب</w:t>
      </w:r>
      <w:r w:rsidRPr="00593D23">
        <w:rPr>
          <w:rFonts w:ascii="Simplified Arabic" w:hAnsi="Simplified Arabic"/>
          <w:sz w:val="28"/>
          <w:lang w:bidi="ar-IQ"/>
        </w:rPr>
        <w:t xml:space="preserve"> </w:t>
      </w:r>
      <w:r w:rsidRPr="00593D23">
        <w:rPr>
          <w:rFonts w:ascii="Simplified Arabic" w:hAnsi="Simplified Arabic"/>
          <w:sz w:val="28"/>
          <w:rtl/>
          <w:lang w:bidi="ar-IQ"/>
        </w:rPr>
        <w:t>الأخلاق الإيثارية</w:t>
      </w:r>
      <w:r w:rsidRPr="00593D23">
        <w:rPr>
          <w:rFonts w:ascii="Simplified Arabic" w:hAnsi="Simplified Arabic"/>
          <w:sz w:val="28"/>
          <w:lang w:bidi="ar-IQ"/>
        </w:rPr>
        <w:t xml:space="preserve"> </w:t>
      </w:r>
      <w:r w:rsidRPr="00593D23">
        <w:rPr>
          <w:rFonts w:ascii="Simplified Arabic" w:hAnsi="Simplified Arabic"/>
          <w:sz w:val="28"/>
          <w:rtl/>
          <w:lang w:bidi="ar-IQ"/>
        </w:rPr>
        <w:t>لخدمة</w:t>
      </w:r>
      <w:r w:rsidRPr="00593D23">
        <w:rPr>
          <w:rFonts w:ascii="Simplified Arabic" w:hAnsi="Simplified Arabic"/>
          <w:sz w:val="28"/>
          <w:lang w:bidi="ar-IQ"/>
        </w:rPr>
        <w:t xml:space="preserve"> </w:t>
      </w:r>
      <w:r w:rsidRPr="00593D23">
        <w:rPr>
          <w:rFonts w:ascii="Simplified Arabic" w:hAnsi="Simplified Arabic"/>
          <w:sz w:val="28"/>
          <w:rtl/>
          <w:lang w:bidi="ar-IQ"/>
        </w:rPr>
        <w:t>العاملين</w:t>
      </w:r>
      <w:r>
        <w:rPr>
          <w:rFonts w:ascii="Simplified Arabic" w:hAnsi="Simplified Arabic" w:hint="cs"/>
          <w:sz w:val="28"/>
          <w:rtl/>
          <w:lang w:bidi="ar-IQ"/>
        </w:rPr>
        <w:t>(</w:t>
      </w:r>
      <w:r w:rsidRPr="00422270">
        <w:rPr>
          <w:rFonts w:ascii="Simplified Arabic" w:hAnsi="Simplified Arabic"/>
          <w:sz w:val="28"/>
          <w:lang w:bidi="ar-IQ"/>
        </w:rPr>
        <w:t>Kim, et al.,</w:t>
      </w:r>
      <w:r>
        <w:rPr>
          <w:rFonts w:ascii="Simplified Arabic" w:hAnsi="Simplified Arabic"/>
          <w:sz w:val="28"/>
          <w:lang w:bidi="ar-IQ"/>
        </w:rPr>
        <w:t>2014:1155</w:t>
      </w:r>
      <w:r>
        <w:rPr>
          <w:rFonts w:ascii="Simplified Arabic" w:hAnsi="Simplified Arabic" w:hint="cs"/>
          <w:sz w:val="28"/>
          <w:rtl/>
          <w:lang w:bidi="ar-IQ"/>
        </w:rPr>
        <w:t>).</w:t>
      </w:r>
      <w:r w:rsidRPr="00422270">
        <w:rPr>
          <w:rFonts w:ascii="Simplified Arabic" w:hAnsi="Simplified Arabic"/>
          <w:sz w:val="28"/>
          <w:rtl/>
          <w:lang w:bidi="ar-IQ"/>
        </w:rPr>
        <w:t xml:space="preserve"> </w:t>
      </w:r>
      <w:r>
        <w:rPr>
          <w:rFonts w:ascii="Simplified Arabic" w:hAnsi="Simplified Arabic" w:hint="cs"/>
          <w:sz w:val="28"/>
          <w:rtl/>
          <w:lang w:bidi="ar-IQ"/>
        </w:rPr>
        <w:t xml:space="preserve">وهي </w:t>
      </w:r>
      <w:r w:rsidRPr="00593D23">
        <w:rPr>
          <w:rFonts w:ascii="Simplified Arabic" w:hAnsi="Simplified Arabic"/>
          <w:sz w:val="28"/>
          <w:rtl/>
          <w:lang w:bidi="ar-IQ"/>
        </w:rPr>
        <w:t>تلك القيادة التي تبدي اهتماماً حقيقياً بمصالح أتباعهم واحتياجاتهم بدلاً من اهتماماتهم الشخصية ,بالتالي  فإنها تعزز الشعور بالأمان النفسي والثقة في مكان العمل</w:t>
      </w:r>
      <w:r>
        <w:rPr>
          <w:rFonts w:ascii="Simplified Arabic" w:hAnsi="Simplified Arabic" w:hint="cs"/>
          <w:sz w:val="28"/>
          <w:rtl/>
          <w:lang w:bidi="ar-IQ"/>
        </w:rPr>
        <w:t xml:space="preserve">                (</w:t>
      </w:r>
      <w:r w:rsidRPr="00422270">
        <w:rPr>
          <w:rFonts w:ascii="Simplified Arabic" w:hAnsi="Simplified Arabic"/>
          <w:sz w:val="28"/>
          <w:lang w:bidi="ar-IQ"/>
        </w:rPr>
        <w:t xml:space="preserve"> Qiu &amp; Dooley,2019:5</w:t>
      </w:r>
      <w:r>
        <w:rPr>
          <w:rFonts w:ascii="Simplified Arabic" w:hAnsi="Simplified Arabic" w:hint="cs"/>
          <w:sz w:val="28"/>
          <w:rtl/>
          <w:lang w:bidi="ar-IQ"/>
        </w:rPr>
        <w:t>). ويرى(</w:t>
      </w:r>
      <w:r w:rsidRPr="00422270">
        <w:rPr>
          <w:rFonts w:ascii="Simplified Arabic" w:hAnsi="Simplified Arabic"/>
          <w:sz w:val="28"/>
          <w:lang w:bidi="ar-IQ"/>
        </w:rPr>
        <w:t xml:space="preserve">Yang et </w:t>
      </w:r>
      <w:r w:rsidRPr="00422270">
        <w:rPr>
          <w:rFonts w:ascii="Simplified Arabic" w:hAnsi="Simplified Arabic"/>
          <w:sz w:val="28"/>
          <w:lang w:bidi="ar-IQ"/>
        </w:rPr>
        <w:lastRenderedPageBreak/>
        <w:t>al.,</w:t>
      </w:r>
      <w:r>
        <w:rPr>
          <w:rFonts w:ascii="Simplified Arabic" w:hAnsi="Simplified Arabic"/>
          <w:sz w:val="28"/>
          <w:lang w:bidi="ar-IQ"/>
        </w:rPr>
        <w:t>2019:2</w:t>
      </w:r>
      <w:r>
        <w:rPr>
          <w:rFonts w:ascii="Simplified Arabic" w:hAnsi="Simplified Arabic" w:hint="cs"/>
          <w:sz w:val="28"/>
          <w:rtl/>
          <w:lang w:bidi="ar-IQ"/>
        </w:rPr>
        <w:t xml:space="preserve">) بانها </w:t>
      </w:r>
      <w:r w:rsidRPr="00593D23">
        <w:rPr>
          <w:rFonts w:ascii="Simplified Arabic" w:hAnsi="Simplified Arabic"/>
          <w:sz w:val="28"/>
          <w:rtl/>
          <w:lang w:bidi="ar-IQ"/>
        </w:rPr>
        <w:t>هو ذلك النوع من القيادة الذي يؤثر إيجابيا على إبداع الموظف من خلال تقديم التشجيع والدعم للموظفين وإعطاء الأولوية لتلبية احتياجاتهم  وتحفيز كل إمكاناتهم, وبالتالي يسهمون في تحسين دوافع الموظفين ومشاركتهم في السلوكيات الإبداعية.</w:t>
      </w:r>
    </w:p>
    <w:p w14:paraId="2A02D560" w14:textId="77777777" w:rsidR="00BE0FD1" w:rsidRPr="00593D23" w:rsidRDefault="00BE0FD1" w:rsidP="00BE0FD1">
      <w:pPr>
        <w:spacing w:after="0"/>
        <w:jc w:val="mediumKashida"/>
        <w:rPr>
          <w:rFonts w:ascii="Simplified Arabic" w:hAnsi="Simplified Arabic"/>
          <w:b/>
          <w:bCs/>
          <w:sz w:val="28"/>
          <w:rtl/>
          <w:lang w:bidi="ar-IQ"/>
        </w:rPr>
      </w:pPr>
      <w:r w:rsidRPr="00593D23">
        <w:rPr>
          <w:rFonts w:ascii="Simplified Arabic" w:hAnsi="Simplified Arabic"/>
          <w:b/>
          <w:bCs/>
          <w:sz w:val="28"/>
          <w:rtl/>
        </w:rPr>
        <w:t>ثانياً:- أهمية القيادة الخادمة</w:t>
      </w:r>
      <w:r w:rsidRPr="00735A05">
        <w:t xml:space="preserve"> </w:t>
      </w:r>
    </w:p>
    <w:p w14:paraId="49C0947F" w14:textId="77777777" w:rsidR="00BE0FD1" w:rsidRPr="00422270" w:rsidRDefault="00BE0FD1" w:rsidP="00BE0FD1">
      <w:pPr>
        <w:spacing w:after="0"/>
        <w:jc w:val="mediumKashida"/>
        <w:rPr>
          <w:rFonts w:ascii="Simplified Arabic" w:hAnsi="Simplified Arabic"/>
          <w:sz w:val="28"/>
          <w:rtl/>
        </w:rPr>
      </w:pPr>
      <w:r w:rsidRPr="00593D23">
        <w:rPr>
          <w:rFonts w:ascii="Simplified Arabic" w:hAnsi="Simplified Arabic"/>
          <w:sz w:val="28"/>
          <w:rtl/>
          <w:lang w:bidi="ar-IQ"/>
        </w:rPr>
        <w:t>قد</w:t>
      </w:r>
      <w:r w:rsidRPr="00593D23">
        <w:rPr>
          <w:rFonts w:ascii="Simplified Arabic" w:hAnsi="Simplified Arabic"/>
          <w:sz w:val="28"/>
          <w:rtl/>
        </w:rPr>
        <w:t xml:space="preserve"> يبدو الأمر غريباً حينما تقول إن القائد خادم، لكن الحقيقة الموضوعية التي تتجلى من خلال ذلك تجعل هذا المفهوم أكثر تجسيداً لحقيقة القيادة ودورها في تحقيق أهداف المنظمات الإنسانية العاملة</w:t>
      </w:r>
      <w:r w:rsidRPr="00593D23">
        <w:rPr>
          <w:rFonts w:ascii="Simplified Arabic" w:hAnsi="Simplified Arabic"/>
          <w:sz w:val="28"/>
          <w:rtl/>
          <w:lang w:bidi="ar-IQ"/>
        </w:rPr>
        <w:t xml:space="preserve"> (</w:t>
      </w:r>
      <w:r w:rsidRPr="00593D23">
        <w:rPr>
          <w:rFonts w:ascii="Simplified Arabic" w:hAnsi="Simplified Arabic"/>
          <w:color w:val="222222"/>
          <w:sz w:val="28"/>
          <w:shd w:val="clear" w:color="auto" w:fill="FFFFFF"/>
        </w:rPr>
        <w:t>Dennis &amp; Bocarnea,2005:602</w:t>
      </w:r>
      <w:r w:rsidRPr="00593D23">
        <w:rPr>
          <w:rFonts w:ascii="Simplified Arabic" w:hAnsi="Simplified Arabic"/>
          <w:sz w:val="28"/>
          <w:rtl/>
        </w:rPr>
        <w:t>)</w:t>
      </w:r>
      <w:r w:rsidRPr="00593D23">
        <w:rPr>
          <w:rFonts w:ascii="Simplified Arabic" w:hAnsi="Simplified Arabic"/>
          <w:sz w:val="28"/>
        </w:rPr>
        <w:t>.</w:t>
      </w:r>
      <w:r>
        <w:rPr>
          <w:rFonts w:ascii="Simplified Arabic" w:hAnsi="Simplified Arabic" w:hint="cs"/>
          <w:sz w:val="28"/>
          <w:rtl/>
        </w:rPr>
        <w:t xml:space="preserve"> </w:t>
      </w:r>
      <w:r w:rsidRPr="00593D23">
        <w:rPr>
          <w:rFonts w:ascii="Simplified Arabic" w:hAnsi="Simplified Arabic"/>
          <w:sz w:val="28"/>
          <w:rtl/>
        </w:rPr>
        <w:t xml:space="preserve"> </w:t>
      </w:r>
      <w:r w:rsidRPr="00593D23">
        <w:rPr>
          <w:rFonts w:ascii="Simplified Arabic" w:eastAsia="Times New Roman" w:hAnsi="Simplified Arabic"/>
          <w:sz w:val="28"/>
          <w:rtl/>
          <w:lang w:bidi="ar-IQ"/>
        </w:rPr>
        <w:t>ولذلك فان القيادة الخادمة مهمة في المنظمات من حيث كونها تهتم بتنمية الموارد البشرية التي تحتاجها جميع المنظمات دون استثناء وتلبية احتياجاتهم الذاتية وزرع خاصية التعلم المستمر لديهم (</w:t>
      </w:r>
      <w:r w:rsidRPr="00593D23">
        <w:rPr>
          <w:rFonts w:ascii="Simplified Arabic" w:hAnsi="Simplified Arabic"/>
          <w:color w:val="222222"/>
          <w:sz w:val="28"/>
          <w:shd w:val="clear" w:color="auto" w:fill="FFFFFF"/>
        </w:rPr>
        <w:t>Van,2011:1230</w:t>
      </w:r>
      <w:r w:rsidRPr="00593D23">
        <w:rPr>
          <w:rFonts w:ascii="Simplified Arabic" w:eastAsia="Times New Roman" w:hAnsi="Simplified Arabic"/>
          <w:sz w:val="28"/>
          <w:rtl/>
          <w:lang w:bidi="ar-IQ"/>
        </w:rPr>
        <w:t>). وتكمن أهميتها في النتائج الجيدة التي تحققها لخدمة العاملين خصوصا ان دور القائد الخادم يؤسس على تقديم مصلحة العاملين على مصلحته الشخصية، وهذا الأمر يجعل القيادة الخادمة تشمل جميع الاتجاهات الأخلاقية والإنسانية</w:t>
      </w:r>
      <w:r w:rsidRPr="00593D23">
        <w:rPr>
          <w:rFonts w:ascii="Simplified Arabic" w:eastAsia="Times New Roman" w:hAnsi="Simplified Arabic"/>
          <w:sz w:val="28"/>
          <w:lang w:bidi="ar-IQ"/>
        </w:rPr>
        <w:t xml:space="preserve"> Barbuto &amp; Wheeler, 2006: 302)</w:t>
      </w:r>
      <w:r w:rsidRPr="00593D23">
        <w:rPr>
          <w:rFonts w:ascii="Simplified Arabic" w:eastAsia="Times New Roman" w:hAnsi="Simplified Arabic"/>
          <w:sz w:val="28"/>
          <w:rtl/>
          <w:lang w:bidi="ar-IQ"/>
        </w:rPr>
        <w:t xml:space="preserve">). </w:t>
      </w:r>
    </w:p>
    <w:p w14:paraId="7C0DB70E" w14:textId="77777777" w:rsidR="00BE0FD1" w:rsidRDefault="00BE0FD1" w:rsidP="00BE0FD1">
      <w:pPr>
        <w:spacing w:after="0"/>
        <w:jc w:val="mediumKashida"/>
        <w:rPr>
          <w:rFonts w:ascii="Simplified Arabic" w:hAnsi="Simplified Arabic"/>
          <w:sz w:val="28"/>
          <w:rtl/>
          <w:lang w:bidi="ar-IQ"/>
        </w:rPr>
      </w:pPr>
      <w:r>
        <w:rPr>
          <w:rFonts w:ascii="Simplified Arabic" w:eastAsia="Times New Roman" w:hAnsi="Simplified Arabic" w:hint="cs"/>
          <w:b/>
          <w:bCs/>
          <w:sz w:val="28"/>
          <w:rtl/>
          <w:lang w:bidi="ar-IQ"/>
        </w:rPr>
        <w:t xml:space="preserve">ثالثاً:- </w:t>
      </w:r>
      <w:r w:rsidRPr="00593D23">
        <w:rPr>
          <w:rFonts w:ascii="Simplified Arabic" w:eastAsia="Times New Roman" w:hAnsi="Simplified Arabic"/>
          <w:b/>
          <w:bCs/>
          <w:sz w:val="28"/>
          <w:rtl/>
          <w:lang w:bidi="ar-IQ"/>
        </w:rPr>
        <w:t>ابعاد القيادة الخادمة</w:t>
      </w:r>
    </w:p>
    <w:p w14:paraId="35349C02" w14:textId="77777777" w:rsidR="00BE0FD1" w:rsidRPr="00593D23" w:rsidRDefault="00BE0FD1" w:rsidP="00BE0FD1">
      <w:pPr>
        <w:spacing w:after="0"/>
        <w:rPr>
          <w:rFonts w:ascii="Simplified Arabic" w:eastAsia="Times New Roman" w:hAnsi="Simplified Arabic"/>
          <w:b/>
          <w:bCs/>
          <w:sz w:val="28"/>
          <w:rtl/>
          <w:lang w:bidi="ar-IQ"/>
        </w:rPr>
      </w:pPr>
      <w:r>
        <w:rPr>
          <w:rFonts w:ascii="Simplified Arabic" w:eastAsia="Times New Roman" w:hAnsi="Simplified Arabic" w:hint="cs"/>
          <w:b/>
          <w:bCs/>
          <w:sz w:val="28"/>
          <w:rtl/>
          <w:lang w:bidi="ar-IQ"/>
        </w:rPr>
        <w:t>1</w:t>
      </w:r>
      <w:r w:rsidRPr="00593D23">
        <w:rPr>
          <w:rFonts w:ascii="Simplified Arabic" w:eastAsia="Times New Roman" w:hAnsi="Simplified Arabic"/>
          <w:b/>
          <w:bCs/>
          <w:sz w:val="28"/>
          <w:rtl/>
          <w:lang w:bidi="ar-IQ"/>
        </w:rPr>
        <w:t>- التمكين</w:t>
      </w:r>
      <w:r w:rsidRPr="00735A05">
        <w:t xml:space="preserve"> </w:t>
      </w:r>
    </w:p>
    <w:p w14:paraId="3E51BF62" w14:textId="77777777" w:rsidR="00BE0FD1" w:rsidRDefault="00BE0FD1" w:rsidP="00BE0FD1">
      <w:pPr>
        <w:spacing w:after="0"/>
        <w:jc w:val="mediumKashida"/>
        <w:rPr>
          <w:rFonts w:ascii="Simplified Arabic" w:hAnsi="Simplified Arabic"/>
          <w:sz w:val="28"/>
          <w:rtl/>
          <w:lang w:bidi="ar-IQ"/>
        </w:rPr>
      </w:pPr>
      <w:r w:rsidRPr="00593D23">
        <w:rPr>
          <w:rFonts w:ascii="Simplified Arabic" w:hAnsi="Simplified Arabic"/>
          <w:sz w:val="28"/>
          <w:rtl/>
          <w:lang w:bidi="ar-IQ"/>
        </w:rPr>
        <w:t xml:space="preserve">لقد شهدت المنظمات المتنافسة فيما بينها ولادة استراتيجيات جديدة تمكن المنظمات من البقاء والاستمرار وتمكنها من تحقيق اهدافها ومن هذه الاستراتيجيات هي التمكين للعاملين، لأن هذا الأمر يعتبر من المظاهر المتقدمة الذي تتبعه المنظمات الحديثة الذي يشير الى زيادة مشاركة العاملين في العملية التنظيمية مما يزيد من شعور </w:t>
      </w:r>
      <w:r>
        <w:rPr>
          <w:rFonts w:ascii="Simplified Arabic" w:hAnsi="Simplified Arabic" w:hint="cs"/>
          <w:sz w:val="28"/>
          <w:rtl/>
          <w:lang w:bidi="ar-IQ"/>
        </w:rPr>
        <w:t>للتابعين</w:t>
      </w:r>
      <w:r w:rsidRPr="00593D23">
        <w:rPr>
          <w:rFonts w:ascii="Simplified Arabic" w:hAnsi="Simplified Arabic"/>
          <w:sz w:val="28"/>
          <w:rtl/>
          <w:lang w:bidi="ar-IQ"/>
        </w:rPr>
        <w:t xml:space="preserve"> بأهميتهم في المنظمة(</w:t>
      </w:r>
      <w:r w:rsidRPr="00593D23">
        <w:rPr>
          <w:rFonts w:ascii="Simplified Arabic" w:hAnsi="Simplified Arabic"/>
          <w:sz w:val="28"/>
          <w:lang w:bidi="ar-IQ"/>
        </w:rPr>
        <w:t>Olesia et al.,2013:89</w:t>
      </w:r>
      <w:r w:rsidRPr="00593D23">
        <w:rPr>
          <w:rFonts w:ascii="Simplified Arabic" w:eastAsia="Times New Roman" w:hAnsi="Simplified Arabic"/>
          <w:sz w:val="28"/>
          <w:rtl/>
          <w:lang w:bidi="ar-IQ"/>
        </w:rPr>
        <w:t>)</w:t>
      </w:r>
      <w:r w:rsidRPr="00593D23">
        <w:rPr>
          <w:rFonts w:ascii="Simplified Arabic" w:eastAsia="Times New Roman" w:hAnsi="Simplified Arabic"/>
          <w:b/>
          <w:bCs/>
          <w:sz w:val="28"/>
          <w:rtl/>
          <w:lang w:bidi="ar-IQ"/>
        </w:rPr>
        <w:t xml:space="preserve">. </w:t>
      </w:r>
      <w:r w:rsidRPr="00593D23">
        <w:rPr>
          <w:rFonts w:ascii="Simplified Arabic" w:eastAsia="Times New Roman" w:hAnsi="Simplified Arabic"/>
          <w:sz w:val="28"/>
          <w:rtl/>
          <w:lang w:bidi="ar-IQ"/>
        </w:rPr>
        <w:t>لذا</w:t>
      </w:r>
      <w:r w:rsidRPr="00593D23">
        <w:rPr>
          <w:rFonts w:ascii="Simplified Arabic" w:eastAsia="Times New Roman" w:hAnsi="Simplified Arabic"/>
          <w:b/>
          <w:bCs/>
          <w:sz w:val="28"/>
          <w:rtl/>
          <w:lang w:bidi="ar-IQ"/>
        </w:rPr>
        <w:t xml:space="preserve"> </w:t>
      </w:r>
      <w:r w:rsidRPr="00593D23">
        <w:rPr>
          <w:rFonts w:ascii="Simplified Arabic" w:hAnsi="Simplified Arabic"/>
          <w:sz w:val="28"/>
          <w:rtl/>
          <w:lang w:bidi="ar-IQ"/>
        </w:rPr>
        <w:t xml:space="preserve">يعد تمكين وتنمية الأفراد مفهوما ذات طابع تحفيزي </w:t>
      </w:r>
      <w:r w:rsidRPr="00593D23">
        <w:rPr>
          <w:rFonts w:ascii="Simplified Arabic" w:hAnsi="Simplified Arabic"/>
          <w:sz w:val="28"/>
          <w:rtl/>
          <w:lang w:bidi="ar-IQ"/>
        </w:rPr>
        <w:lastRenderedPageBreak/>
        <w:t>يركز على تشجيع الافراد على المساهمة في صنع القرار, كما إنه يظهر قيم الافراد ويشجعهم النمو(</w:t>
      </w:r>
      <w:r w:rsidRPr="00593D23">
        <w:rPr>
          <w:rFonts w:ascii="Simplified Arabic" w:hAnsi="Simplified Arabic"/>
          <w:color w:val="222222"/>
          <w:sz w:val="28"/>
          <w:shd w:val="clear" w:color="auto" w:fill="FFFFFF"/>
        </w:rPr>
        <w:t>Laub,1999:13</w:t>
      </w:r>
      <w:r w:rsidRPr="00593D23">
        <w:rPr>
          <w:rFonts w:ascii="Simplified Arabic" w:hAnsi="Simplified Arabic"/>
          <w:sz w:val="28"/>
          <w:rtl/>
          <w:lang w:bidi="ar-IQ"/>
        </w:rPr>
        <w:t>). بالإضافة الى إن التمكين عنصر أساسي في القيادة الخادمة حيث ينطوي التمكين على تكليف العاملين بالصلاحيات والمسؤولية ,كما إنه يركز على العمل الجماعي ويعكس قيم الحب والمساواة (82</w:t>
      </w:r>
      <w:r w:rsidRPr="00593D23">
        <w:rPr>
          <w:rFonts w:ascii="Simplified Arabic" w:hAnsi="Simplified Arabic"/>
          <w:color w:val="222222"/>
          <w:sz w:val="28"/>
          <w:shd w:val="clear" w:color="auto" w:fill="FFFFFF"/>
        </w:rPr>
        <w:t>Russell,2001:</w:t>
      </w:r>
      <w:r w:rsidRPr="00593D23">
        <w:rPr>
          <w:rFonts w:ascii="Simplified Arabic" w:hAnsi="Simplified Arabic"/>
          <w:sz w:val="28"/>
          <w:rtl/>
          <w:lang w:bidi="ar-IQ"/>
        </w:rPr>
        <w:t>).</w:t>
      </w:r>
    </w:p>
    <w:p w14:paraId="6127F774" w14:textId="77777777" w:rsidR="00BE0FD1" w:rsidRPr="00021A59"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2-</w:t>
      </w:r>
      <w:r w:rsidRPr="00021A59">
        <w:rPr>
          <w:rFonts w:ascii="Simplified Arabic" w:hAnsi="Simplified Arabic"/>
          <w:sz w:val="28"/>
          <w:rtl/>
          <w:lang w:bidi="ar-IQ"/>
        </w:rPr>
        <w:t xml:space="preserve"> الرؤية</w:t>
      </w:r>
      <w:r w:rsidRPr="00021A59">
        <w:rPr>
          <w:rFonts w:ascii="Simplified Arabic" w:hAnsi="Simplified Arabic"/>
          <w:sz w:val="28"/>
          <w:lang w:bidi="ar-IQ"/>
        </w:rPr>
        <w:t xml:space="preserve"> </w:t>
      </w:r>
    </w:p>
    <w:p w14:paraId="554D09B6" w14:textId="77777777" w:rsidR="00BE0FD1" w:rsidRDefault="00BE0FD1" w:rsidP="00BE0FD1">
      <w:pPr>
        <w:spacing w:after="0"/>
        <w:jc w:val="mediumKashida"/>
        <w:rPr>
          <w:rFonts w:ascii="Simplified Arabic" w:hAnsi="Simplified Arabic"/>
          <w:sz w:val="28"/>
          <w:rtl/>
          <w:lang w:bidi="ar-IQ"/>
        </w:rPr>
      </w:pPr>
      <w:r w:rsidRPr="00021A59">
        <w:rPr>
          <w:rFonts w:ascii="Simplified Arabic" w:hAnsi="Simplified Arabic"/>
          <w:sz w:val="28"/>
          <w:rtl/>
          <w:lang w:bidi="ar-IQ"/>
        </w:rPr>
        <w:t>ان جميع المنظمات على اختلاف تصنيفاتها لا تستطيع تحقيق التقدم او الاستمرار في عملها مالم يكن لقادتها رؤية واضحة ومحددة تساعدهم في وضع استراتيجيات الأعمال التي تمكنهم من تحقيق الاهداف (</w:t>
      </w:r>
      <w:r w:rsidRPr="00021A59">
        <w:rPr>
          <w:rFonts w:ascii="Simplified Arabic" w:hAnsi="Simplified Arabic"/>
          <w:sz w:val="28"/>
          <w:lang w:bidi="ar-IQ"/>
        </w:rPr>
        <w:t>Farling et al.,1999:53</w:t>
      </w:r>
      <w:r w:rsidRPr="00021A59">
        <w:rPr>
          <w:rFonts w:ascii="Simplified Arabic" w:hAnsi="Simplified Arabic"/>
          <w:sz w:val="28"/>
          <w:rtl/>
          <w:lang w:bidi="ar-IQ"/>
        </w:rPr>
        <w:t>). من هنا نجد بأن نجاح القيادات يتوقف على رؤيتهم لمنظماتهم، فضلا عن ان قدرة القادة على صياغة رؤية جيدة يؤثر بشكل ايجابي على قدراتهم في التأثير على عامليهم (</w:t>
      </w:r>
      <w:r w:rsidRPr="00021A59">
        <w:rPr>
          <w:rFonts w:ascii="Simplified Arabic" w:hAnsi="Simplified Arabic"/>
          <w:sz w:val="28"/>
          <w:lang w:bidi="ar-IQ"/>
        </w:rPr>
        <w:t>Joseph &amp; Winston,2005:10</w:t>
      </w:r>
      <w:r w:rsidRPr="00021A59">
        <w:rPr>
          <w:rFonts w:ascii="Simplified Arabic" w:hAnsi="Simplified Arabic"/>
          <w:sz w:val="28"/>
          <w:rtl/>
          <w:lang w:bidi="ar-IQ"/>
        </w:rPr>
        <w:t>). ويشير (</w:t>
      </w:r>
      <w:r w:rsidRPr="00021A59">
        <w:rPr>
          <w:rFonts w:ascii="Simplified Arabic" w:hAnsi="Simplified Arabic"/>
          <w:sz w:val="28"/>
          <w:lang w:bidi="ar-IQ"/>
        </w:rPr>
        <w:t>Irving,2005:40</w:t>
      </w:r>
      <w:r w:rsidRPr="00021A59">
        <w:rPr>
          <w:rFonts w:ascii="Simplified Arabic" w:hAnsi="Simplified Arabic"/>
          <w:sz w:val="28"/>
          <w:rtl/>
          <w:lang w:bidi="ar-IQ"/>
        </w:rPr>
        <w:t>) الى إنه يجب ادراج رؤية الموظفين في أهداف الشركة وأهدافها. يؤكد (</w:t>
      </w:r>
      <w:r w:rsidRPr="00021A59">
        <w:rPr>
          <w:rFonts w:ascii="Simplified Arabic" w:hAnsi="Simplified Arabic"/>
          <w:sz w:val="28"/>
          <w:lang w:bidi="ar-IQ"/>
        </w:rPr>
        <w:t>Avolio &amp; Gardner,2005:328</w:t>
      </w:r>
      <w:r w:rsidRPr="00021A59">
        <w:rPr>
          <w:rFonts w:ascii="Simplified Arabic" w:hAnsi="Simplified Arabic"/>
          <w:sz w:val="28"/>
          <w:rtl/>
          <w:lang w:bidi="ar-IQ"/>
        </w:rPr>
        <w:t>).</w:t>
      </w:r>
    </w:p>
    <w:p w14:paraId="077A6C87" w14:textId="77777777" w:rsidR="00BE0FD1" w:rsidRPr="00021A59"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 xml:space="preserve">3- </w:t>
      </w:r>
      <w:r w:rsidRPr="00021A59">
        <w:rPr>
          <w:rFonts w:ascii="Simplified Arabic" w:hAnsi="Simplified Arabic"/>
          <w:sz w:val="28"/>
          <w:rtl/>
          <w:lang w:bidi="ar-IQ"/>
        </w:rPr>
        <w:t>التواضع</w:t>
      </w:r>
      <w:r w:rsidRPr="00021A59">
        <w:rPr>
          <w:rFonts w:ascii="Simplified Arabic" w:hAnsi="Simplified Arabic"/>
          <w:sz w:val="28"/>
          <w:lang w:bidi="ar-IQ"/>
        </w:rPr>
        <w:t xml:space="preserve"> </w:t>
      </w:r>
    </w:p>
    <w:p w14:paraId="7EA22F9C" w14:textId="77777777" w:rsidR="00BE0FD1" w:rsidRDefault="00BE0FD1" w:rsidP="00BE0FD1">
      <w:pPr>
        <w:spacing w:after="0"/>
        <w:jc w:val="mediumKashida"/>
        <w:rPr>
          <w:rFonts w:ascii="Simplified Arabic" w:hAnsi="Simplified Arabic"/>
          <w:sz w:val="28"/>
          <w:rtl/>
          <w:lang w:bidi="ar-IQ"/>
        </w:rPr>
      </w:pPr>
      <w:r w:rsidRPr="00021A59">
        <w:rPr>
          <w:rFonts w:ascii="Simplified Arabic" w:hAnsi="Simplified Arabic"/>
          <w:sz w:val="28"/>
          <w:rtl/>
          <w:lang w:bidi="ar-IQ"/>
        </w:rPr>
        <w:t>قد ينظر الى التواضع في كثير من الأحيان على انه نقطة ضعف ، إلا أنه بالتأكيد ليس كذلك, هذه الخاصية هي تنبثق من عدم المبالغة في تقدير الذات التي تحترم قيمة كل التابعين (</w:t>
      </w:r>
      <w:r w:rsidRPr="00021A59">
        <w:rPr>
          <w:rFonts w:ascii="Simplified Arabic" w:hAnsi="Simplified Arabic"/>
          <w:sz w:val="28"/>
          <w:lang w:bidi="ar-IQ"/>
        </w:rPr>
        <w:t>Hare,1996:238</w:t>
      </w:r>
      <w:r w:rsidRPr="00021A59">
        <w:rPr>
          <w:rFonts w:ascii="Simplified Arabic" w:hAnsi="Simplified Arabic"/>
          <w:sz w:val="28"/>
          <w:rtl/>
          <w:lang w:bidi="ar-IQ"/>
        </w:rPr>
        <w:t>). التواضع هو مبدأ التحجيم المؤدي إلى سلوكيات لاحقة مثل المشاركة في القيادة (102</w:t>
      </w:r>
      <w:r w:rsidRPr="00021A59">
        <w:rPr>
          <w:rFonts w:ascii="Simplified Arabic" w:hAnsi="Simplified Arabic"/>
          <w:sz w:val="28"/>
          <w:lang w:bidi="ar-IQ"/>
        </w:rPr>
        <w:t>Page &amp; Wong,2000:</w:t>
      </w:r>
      <w:r w:rsidRPr="00021A59">
        <w:rPr>
          <w:rFonts w:ascii="Simplified Arabic" w:hAnsi="Simplified Arabic"/>
          <w:sz w:val="28"/>
          <w:rtl/>
          <w:lang w:bidi="ar-IQ"/>
        </w:rPr>
        <w:t>).</w:t>
      </w:r>
      <w:r>
        <w:rPr>
          <w:rFonts w:ascii="Simplified Arabic" w:hAnsi="Simplified Arabic" w:hint="cs"/>
          <w:sz w:val="28"/>
          <w:rtl/>
          <w:lang w:bidi="ar-IQ"/>
        </w:rPr>
        <w:t xml:space="preserve"> </w:t>
      </w:r>
      <w:r w:rsidRPr="00021A59">
        <w:rPr>
          <w:rFonts w:ascii="Simplified Arabic" w:hAnsi="Simplified Arabic"/>
          <w:sz w:val="28"/>
          <w:rtl/>
          <w:lang w:bidi="ar-IQ"/>
        </w:rPr>
        <w:t>ويرى (</w:t>
      </w:r>
      <w:r w:rsidRPr="00021A59">
        <w:rPr>
          <w:rFonts w:ascii="Simplified Arabic" w:hAnsi="Simplified Arabic"/>
          <w:sz w:val="28"/>
          <w:lang w:bidi="ar-IQ"/>
        </w:rPr>
        <w:t>Irving,2005:12</w:t>
      </w:r>
      <w:r w:rsidRPr="00021A59">
        <w:rPr>
          <w:rFonts w:ascii="Simplified Arabic" w:hAnsi="Simplified Arabic"/>
          <w:sz w:val="28"/>
          <w:rtl/>
          <w:lang w:bidi="ar-IQ"/>
        </w:rPr>
        <w:t xml:space="preserve">) الى إن القائد المتواضع يحتاج للتشاور مع الآخرين في المنظمة عندما لا يكون لديه جميع الإجابات. ويشير التواضع إلى قدرة القائد الخادم على وضع مواهب وانجازات الآخرين في المنظور الصحيح, أي أن يمتلك الجرأة على الاعتراف بأنه  باستطاعة الاستفادة من خبرات و تجارب  </w:t>
      </w:r>
      <w:r w:rsidRPr="00021A59">
        <w:rPr>
          <w:rFonts w:ascii="Simplified Arabic" w:hAnsi="Simplified Arabic"/>
          <w:sz w:val="28"/>
          <w:rtl/>
          <w:lang w:bidi="ar-IQ"/>
        </w:rPr>
        <w:lastRenderedPageBreak/>
        <w:t xml:space="preserve">الآخرين </w:t>
      </w:r>
      <w:r w:rsidRPr="00021A59">
        <w:rPr>
          <w:rFonts w:ascii="Simplified Arabic" w:hAnsi="Simplified Arabic" w:hint="cs"/>
          <w:sz w:val="28"/>
          <w:rtl/>
          <w:lang w:bidi="ar-IQ"/>
        </w:rPr>
        <w:t>ويأخذ</w:t>
      </w:r>
      <w:r w:rsidRPr="00021A59">
        <w:rPr>
          <w:rFonts w:ascii="Simplified Arabic" w:hAnsi="Simplified Arabic"/>
          <w:sz w:val="28"/>
          <w:rtl/>
          <w:lang w:bidi="ar-IQ"/>
        </w:rPr>
        <w:t xml:space="preserve"> بنظر الاعتبار جميع ملاحظاتهم وتقبل النقد من قبلهم (306 :2006</w:t>
      </w:r>
      <w:r w:rsidRPr="00021A59">
        <w:rPr>
          <w:rFonts w:ascii="Simplified Arabic" w:hAnsi="Simplified Arabic"/>
          <w:sz w:val="28"/>
          <w:lang w:bidi="ar-IQ"/>
        </w:rPr>
        <w:t>Barbuto et al.,</w:t>
      </w:r>
      <w:r w:rsidRPr="00021A59">
        <w:rPr>
          <w:rFonts w:ascii="Simplified Arabic" w:hAnsi="Simplified Arabic"/>
          <w:sz w:val="28"/>
          <w:rtl/>
          <w:lang w:bidi="ar-IQ"/>
        </w:rPr>
        <w:t>).</w:t>
      </w:r>
    </w:p>
    <w:p w14:paraId="2F097932" w14:textId="77777777" w:rsidR="00BE0FD1" w:rsidRPr="00042425"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4-</w:t>
      </w:r>
      <w:r w:rsidRPr="00042425">
        <w:rPr>
          <w:rFonts w:ascii="Simplified Arabic" w:hAnsi="Simplified Arabic"/>
          <w:sz w:val="28"/>
          <w:rtl/>
          <w:lang w:bidi="ar-IQ"/>
        </w:rPr>
        <w:t xml:space="preserve"> الثقة</w:t>
      </w:r>
      <w:r w:rsidRPr="00042425">
        <w:rPr>
          <w:rFonts w:ascii="Simplified Arabic" w:hAnsi="Simplified Arabic"/>
          <w:sz w:val="28"/>
          <w:lang w:bidi="ar-IQ"/>
        </w:rPr>
        <w:t xml:space="preserve"> </w:t>
      </w:r>
    </w:p>
    <w:p w14:paraId="197B4104" w14:textId="77777777" w:rsidR="00BE0FD1" w:rsidRDefault="00BE0FD1" w:rsidP="00BE0FD1">
      <w:pPr>
        <w:spacing w:after="0"/>
        <w:jc w:val="mediumKashida"/>
        <w:rPr>
          <w:rFonts w:ascii="Simplified Arabic" w:hAnsi="Simplified Arabic"/>
          <w:sz w:val="28"/>
          <w:rtl/>
          <w:lang w:bidi="ar-IQ"/>
        </w:rPr>
      </w:pPr>
      <w:r w:rsidRPr="00042425">
        <w:rPr>
          <w:rFonts w:ascii="Simplified Arabic" w:hAnsi="Simplified Arabic"/>
          <w:sz w:val="28"/>
          <w:rtl/>
          <w:lang w:bidi="ar-IQ"/>
        </w:rPr>
        <w:t>من منظور تنظيمي يمكن تعريف الثقة على أنها اي تصرف بطريقة تجعل الأدوار المهنية ثانوية عندما يكون الفرد كقائد , حيث تدور الثقة حول صدق الذات وتمثل بدقة بشكل خاص وعلني في نوايا  والتزامات القائد الداخلية تجاه التابعين                 (</w:t>
      </w:r>
      <w:r w:rsidRPr="00042425">
        <w:rPr>
          <w:rFonts w:ascii="Simplified Arabic" w:hAnsi="Simplified Arabic"/>
          <w:sz w:val="28"/>
          <w:lang w:bidi="ar-IQ"/>
        </w:rPr>
        <w:t>Peterson &amp; Seligman,2004:112</w:t>
      </w:r>
      <w:r w:rsidRPr="00042425">
        <w:rPr>
          <w:rFonts w:ascii="Simplified Arabic" w:hAnsi="Simplified Arabic"/>
          <w:sz w:val="28"/>
          <w:rtl/>
          <w:lang w:bidi="ar-IQ"/>
        </w:rPr>
        <w:t>).</w:t>
      </w:r>
      <w:r>
        <w:rPr>
          <w:rFonts w:ascii="Simplified Arabic" w:hAnsi="Simplified Arabic" w:hint="cs"/>
          <w:sz w:val="28"/>
          <w:rtl/>
          <w:lang w:bidi="ar-IQ"/>
        </w:rPr>
        <w:t xml:space="preserve"> </w:t>
      </w:r>
      <w:r w:rsidRPr="00042425">
        <w:rPr>
          <w:rFonts w:ascii="Simplified Arabic" w:hAnsi="Simplified Arabic"/>
          <w:sz w:val="28"/>
          <w:rtl/>
          <w:lang w:bidi="ar-IQ"/>
        </w:rPr>
        <w:t>يمكن أن تظهر الثقة لدى القائد الخادم في المنظمات من زوايا مختلفة منها القيام بإنجاز ما وعده والرؤية داخل المنظمة ومعاملته وتصرفاته مع التابعين والصدق(</w:t>
      </w:r>
      <w:r w:rsidRPr="00042425">
        <w:rPr>
          <w:rFonts w:ascii="Simplified Arabic" w:hAnsi="Simplified Arabic"/>
          <w:sz w:val="28"/>
          <w:lang w:bidi="ar-IQ"/>
        </w:rPr>
        <w:t>Sandage et al.,2001:204</w:t>
      </w:r>
      <w:r w:rsidRPr="00042425">
        <w:rPr>
          <w:rFonts w:ascii="Simplified Arabic" w:hAnsi="Simplified Arabic"/>
          <w:sz w:val="28"/>
          <w:rtl/>
          <w:lang w:bidi="ar-IQ"/>
        </w:rPr>
        <w:t>).</w:t>
      </w:r>
    </w:p>
    <w:p w14:paraId="287A05BB" w14:textId="77777777" w:rsidR="00BE0FD1" w:rsidRPr="00593D23" w:rsidRDefault="00BE0FD1" w:rsidP="00BE0FD1">
      <w:pPr>
        <w:spacing w:after="0"/>
        <w:rPr>
          <w:rFonts w:ascii="Simplified Arabic" w:eastAsia="Times New Roman" w:hAnsi="Simplified Arabic"/>
          <w:b/>
          <w:bCs/>
          <w:sz w:val="28"/>
          <w:rtl/>
          <w:lang w:bidi="ar-IQ"/>
        </w:rPr>
      </w:pPr>
      <w:r>
        <w:rPr>
          <w:rFonts w:ascii="Simplified Arabic" w:hAnsi="Simplified Arabic" w:hint="cs"/>
          <w:sz w:val="28"/>
          <w:rtl/>
          <w:lang w:bidi="ar-IQ"/>
        </w:rPr>
        <w:t xml:space="preserve">5- </w:t>
      </w:r>
      <w:r w:rsidRPr="00593D23">
        <w:rPr>
          <w:rFonts w:ascii="Simplified Arabic" w:eastAsia="Times New Roman" w:hAnsi="Simplified Arabic"/>
          <w:b/>
          <w:bCs/>
          <w:sz w:val="28"/>
          <w:rtl/>
          <w:lang w:bidi="ar-IQ"/>
        </w:rPr>
        <w:t>المعالجة العاطفية</w:t>
      </w:r>
    </w:p>
    <w:p w14:paraId="6C3A9127" w14:textId="77777777" w:rsidR="00BE0FD1" w:rsidRDefault="00BE0FD1" w:rsidP="00BE0FD1">
      <w:pPr>
        <w:spacing w:after="0"/>
        <w:jc w:val="mediumKashida"/>
        <w:rPr>
          <w:rFonts w:ascii="Simplified Arabic" w:hAnsi="Simplified Arabic"/>
          <w:sz w:val="28"/>
          <w:rtl/>
          <w:lang w:bidi="ar-IQ"/>
        </w:rPr>
      </w:pPr>
      <w:r w:rsidRPr="00593D23">
        <w:rPr>
          <w:rFonts w:ascii="Simplified Arabic" w:eastAsia="Times New Roman" w:hAnsi="Simplified Arabic"/>
          <w:sz w:val="28"/>
          <w:rtl/>
          <w:lang w:bidi="ar-IQ"/>
        </w:rPr>
        <w:t>إن القيادة الخادمة هي قوة تحول ، توفر المعالجة العاطفية للذات وللآخرين بحيث يمكن تحقيق الكمال (</w:t>
      </w:r>
      <w:r w:rsidRPr="00593D23">
        <w:rPr>
          <w:rFonts w:ascii="Simplified Arabic" w:hAnsi="Simplified Arabic"/>
          <w:color w:val="222222"/>
          <w:sz w:val="28"/>
          <w:shd w:val="clear" w:color="auto" w:fill="FFFFFF"/>
        </w:rPr>
        <w:t xml:space="preserve">Page &amp; Wong,2000:85 </w:t>
      </w:r>
      <w:r w:rsidRPr="00593D23">
        <w:rPr>
          <w:rFonts w:ascii="Simplified Arabic" w:eastAsia="Times New Roman" w:hAnsi="Simplified Arabic"/>
          <w:sz w:val="28"/>
          <w:rtl/>
          <w:lang w:bidi="ar-IQ"/>
        </w:rPr>
        <w:t>). تعد المعالجة العاطفية من بين أقوى المهارات اللازمة للقيادة الفعالة , حيث تهدف الى التأثير على المشاعر والعواطف لخلق القلب العاطفي للمنظمة (</w:t>
      </w:r>
      <w:r w:rsidRPr="00593D23">
        <w:rPr>
          <w:rFonts w:ascii="Simplified Arabic" w:hAnsi="Simplified Arabic"/>
          <w:color w:val="222222"/>
          <w:sz w:val="28"/>
          <w:shd w:val="clear" w:color="auto" w:fill="FFFFFF"/>
        </w:rPr>
        <w:t>Fry,2003:695</w:t>
      </w:r>
      <w:r w:rsidRPr="00593D23">
        <w:rPr>
          <w:rFonts w:ascii="Simplified Arabic" w:eastAsia="Times New Roman" w:hAnsi="Simplified Arabic"/>
          <w:sz w:val="28"/>
          <w:rtl/>
          <w:lang w:bidi="ar-IQ"/>
        </w:rPr>
        <w:t xml:space="preserve">). أشار </w:t>
      </w:r>
      <w:r w:rsidRPr="00593D23">
        <w:rPr>
          <w:rFonts w:ascii="Simplified Arabic" w:eastAsia="Times New Roman" w:hAnsi="Simplified Arabic"/>
          <w:sz w:val="28"/>
          <w:lang w:bidi="ar-IQ"/>
        </w:rPr>
        <w:t>Dennis</w:t>
      </w:r>
      <w:r w:rsidRPr="00593D23">
        <w:rPr>
          <w:rFonts w:ascii="Simplified Arabic" w:eastAsia="Times New Roman" w:hAnsi="Simplified Arabic"/>
          <w:sz w:val="28"/>
          <w:rtl/>
          <w:lang w:bidi="ar-IQ"/>
        </w:rPr>
        <w:t xml:space="preserve"> إلى أن المعالجة العاطفية تتضمن الاهتمام الحقيقي بأعضاء الفريق كأشخاص ، مما يجعلهم يشعرون بالأهمية والاهتمام الحقيقي بحياتهم(</w:t>
      </w:r>
      <w:r w:rsidRPr="00593D23">
        <w:rPr>
          <w:rFonts w:ascii="Simplified Arabic" w:hAnsi="Simplified Arabic"/>
          <w:color w:val="222222"/>
          <w:sz w:val="28"/>
          <w:shd w:val="clear" w:color="auto" w:fill="FFFFFF"/>
        </w:rPr>
        <w:t>Irving,2005:39</w:t>
      </w:r>
      <w:r w:rsidRPr="00593D23">
        <w:rPr>
          <w:rFonts w:ascii="Simplified Arabic" w:eastAsia="Times New Roman" w:hAnsi="Simplified Arabic"/>
          <w:sz w:val="28"/>
          <w:rtl/>
          <w:lang w:bidi="ar-IQ"/>
        </w:rPr>
        <w:t>).</w:t>
      </w:r>
    </w:p>
    <w:p w14:paraId="1DDF642E" w14:textId="77777777" w:rsidR="00BE0FD1" w:rsidRPr="00761986" w:rsidRDefault="00BE0FD1" w:rsidP="00BE0FD1">
      <w:pPr>
        <w:spacing w:after="0"/>
        <w:jc w:val="mediumKashida"/>
        <w:rPr>
          <w:rFonts w:ascii="Simplified Arabic" w:hAnsi="Simplified Arabic"/>
          <w:b/>
          <w:bCs/>
          <w:sz w:val="28"/>
          <w:rtl/>
          <w:lang w:bidi="ar-IQ"/>
        </w:rPr>
      </w:pPr>
      <w:r>
        <w:rPr>
          <w:rFonts w:ascii="Simplified Arabic" w:hAnsi="Simplified Arabic" w:hint="cs"/>
          <w:b/>
          <w:bCs/>
          <w:sz w:val="28"/>
          <w:rtl/>
          <w:lang w:bidi="ar-IQ"/>
        </w:rPr>
        <w:t>رابعاً</w:t>
      </w:r>
      <w:r w:rsidRPr="00761986">
        <w:rPr>
          <w:rFonts w:ascii="Simplified Arabic" w:hAnsi="Simplified Arabic" w:hint="cs"/>
          <w:b/>
          <w:bCs/>
          <w:sz w:val="28"/>
          <w:rtl/>
          <w:lang w:bidi="ar-IQ"/>
        </w:rPr>
        <w:t xml:space="preserve"> :- </w:t>
      </w:r>
      <w:r w:rsidRPr="00761986">
        <w:rPr>
          <w:rFonts w:ascii="Simplified Arabic" w:eastAsia="Times New Roman" w:hAnsi="Simplified Arabic" w:hint="cs"/>
          <w:b/>
          <w:bCs/>
          <w:sz w:val="28"/>
          <w:rtl/>
        </w:rPr>
        <w:t xml:space="preserve">مفهوم </w:t>
      </w:r>
      <w:r w:rsidRPr="00761986">
        <w:rPr>
          <w:rFonts w:ascii="Simplified Arabic" w:eastAsia="Times New Roman" w:hAnsi="Simplified Arabic"/>
          <w:b/>
          <w:bCs/>
          <w:sz w:val="28"/>
          <w:rtl/>
        </w:rPr>
        <w:t>الالتزام التنظيمي</w:t>
      </w:r>
    </w:p>
    <w:p w14:paraId="1E12F87A" w14:textId="77777777" w:rsidR="00BE0FD1" w:rsidRDefault="00BE0FD1" w:rsidP="00BE0FD1">
      <w:pPr>
        <w:spacing w:after="0"/>
        <w:jc w:val="mediumKashida"/>
        <w:rPr>
          <w:rFonts w:ascii="Simplified Arabic" w:eastAsia="Times New Roman" w:hAnsi="Simplified Arabic"/>
          <w:sz w:val="28"/>
          <w:rtl/>
          <w:lang w:bidi="ar-IQ"/>
        </w:rPr>
      </w:pPr>
      <w:r w:rsidRPr="00253061">
        <w:rPr>
          <w:rFonts w:ascii="Simplified Arabic" w:eastAsia="Times New Roman" w:hAnsi="Simplified Arabic"/>
          <w:sz w:val="28"/>
          <w:rtl/>
        </w:rPr>
        <w:t>يعبر الالتزام التنظيمي عن استعداد الفرد لبذل أقصى جهد ممكن لصالح المنظمة ورغبته الشديدة في البقاء بها، ومن ثم قبوله وإيمانه بأهدافها وقيمها                    (</w:t>
      </w:r>
      <w:r w:rsidRPr="00253061">
        <w:rPr>
          <w:rFonts w:ascii="Simplified Arabic" w:eastAsia="Times New Roman" w:hAnsi="Simplified Arabic"/>
          <w:sz w:val="28"/>
          <w:lang w:bidi="ar-IQ"/>
        </w:rPr>
        <w:t>Herscovitch &amp; Meyer,2002: 476</w:t>
      </w:r>
      <w:r w:rsidRPr="00253061">
        <w:rPr>
          <w:rFonts w:ascii="Simplified Arabic" w:eastAsia="Times New Roman" w:hAnsi="Simplified Arabic"/>
          <w:sz w:val="28"/>
          <w:rtl/>
        </w:rPr>
        <w:t xml:space="preserve">).كما انه ينتج عن اتجاهات الفرد </w:t>
      </w:r>
      <w:r w:rsidRPr="00253061">
        <w:rPr>
          <w:rFonts w:ascii="Simplified Arabic" w:eastAsia="Times New Roman" w:hAnsi="Simplified Arabic"/>
          <w:sz w:val="28"/>
          <w:rtl/>
        </w:rPr>
        <w:lastRenderedPageBreak/>
        <w:t>نحو</w:t>
      </w:r>
      <w:r w:rsidRPr="00253061">
        <w:rPr>
          <w:rFonts w:ascii="Simplified Arabic" w:eastAsia="Times New Roman" w:hAnsi="Simplified Arabic"/>
          <w:sz w:val="28"/>
        </w:rPr>
        <w:t> </w:t>
      </w:r>
      <w:hyperlink r:id="rId9" w:history="1">
        <w:r w:rsidRPr="00253061">
          <w:rPr>
            <w:rFonts w:ascii="Simplified Arabic" w:eastAsia="Times New Roman" w:hAnsi="Simplified Arabic"/>
            <w:sz w:val="28"/>
            <w:rtl/>
          </w:rPr>
          <w:t>التنظيم</w:t>
        </w:r>
      </w:hyperlink>
      <w:r w:rsidRPr="00253061">
        <w:rPr>
          <w:rFonts w:ascii="Simplified Arabic" w:eastAsia="Times New Roman" w:hAnsi="Simplified Arabic"/>
          <w:sz w:val="28"/>
        </w:rPr>
        <w:t> </w:t>
      </w:r>
      <w:r w:rsidRPr="00253061">
        <w:rPr>
          <w:rFonts w:ascii="Simplified Arabic" w:eastAsia="Times New Roman" w:hAnsi="Simplified Arabic"/>
          <w:sz w:val="28"/>
          <w:rtl/>
        </w:rPr>
        <w:t>الذي يعمل فيه (</w:t>
      </w:r>
      <w:r w:rsidRPr="00253061">
        <w:rPr>
          <w:rFonts w:ascii="Simplified Arabic" w:eastAsia="Times New Roman" w:hAnsi="Simplified Arabic"/>
          <w:sz w:val="28"/>
          <w:lang w:bidi="ar-IQ"/>
        </w:rPr>
        <w:t>Riketta,2002:258</w:t>
      </w:r>
      <w:r w:rsidRPr="00253061">
        <w:rPr>
          <w:rFonts w:ascii="Simplified Arabic" w:eastAsia="Times New Roman" w:hAnsi="Simplified Arabic"/>
          <w:sz w:val="28"/>
          <w:rtl/>
        </w:rPr>
        <w:t xml:space="preserve">). </w:t>
      </w:r>
      <w:r w:rsidRPr="00253061">
        <w:rPr>
          <w:rFonts w:ascii="Simplified Arabic" w:eastAsia="Times New Roman" w:hAnsi="Simplified Arabic"/>
          <w:sz w:val="28"/>
          <w:rtl/>
          <w:lang w:bidi="ar-IQ"/>
        </w:rPr>
        <w:t>لذلك يعد  التزام الموظفين هو أداة مهمة لتحسين أداء المنظمات.</w:t>
      </w:r>
      <w:r w:rsidRPr="00253061">
        <w:rPr>
          <w:rFonts w:ascii="Simplified Arabic" w:eastAsia="Times New Roman" w:hAnsi="Simplified Arabic"/>
          <w:sz w:val="28"/>
          <w:rtl/>
        </w:rPr>
        <w:t>(</w:t>
      </w:r>
      <w:r w:rsidRPr="00253061">
        <w:rPr>
          <w:rFonts w:ascii="Simplified Arabic" w:eastAsia="Times New Roman" w:hAnsi="Simplified Arabic"/>
          <w:sz w:val="28"/>
          <w:lang w:bidi="ar-IQ"/>
        </w:rPr>
        <w:t>Bogler &amp; Somech,2004:279</w:t>
      </w:r>
      <w:r w:rsidRPr="00253061">
        <w:rPr>
          <w:rFonts w:ascii="Simplified Arabic" w:eastAsia="Times New Roman" w:hAnsi="Simplified Arabic"/>
          <w:sz w:val="28"/>
          <w:rtl/>
        </w:rPr>
        <w:t>).</w:t>
      </w:r>
      <w:r>
        <w:rPr>
          <w:rFonts w:ascii="Simplified Arabic" w:eastAsia="Times New Roman" w:hAnsi="Simplified Arabic" w:hint="cs"/>
          <w:sz w:val="28"/>
          <w:rtl/>
        </w:rPr>
        <w:t xml:space="preserve"> وهو </w:t>
      </w:r>
      <w:r w:rsidRPr="00253061">
        <w:rPr>
          <w:rFonts w:ascii="Simplified Arabic" w:hAnsi="Simplified Arabic"/>
          <w:sz w:val="28"/>
          <w:rtl/>
        </w:rPr>
        <w:t>الربط النفسي الذي يربط الفرد بالمنظمة، مما يدفعه إلى الاندماج في العمل وتبني قيم المنظمة، مما يؤثر في انتاجية المنظمة وفاعليتها</w:t>
      </w:r>
      <w:r>
        <w:rPr>
          <w:rFonts w:ascii="Simplified Arabic" w:hAnsi="Simplified Arabic" w:hint="cs"/>
          <w:sz w:val="28"/>
          <w:rtl/>
        </w:rPr>
        <w:t>(</w:t>
      </w:r>
      <w:r w:rsidRPr="00240CEA">
        <w:rPr>
          <w:rFonts w:ascii="Simplified Arabic" w:hAnsi="Simplified Arabic"/>
          <w:sz w:val="28"/>
        </w:rPr>
        <w:t>Pradhan et al.,</w:t>
      </w:r>
      <w:r>
        <w:rPr>
          <w:rFonts w:ascii="Simplified Arabic" w:hAnsi="Simplified Arabic"/>
          <w:sz w:val="28"/>
        </w:rPr>
        <w:t>2016:2</w:t>
      </w:r>
      <w:r>
        <w:rPr>
          <w:rFonts w:ascii="Simplified Arabic" w:hAnsi="Simplified Arabic" w:hint="cs"/>
          <w:sz w:val="28"/>
          <w:rtl/>
        </w:rPr>
        <w:t>)</w:t>
      </w:r>
      <w:r w:rsidRPr="00253061">
        <w:rPr>
          <w:rFonts w:ascii="Simplified Arabic" w:hAnsi="Simplified Arabic"/>
          <w:sz w:val="28"/>
          <w:rtl/>
        </w:rPr>
        <w:t>.</w:t>
      </w:r>
      <w:r w:rsidRPr="00240CEA">
        <w:rPr>
          <w:rFonts w:ascii="Simplified Arabic" w:hAnsi="Simplified Arabic"/>
          <w:sz w:val="28"/>
          <w:rtl/>
          <w:lang w:bidi="ar-IQ"/>
        </w:rPr>
        <w:t xml:space="preserve"> </w:t>
      </w:r>
      <w:r>
        <w:rPr>
          <w:rFonts w:ascii="Simplified Arabic" w:hAnsi="Simplified Arabic" w:hint="cs"/>
          <w:sz w:val="28"/>
          <w:rtl/>
          <w:lang w:bidi="ar-IQ"/>
        </w:rPr>
        <w:t>و</w:t>
      </w:r>
      <w:r w:rsidRPr="00253061">
        <w:rPr>
          <w:rFonts w:ascii="Simplified Arabic" w:hAnsi="Simplified Arabic"/>
          <w:sz w:val="28"/>
          <w:rtl/>
          <w:lang w:bidi="ar-IQ"/>
        </w:rPr>
        <w:t>هو عبارة عن بناء متعدد الأوجه يستوعب قوة وطبيعة علاقة الموظفين بالمنظمة ,وترتبط هذه القوة مع الجوانب المختلفة التي تعكس أساس تلك العلاقة</w:t>
      </w:r>
      <w:r>
        <w:rPr>
          <w:rFonts w:ascii="Simplified Arabic" w:hAnsi="Simplified Arabic" w:hint="cs"/>
          <w:sz w:val="28"/>
          <w:rtl/>
          <w:lang w:bidi="ar-IQ"/>
        </w:rPr>
        <w:t xml:space="preserve">                           (</w:t>
      </w:r>
      <w:r w:rsidRPr="00253061">
        <w:rPr>
          <w:rFonts w:ascii="Simplified Arabic" w:hAnsi="Simplified Arabic"/>
          <w:sz w:val="28"/>
          <w:lang w:bidi="ar-IQ"/>
        </w:rPr>
        <w:t>Lapointe &amp; Vandenberghe,2018:104</w:t>
      </w:r>
      <w:r>
        <w:rPr>
          <w:rFonts w:ascii="Simplified Arabic" w:hAnsi="Simplified Arabic" w:hint="cs"/>
          <w:sz w:val="28"/>
          <w:rtl/>
          <w:lang w:bidi="ar-IQ"/>
        </w:rPr>
        <w:t>)</w:t>
      </w:r>
      <w:r w:rsidRPr="00253061">
        <w:rPr>
          <w:rFonts w:ascii="Simplified Arabic" w:hAnsi="Simplified Arabic"/>
          <w:sz w:val="28"/>
          <w:rtl/>
          <w:lang w:bidi="ar-IQ"/>
        </w:rPr>
        <w:t>.</w:t>
      </w:r>
    </w:p>
    <w:p w14:paraId="58D329E6" w14:textId="77777777" w:rsidR="00BE0FD1" w:rsidRPr="00253061" w:rsidRDefault="00BE0FD1" w:rsidP="00BE0FD1">
      <w:pPr>
        <w:spacing w:after="0"/>
        <w:jc w:val="mediumKashida"/>
        <w:rPr>
          <w:rFonts w:ascii="Simplified Arabic" w:eastAsia="Times New Roman" w:hAnsi="Simplified Arabic"/>
          <w:b/>
          <w:bCs/>
          <w:sz w:val="28"/>
        </w:rPr>
      </w:pPr>
      <w:r w:rsidRPr="0029348C">
        <w:rPr>
          <w:rFonts w:ascii="Simplified Arabic" w:eastAsia="Times New Roman" w:hAnsi="Simplified Arabic" w:hint="cs"/>
          <w:b/>
          <w:bCs/>
          <w:sz w:val="28"/>
          <w:rtl/>
          <w:lang w:bidi="ar-IQ"/>
        </w:rPr>
        <w:t>خامساً</w:t>
      </w:r>
      <w:r>
        <w:rPr>
          <w:rFonts w:ascii="Simplified Arabic" w:eastAsia="Times New Roman" w:hAnsi="Simplified Arabic" w:hint="cs"/>
          <w:sz w:val="28"/>
          <w:rtl/>
          <w:lang w:bidi="ar-IQ"/>
        </w:rPr>
        <w:t>:-</w:t>
      </w:r>
      <w:r w:rsidRPr="0029348C">
        <w:rPr>
          <w:rFonts w:ascii="Simplified Arabic" w:eastAsia="Times New Roman" w:hAnsi="Simplified Arabic"/>
          <w:b/>
          <w:bCs/>
          <w:sz w:val="28"/>
          <w:rtl/>
        </w:rPr>
        <w:t xml:space="preserve"> </w:t>
      </w:r>
      <w:r w:rsidRPr="00253061">
        <w:rPr>
          <w:rFonts w:ascii="Simplified Arabic" w:eastAsia="Times New Roman" w:hAnsi="Simplified Arabic"/>
          <w:b/>
          <w:bCs/>
          <w:sz w:val="28"/>
          <w:rtl/>
        </w:rPr>
        <w:t xml:space="preserve">أهمية الالتزام التنظيمي </w:t>
      </w:r>
    </w:p>
    <w:p w14:paraId="37FB44A2" w14:textId="77777777" w:rsidR="00BE0FD1" w:rsidRDefault="00BE0FD1" w:rsidP="00BE0FD1">
      <w:pPr>
        <w:spacing w:after="0"/>
        <w:jc w:val="mediumKashida"/>
        <w:rPr>
          <w:rFonts w:ascii="Simplified Arabic" w:eastAsia="Times New Roman" w:hAnsi="Simplified Arabic"/>
          <w:sz w:val="28"/>
          <w:rtl/>
          <w:lang w:bidi="ar-IQ"/>
        </w:rPr>
      </w:pPr>
      <w:r w:rsidRPr="00253061">
        <w:rPr>
          <w:rFonts w:ascii="Simplified Arabic" w:eastAsia="Times New Roman" w:hAnsi="Simplified Arabic"/>
          <w:sz w:val="28"/>
          <w:rtl/>
        </w:rPr>
        <w:t xml:space="preserve">إن الالتزام التنظيمي من أبرز المتغيرات السلوكية التي سلط عليها الضوء  في </w:t>
      </w:r>
      <w:r>
        <w:rPr>
          <w:rFonts w:ascii="Simplified Arabic" w:eastAsia="Times New Roman" w:hAnsi="Simplified Arabic" w:hint="cs"/>
          <w:sz w:val="28"/>
          <w:rtl/>
        </w:rPr>
        <w:t>اغلب</w:t>
      </w:r>
      <w:r w:rsidRPr="00253061">
        <w:rPr>
          <w:rFonts w:ascii="Simplified Arabic" w:eastAsia="Times New Roman" w:hAnsi="Simplified Arabic"/>
          <w:sz w:val="28"/>
          <w:rtl/>
        </w:rPr>
        <w:t xml:space="preserve"> الدراسات في مجال السلوك التنظيمي ،حيث أكدت نتائج العديد من الدراسات والأبحاث عن ارتفاع تكلفة الغياب وارتفاع التأخر عن العمل وتسرب العمالة من المنظمات وانخفاض درجات الرضا الوظيفي (</w:t>
      </w:r>
      <w:r w:rsidRPr="00253061">
        <w:rPr>
          <w:rFonts w:ascii="Simplified Arabic" w:eastAsia="Times New Roman" w:hAnsi="Simplified Arabic"/>
          <w:sz w:val="28"/>
          <w:lang w:bidi="ar-IQ"/>
        </w:rPr>
        <w:t xml:space="preserve">Brammer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.,2007:1712</w:t>
      </w:r>
      <w:r w:rsidRPr="00253061">
        <w:rPr>
          <w:rFonts w:ascii="Simplified Arabic" w:eastAsia="Times New Roman" w:hAnsi="Simplified Arabic"/>
          <w:sz w:val="28"/>
          <w:rtl/>
        </w:rPr>
        <w:t>).وقد اشارت هذه  الدراسات الى الأهمية الواضحة للالتزام التنظيمي، حيث أن ارتفاع مستوى الالتزام التنظيمي في بيئة العمل ينتج عنه انخفاض مستوى مجموعة من الظواهر السلبية وفي مقدمتها ظاهرتي الغياب والتهرب عن أداء المهام</w:t>
      </w:r>
      <w:r>
        <w:rPr>
          <w:rFonts w:ascii="Simplified Arabic" w:eastAsia="Times New Roman" w:hAnsi="Simplified Arabic" w:hint="cs"/>
          <w:sz w:val="28"/>
          <w:rtl/>
        </w:rPr>
        <w:t xml:space="preserve">                                        </w:t>
      </w:r>
      <w:r w:rsidRPr="00253061">
        <w:rPr>
          <w:rFonts w:ascii="Simplified Arabic" w:eastAsia="Times New Roman" w:hAnsi="Simplified Arabic"/>
          <w:sz w:val="28"/>
          <w:rtl/>
        </w:rPr>
        <w:t xml:space="preserve"> </w:t>
      </w:r>
      <w:r w:rsidRPr="00253061">
        <w:rPr>
          <w:rFonts w:ascii="Simplified Arabic" w:eastAsia="Times New Roman" w:hAnsi="Simplified Arabic"/>
          <w:sz w:val="28"/>
          <w:rtl/>
          <w:lang w:bidi="ar-IQ"/>
        </w:rPr>
        <w:t>(</w:t>
      </w:r>
      <w:r w:rsidRPr="00253061">
        <w:rPr>
          <w:rFonts w:ascii="Simplified Arabic" w:eastAsia="Times New Roman" w:hAnsi="Simplified Arabic"/>
          <w:sz w:val="28"/>
          <w:lang w:bidi="ar-IQ"/>
        </w:rPr>
        <w:t xml:space="preserve">Lambert &amp; Hogan,2009:97 </w:t>
      </w:r>
      <w:r w:rsidRPr="00253061">
        <w:rPr>
          <w:rFonts w:ascii="Simplified Arabic" w:eastAsia="Times New Roman" w:hAnsi="Simplified Arabic"/>
          <w:sz w:val="28"/>
          <w:rtl/>
          <w:lang w:bidi="ar-IQ"/>
        </w:rPr>
        <w:t>)</w:t>
      </w:r>
      <w:r w:rsidRPr="00253061">
        <w:rPr>
          <w:rFonts w:ascii="Simplified Arabic" w:eastAsia="Times New Roman" w:hAnsi="Simplified Arabic"/>
          <w:sz w:val="28"/>
        </w:rPr>
        <w:t>.</w:t>
      </w:r>
    </w:p>
    <w:p w14:paraId="3D84B9CB" w14:textId="77777777" w:rsidR="00BE0FD1" w:rsidRPr="00E42BD4" w:rsidRDefault="00BE0FD1" w:rsidP="00BE0FD1">
      <w:pPr>
        <w:spacing w:after="0"/>
        <w:jc w:val="mediumKashida"/>
        <w:rPr>
          <w:rFonts w:ascii="Simplified Arabic" w:eastAsia="Times New Roman" w:hAnsi="Simplified Arabic"/>
          <w:b/>
          <w:bCs/>
          <w:sz w:val="28"/>
          <w:rtl/>
          <w:lang w:bidi="ar-IQ"/>
        </w:rPr>
      </w:pPr>
      <w:r w:rsidRPr="00E42BD4">
        <w:rPr>
          <w:rFonts w:ascii="Simplified Arabic" w:eastAsia="Times New Roman" w:hAnsi="Simplified Arabic" w:hint="cs"/>
          <w:b/>
          <w:bCs/>
          <w:sz w:val="28"/>
          <w:rtl/>
          <w:lang w:bidi="ar-IQ"/>
        </w:rPr>
        <w:t>سادساً:- ابعاد الالتزام التنظيمي</w:t>
      </w:r>
    </w:p>
    <w:p w14:paraId="27D86A67" w14:textId="77777777" w:rsidR="00BE0FD1" w:rsidRPr="00253061" w:rsidRDefault="00BE0FD1" w:rsidP="00BE0FD1">
      <w:pPr>
        <w:spacing w:after="0"/>
        <w:jc w:val="mediumKashida"/>
        <w:rPr>
          <w:rFonts w:ascii="Simplified Arabic" w:hAnsi="Simplified Arabic"/>
          <w:b/>
          <w:bCs/>
          <w:sz w:val="28"/>
          <w:rtl/>
          <w:lang w:bidi="ar-IQ"/>
        </w:rPr>
      </w:pPr>
      <w:r w:rsidRPr="00253061">
        <w:rPr>
          <w:rFonts w:ascii="Simplified Arabic" w:hAnsi="Simplified Arabic"/>
          <w:b/>
          <w:bCs/>
          <w:sz w:val="28"/>
          <w:rtl/>
          <w:lang w:bidi="ar-IQ"/>
        </w:rPr>
        <w:t xml:space="preserve">1- الالتزام تجاه الجامعة </w:t>
      </w:r>
    </w:p>
    <w:p w14:paraId="3476BA19" w14:textId="77777777" w:rsidR="00BE0FD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حاولت العديد من الدراسات فهم كيف تم تطوير المواقف الإيجابية تجاه الجامعة, حيث سعت لتحديد العوامل التي تنطوي على ما يسمى الالتزام بالتعليم أو الجامعة (</w:t>
      </w:r>
      <w:r w:rsidRPr="00253061">
        <w:rPr>
          <w:rFonts w:ascii="Simplified Arabic" w:eastAsia="Times New Roman" w:hAnsi="Simplified Arabic"/>
          <w:sz w:val="28"/>
          <w:lang w:bidi="ar-IQ"/>
        </w:rPr>
        <w:t xml:space="preserve">Ansong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.,2016:3</w:t>
      </w:r>
      <w:r w:rsidRPr="00253061">
        <w:rPr>
          <w:rFonts w:ascii="Simplified Arabic" w:hAnsi="Simplified Arabic"/>
          <w:sz w:val="28"/>
          <w:rtl/>
          <w:lang w:bidi="ar-IQ"/>
        </w:rPr>
        <w:t xml:space="preserve">). ويبين </w:t>
      </w:r>
      <w:r w:rsidRPr="00253061">
        <w:rPr>
          <w:rFonts w:ascii="Simplified Arabic" w:hAnsi="Simplified Arabic"/>
          <w:sz w:val="28"/>
          <w:lang w:bidi="ar-IQ"/>
        </w:rPr>
        <w:t>Akki</w:t>
      </w:r>
      <w:r w:rsidRPr="00253061">
        <w:rPr>
          <w:rFonts w:ascii="Simplified Arabic" w:hAnsi="Simplified Arabic"/>
          <w:sz w:val="28"/>
          <w:rtl/>
          <w:lang w:bidi="ar-IQ"/>
        </w:rPr>
        <w:t xml:space="preserve"> (2006 ) عن الالتزام كوسيلة للإشارة إلى مستوى المشاركة </w:t>
      </w:r>
      <w:r w:rsidRPr="00253061">
        <w:rPr>
          <w:rFonts w:ascii="Simplified Arabic" w:hAnsi="Simplified Arabic"/>
          <w:sz w:val="28"/>
          <w:rtl/>
          <w:lang w:bidi="ar-IQ"/>
        </w:rPr>
        <w:lastRenderedPageBreak/>
        <w:t>والاهتمام الأساسي الذي يظهره الطالب تجاه الجامعة                     (</w:t>
      </w:r>
      <w:r w:rsidRPr="00253061">
        <w:rPr>
          <w:rFonts w:ascii="Simplified Arabic" w:eastAsia="Times New Roman" w:hAnsi="Simplified Arabic"/>
          <w:sz w:val="28"/>
          <w:lang w:bidi="ar-IQ"/>
        </w:rPr>
        <w:t>Blanco&amp; Rodríguez,2015:544</w:t>
      </w:r>
      <w:r w:rsidRPr="00253061">
        <w:rPr>
          <w:rFonts w:ascii="Simplified Arabic" w:hAnsi="Simplified Arabic"/>
          <w:sz w:val="28"/>
          <w:rtl/>
          <w:lang w:bidi="ar-IQ"/>
        </w:rPr>
        <w:t xml:space="preserve">).  </w:t>
      </w:r>
    </w:p>
    <w:p w14:paraId="49CE3244" w14:textId="77777777" w:rsidR="00BE0FD1" w:rsidRPr="00253061" w:rsidRDefault="00BE0FD1" w:rsidP="00BE0FD1">
      <w:pPr>
        <w:spacing w:after="0"/>
        <w:jc w:val="mediumKashida"/>
        <w:rPr>
          <w:rFonts w:ascii="Simplified Arabic" w:hAnsi="Simplified Arabic"/>
          <w:b/>
          <w:bCs/>
          <w:sz w:val="28"/>
          <w:rtl/>
          <w:lang w:bidi="ar-IQ"/>
        </w:rPr>
      </w:pPr>
      <w:r w:rsidRPr="00253061">
        <w:rPr>
          <w:rFonts w:ascii="Simplified Arabic" w:hAnsi="Simplified Arabic"/>
          <w:b/>
          <w:bCs/>
          <w:sz w:val="28"/>
          <w:rtl/>
          <w:lang w:bidi="ar-IQ"/>
        </w:rPr>
        <w:t>2- الالتزام بالتدريس</w:t>
      </w:r>
      <w:r w:rsidRPr="00253061">
        <w:rPr>
          <w:rFonts w:ascii="Simplified Arabic" w:hAnsi="Simplified Arabic"/>
          <w:b/>
          <w:bCs/>
          <w:sz w:val="28"/>
          <w:lang w:bidi="ar-IQ"/>
        </w:rPr>
        <w:t xml:space="preserve"> </w:t>
      </w:r>
    </w:p>
    <w:p w14:paraId="066B24BC"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يتطلب هذا النوع من الالتزام وجود مشاعر ايجابية تجاه مهنة التدريس وما يمنحه المدرسين من وقتهم وطاقتهم لعمليات التدريس والتعلم(</w:t>
      </w:r>
      <w:r w:rsidRPr="00253061">
        <w:rPr>
          <w:rFonts w:ascii="Simplified Arabic" w:eastAsia="Times New Roman" w:hAnsi="Simplified Arabic"/>
          <w:sz w:val="28"/>
          <w:lang w:bidi="ar-IQ"/>
        </w:rPr>
        <w:t>Billingsley,2004:44</w:t>
      </w:r>
      <w:r w:rsidRPr="00253061">
        <w:rPr>
          <w:rFonts w:ascii="Simplified Arabic" w:hAnsi="Simplified Arabic"/>
          <w:sz w:val="28"/>
          <w:rtl/>
          <w:lang w:bidi="ar-IQ"/>
        </w:rPr>
        <w:t>).</w:t>
      </w:r>
    </w:p>
    <w:p w14:paraId="576D0574"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ويشير(</w:t>
      </w:r>
      <w:r w:rsidRPr="00253061">
        <w:rPr>
          <w:rFonts w:ascii="Simplified Arabic" w:eastAsia="Times New Roman" w:hAnsi="Simplified Arabic"/>
          <w:sz w:val="28"/>
          <w:lang w:bidi="ar-IQ"/>
        </w:rPr>
        <w:t xml:space="preserve">Rots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.,2014:281</w:t>
      </w:r>
      <w:r w:rsidRPr="00253061">
        <w:rPr>
          <w:rFonts w:ascii="Simplified Arabic" w:hAnsi="Simplified Arabic"/>
          <w:sz w:val="28"/>
          <w:rtl/>
          <w:lang w:bidi="ar-IQ"/>
        </w:rPr>
        <w:t>) الى إن دوافع اختيار مهنة التدريس تنقسم إلى ثلاث فئات:-</w:t>
      </w:r>
    </w:p>
    <w:p w14:paraId="0C772616"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 xml:space="preserve"> </w:t>
      </w:r>
      <w:r>
        <w:rPr>
          <w:rFonts w:ascii="Simplified Arabic" w:hAnsi="Simplified Arabic" w:hint="cs"/>
          <w:sz w:val="28"/>
          <w:rtl/>
          <w:lang w:bidi="ar-IQ"/>
        </w:rPr>
        <w:t>أ</w:t>
      </w:r>
      <w:r w:rsidRPr="00253061">
        <w:rPr>
          <w:rFonts w:ascii="Simplified Arabic" w:hAnsi="Simplified Arabic"/>
          <w:sz w:val="28"/>
          <w:rtl/>
          <w:lang w:bidi="ar-IQ"/>
        </w:rPr>
        <w:t>- الدافع الذاتي المتعلق بإعجاب الشخص بالتدريس كنشاط ومهنة بشكل عام.</w:t>
      </w:r>
    </w:p>
    <w:p w14:paraId="51FCBF88"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 xml:space="preserve"> </w:t>
      </w:r>
      <w:r>
        <w:rPr>
          <w:rFonts w:ascii="Simplified Arabic" w:hAnsi="Simplified Arabic" w:hint="cs"/>
          <w:sz w:val="28"/>
          <w:rtl/>
          <w:lang w:bidi="ar-IQ"/>
        </w:rPr>
        <w:t>ب</w:t>
      </w:r>
      <w:r w:rsidRPr="00253061">
        <w:rPr>
          <w:rFonts w:ascii="Simplified Arabic" w:hAnsi="Simplified Arabic"/>
          <w:sz w:val="28"/>
          <w:rtl/>
          <w:lang w:bidi="ar-IQ"/>
        </w:rPr>
        <w:t xml:space="preserve">- دوافع الإيثار التي تهم الشخص الذي يرى أن التدريس مهم في مساعدة المتعلمين والرغبة في المساهمة في المجتمع. </w:t>
      </w:r>
    </w:p>
    <w:p w14:paraId="684C9E51" w14:textId="77777777" w:rsidR="00BE0FD1"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ت</w:t>
      </w:r>
      <w:r w:rsidRPr="00253061">
        <w:rPr>
          <w:rFonts w:ascii="Simplified Arabic" w:hAnsi="Simplified Arabic"/>
          <w:sz w:val="28"/>
          <w:rtl/>
          <w:lang w:bidi="ar-IQ"/>
        </w:rPr>
        <w:t>- الدوافع الخارجية التي تتعلق بالجوانب المهمة التي تتعدى العمل نفسه مثل مستوى الرواتب وفرص العمل.</w:t>
      </w:r>
    </w:p>
    <w:p w14:paraId="5E62886D" w14:textId="77777777" w:rsidR="00BE0FD1" w:rsidRPr="00253061" w:rsidRDefault="00BE0FD1" w:rsidP="00BE0FD1">
      <w:pPr>
        <w:spacing w:after="0"/>
        <w:rPr>
          <w:rFonts w:ascii="Simplified Arabic" w:hAnsi="Simplified Arabic"/>
          <w:b/>
          <w:bCs/>
          <w:sz w:val="28"/>
          <w:rtl/>
          <w:lang w:bidi="ar-IQ"/>
        </w:rPr>
      </w:pPr>
      <w:r w:rsidRPr="00253061">
        <w:rPr>
          <w:rFonts w:ascii="Simplified Arabic" w:hAnsi="Simplified Arabic"/>
          <w:b/>
          <w:bCs/>
          <w:sz w:val="28"/>
          <w:rtl/>
          <w:lang w:bidi="ar-IQ"/>
        </w:rPr>
        <w:t>3- الالتزام بمهنية التدريس</w:t>
      </w:r>
      <w:r w:rsidRPr="00652A14">
        <w:t xml:space="preserve"> </w:t>
      </w:r>
    </w:p>
    <w:p w14:paraId="0518B93C" w14:textId="77777777" w:rsidR="00BE0FD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يتمثل الالتزام بالمهنة بمجموعة الآداب والقواعد والمعايير الأخلاقية والسلوكية التي يتحتم على شاغل تلك المهنة مراعاتها أثناء ممارسة عمله، وتعد بمثابة الدستور الذي يضمن أداء الأعمال وخارطة الطريق إلى الرقابة الذاتية القائمة على أساس الواجبات المهنية والوظيفية (58</w:t>
      </w:r>
      <w:r w:rsidRPr="00253061">
        <w:rPr>
          <w:rFonts w:ascii="Simplified Arabic" w:eastAsia="Times New Roman" w:hAnsi="Simplified Arabic"/>
          <w:sz w:val="28"/>
          <w:lang w:bidi="ar-IQ"/>
        </w:rPr>
        <w:t>Neeb,1998:</w:t>
      </w:r>
      <w:r w:rsidRPr="00253061">
        <w:rPr>
          <w:rFonts w:ascii="Simplified Arabic" w:hAnsi="Simplified Arabic"/>
          <w:sz w:val="28"/>
          <w:rtl/>
          <w:lang w:bidi="ar-IQ"/>
        </w:rPr>
        <w:t>).</w:t>
      </w:r>
      <w:r>
        <w:rPr>
          <w:rFonts w:ascii="Simplified Arabic" w:hAnsi="Simplified Arabic" w:hint="cs"/>
          <w:sz w:val="28"/>
          <w:rtl/>
          <w:lang w:bidi="ar-IQ"/>
        </w:rPr>
        <w:t>و</w:t>
      </w:r>
      <w:r w:rsidRPr="00253061">
        <w:rPr>
          <w:rFonts w:ascii="Simplified Arabic" w:hAnsi="Simplified Arabic"/>
          <w:sz w:val="28"/>
          <w:rtl/>
          <w:lang w:bidi="ar-IQ"/>
        </w:rPr>
        <w:t>أن العمل المهني له مفهوم أوسع كثيراً من مفهوم الأداء الوظيفي، فهو يتطلب قيام الإنسان بأداء التزامات معينة تجاه عدة أطراف (الساعدي ,2014: 6-7).يعد الالتزام بالمهنة استراتيجية هامة وأساسية في مجال التغيير والتطوير في المنظمة والإدارة(</w:t>
      </w:r>
      <w:r w:rsidRPr="00253061">
        <w:rPr>
          <w:rFonts w:ascii="Simplified Arabic" w:eastAsia="Times New Roman" w:hAnsi="Simplified Arabic"/>
          <w:sz w:val="28"/>
          <w:lang w:bidi="ar-IQ"/>
        </w:rPr>
        <w:t xml:space="preserve">Chuang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.,2007:32</w:t>
      </w:r>
      <w:r w:rsidRPr="00253061">
        <w:rPr>
          <w:rFonts w:ascii="Simplified Arabic" w:hAnsi="Simplified Arabic"/>
          <w:sz w:val="28"/>
          <w:rtl/>
          <w:lang w:bidi="ar-IQ"/>
        </w:rPr>
        <w:t>).</w:t>
      </w:r>
    </w:p>
    <w:p w14:paraId="2086DB09" w14:textId="77777777" w:rsidR="00BE0FD1" w:rsidRPr="00253061" w:rsidRDefault="00BE0FD1" w:rsidP="00BE0FD1">
      <w:pPr>
        <w:spacing w:after="0"/>
        <w:jc w:val="mediumKashida"/>
        <w:rPr>
          <w:rFonts w:ascii="Simplified Arabic" w:hAnsi="Simplified Arabic"/>
          <w:b/>
          <w:bCs/>
          <w:sz w:val="28"/>
          <w:rtl/>
          <w:lang w:bidi="ar-IQ"/>
        </w:rPr>
      </w:pPr>
      <w:r>
        <w:rPr>
          <w:rFonts w:ascii="Simplified Arabic" w:hAnsi="Simplified Arabic" w:hint="cs"/>
          <w:b/>
          <w:bCs/>
          <w:sz w:val="28"/>
          <w:rtl/>
          <w:lang w:bidi="ar-IQ"/>
        </w:rPr>
        <w:lastRenderedPageBreak/>
        <w:t>4-</w:t>
      </w:r>
      <w:r w:rsidRPr="00253061">
        <w:rPr>
          <w:rFonts w:ascii="Simplified Arabic" w:hAnsi="Simplified Arabic"/>
          <w:b/>
          <w:bCs/>
          <w:sz w:val="28"/>
          <w:rtl/>
          <w:lang w:bidi="ar-IQ"/>
        </w:rPr>
        <w:t>الالتزام بفريق العمل</w:t>
      </w:r>
      <w:r w:rsidRPr="00652A14">
        <w:t xml:space="preserve"> </w:t>
      </w:r>
    </w:p>
    <w:p w14:paraId="708DB07F" w14:textId="77777777" w:rsidR="00BE0FD1" w:rsidRDefault="00BE0FD1" w:rsidP="00BE0FD1">
      <w:pPr>
        <w:spacing w:after="0"/>
        <w:jc w:val="mediumKashida"/>
        <w:rPr>
          <w:rFonts w:ascii="Simplified Arabic" w:hAnsi="Simplified Arabic"/>
          <w:sz w:val="28"/>
          <w:rtl/>
          <w:lang w:bidi="ar-IQ"/>
        </w:rPr>
      </w:pPr>
      <w:r w:rsidRPr="008D6F35">
        <w:rPr>
          <w:rFonts w:ascii="Simplified Arabic" w:hAnsi="Simplified Arabic"/>
          <w:sz w:val="28"/>
          <w:rtl/>
          <w:lang w:bidi="ar-IQ"/>
        </w:rPr>
        <w:t>يعكس الالتزام بفريق العمل الارتباط النفسي للشخص / الهوية والولاء                      للفريق ،هو موقف يتعلق بالوظيفة ويمكن أن يؤثر على سلوك المواطنة                                         على مستوى الفريق والتنظيم  (</w:t>
      </w:r>
      <w:r w:rsidRPr="008D6F35">
        <w:rPr>
          <w:rFonts w:ascii="Simplified Arabic" w:eastAsia="Times New Roman" w:hAnsi="Simplified Arabic"/>
          <w:sz w:val="28"/>
          <w:lang w:bidi="ar-IQ"/>
        </w:rPr>
        <w:t>Bowen</w:t>
      </w:r>
      <w:r w:rsidRPr="008D6F35">
        <w:rPr>
          <w:rFonts w:ascii="Simplified Arabic" w:hAnsi="Simplified Arabic"/>
          <w:sz w:val="28"/>
          <w:lang w:bidi="ar-IQ"/>
        </w:rPr>
        <w:t xml:space="preserve"> &amp;</w:t>
      </w:r>
      <w:r w:rsidRPr="008D6F35">
        <w:rPr>
          <w:rFonts w:ascii="Simplified Arabic" w:eastAsia="Times New Roman" w:hAnsi="Simplified Arabic"/>
          <w:sz w:val="28"/>
          <w:lang w:bidi="ar-IQ"/>
        </w:rPr>
        <w:t xml:space="preserve"> Ostroff,2004:204</w:t>
      </w:r>
      <w:r w:rsidRPr="008D6F35">
        <w:rPr>
          <w:rFonts w:ascii="Simplified Arabic" w:hAnsi="Simplified Arabic"/>
          <w:sz w:val="28"/>
          <w:rtl/>
          <w:lang w:bidi="ar-IQ"/>
        </w:rPr>
        <w:t>).</w:t>
      </w:r>
      <w:r w:rsidRPr="008D6F35">
        <w:rPr>
          <w:rFonts w:ascii="Simplified Arabic" w:hAnsi="Simplified Arabic"/>
          <w:b/>
          <w:bCs/>
          <w:sz w:val="28"/>
          <w:rtl/>
          <w:lang w:bidi="ar-IQ"/>
        </w:rPr>
        <w:t xml:space="preserve"> </w:t>
      </w:r>
      <w:r w:rsidRPr="008D6F35">
        <w:rPr>
          <w:rFonts w:ascii="Simplified Arabic" w:hAnsi="Simplified Arabic"/>
          <w:sz w:val="28"/>
          <w:rtl/>
          <w:lang w:bidi="ar-IQ"/>
        </w:rPr>
        <w:t>ويرى                                 (</w:t>
      </w:r>
      <w:r w:rsidRPr="008D6F35">
        <w:rPr>
          <w:rFonts w:ascii="Simplified Arabic" w:eastAsia="Times New Roman" w:hAnsi="Simplified Arabic"/>
          <w:sz w:val="28"/>
          <w:lang w:bidi="ar-IQ"/>
        </w:rPr>
        <w:t>Edmondson et al,2007:270</w:t>
      </w:r>
      <w:r w:rsidRPr="008D6F35">
        <w:rPr>
          <w:rFonts w:ascii="Simplified Arabic" w:hAnsi="Simplified Arabic"/>
          <w:sz w:val="28"/>
          <w:rtl/>
          <w:lang w:bidi="ar-IQ"/>
        </w:rPr>
        <w:t>) إن الالتزام بالفريق هو الارتباط النفسي الذي يشعر به الأعضاء تجاه الفريق وهو يشبه الالتزام التنظيمي.</w:t>
      </w:r>
    </w:p>
    <w:p w14:paraId="06B8FC3D" w14:textId="77777777" w:rsidR="00BE0FD1" w:rsidRPr="00B03429" w:rsidRDefault="00BE0FD1" w:rsidP="00BE0FD1">
      <w:pPr>
        <w:spacing w:after="0"/>
        <w:jc w:val="center"/>
        <w:rPr>
          <w:rFonts w:ascii="Simplified Arabic" w:hAnsi="Simplified Arabic"/>
          <w:b/>
          <w:bCs/>
          <w:sz w:val="28"/>
          <w:rtl/>
          <w:lang w:bidi="ar-IQ"/>
        </w:rPr>
      </w:pPr>
      <w:r w:rsidRPr="00B03429">
        <w:rPr>
          <w:rFonts w:ascii="Simplified Arabic" w:hAnsi="Simplified Arabic" w:hint="cs"/>
          <w:b/>
          <w:bCs/>
          <w:sz w:val="28"/>
          <w:rtl/>
          <w:lang w:bidi="ar-IQ"/>
        </w:rPr>
        <w:t>المبحث الثالث/ التحليل الاحصائي متغيرات الدراسة</w:t>
      </w:r>
    </w:p>
    <w:p w14:paraId="01B16CA2" w14:textId="77777777" w:rsidR="00BE0FD1" w:rsidRPr="00CA4018" w:rsidRDefault="00BE0FD1" w:rsidP="00BE0FD1">
      <w:pPr>
        <w:spacing w:after="0"/>
        <w:jc w:val="mediumKashida"/>
        <w:rPr>
          <w:rFonts w:ascii="Simplified Arabic" w:hAnsi="Simplified Arabic"/>
          <w:sz w:val="28"/>
          <w:rtl/>
          <w:lang w:bidi="ar-IQ"/>
        </w:rPr>
      </w:pPr>
      <w:r w:rsidRPr="001C20EF">
        <w:rPr>
          <w:rFonts w:ascii="Simplified Arabic" w:hAnsi="Simplified Arabic" w:hint="cs"/>
          <w:sz w:val="28"/>
          <w:rtl/>
          <w:lang w:bidi="ar-IQ"/>
        </w:rPr>
        <w:t xml:space="preserve">لقد تم استخدام برنامج </w:t>
      </w:r>
      <w:r w:rsidRPr="001C20EF">
        <w:rPr>
          <w:rFonts w:ascii="Simplified Arabic" w:hAnsi="Simplified Arabic"/>
          <w:sz w:val="28"/>
          <w:lang w:bidi="ar-IQ"/>
        </w:rPr>
        <w:t>SPSS vr. 24</w:t>
      </w:r>
      <w:r w:rsidRPr="001C20EF">
        <w:rPr>
          <w:rFonts w:ascii="Simplified Arabic" w:hAnsi="Simplified Arabic" w:hint="cs"/>
          <w:sz w:val="28"/>
          <w:rtl/>
          <w:lang w:bidi="ar-IQ"/>
        </w:rPr>
        <w:t xml:space="preserve"> وبرنامج </w:t>
      </w:r>
      <w:r w:rsidRPr="001C20EF">
        <w:rPr>
          <w:rFonts w:ascii="Simplified Arabic" w:hAnsi="Simplified Arabic"/>
          <w:sz w:val="28"/>
          <w:lang w:bidi="ar-IQ"/>
        </w:rPr>
        <w:t>AMOS vr. 24</w:t>
      </w:r>
      <w:r w:rsidRPr="001C20EF">
        <w:rPr>
          <w:rFonts w:ascii="Simplified Arabic" w:hAnsi="Simplified Arabic" w:hint="cs"/>
          <w:sz w:val="28"/>
          <w:rtl/>
          <w:lang w:bidi="ar-IQ"/>
        </w:rPr>
        <w:t xml:space="preserve"> لتحليل بيانات البحث بالاضافة الى برنامج معالج الجداول </w:t>
      </w:r>
      <w:r w:rsidRPr="001C20EF">
        <w:rPr>
          <w:rFonts w:ascii="Simplified Arabic" w:hAnsi="Simplified Arabic"/>
          <w:sz w:val="28"/>
          <w:lang w:bidi="ar-IQ"/>
        </w:rPr>
        <w:t>Excel</w:t>
      </w:r>
      <w:r w:rsidRPr="001C20EF">
        <w:rPr>
          <w:rFonts w:ascii="Simplified Arabic" w:hAnsi="Simplified Arabic" w:hint="cs"/>
          <w:sz w:val="28"/>
          <w:rtl/>
          <w:lang w:bidi="ar-IQ"/>
        </w:rPr>
        <w:t xml:space="preserve">. ان الاحصاءات المستخرجة انقسمت الى عدة اقسام منها احصاءات وصفية التي تمثلت بالرسوم البيانية وحساب التكرارات ونسبها لجميع الفقرات التابعة للمحاور اضافة الى حساب الاوساط الحسابية والانحرافات المعيارية ومعاملات الاختلاف, واساليب احصائية تحليلية تمثلت باختبار فرضيات الارتباط والاثر المباشر وغير المباشر وتحليل المسار والتحليل العاملي التوكيدي ومعادلة النمذجة الهيكلية </w:t>
      </w:r>
      <w:r w:rsidRPr="001C20EF">
        <w:rPr>
          <w:rFonts w:ascii="Simplified Arabic" w:hAnsi="Simplified Arabic"/>
          <w:sz w:val="28"/>
          <w:lang w:bidi="ar-IQ"/>
        </w:rPr>
        <w:t>SEM</w:t>
      </w:r>
      <w:r w:rsidRPr="001C20EF">
        <w:rPr>
          <w:rFonts w:ascii="Simplified Arabic" w:hAnsi="Simplified Arabic" w:hint="cs"/>
          <w:sz w:val="28"/>
          <w:rtl/>
          <w:lang w:bidi="ar-IQ"/>
        </w:rPr>
        <w:t xml:space="preserve">, اضافة الى ذلك تم استخدام اختبارات </w:t>
      </w:r>
      <w:r w:rsidRPr="001C20EF">
        <w:rPr>
          <w:rFonts w:ascii="Simplified Arabic" w:hAnsi="Simplified Arabic"/>
          <w:sz w:val="28"/>
          <w:lang w:bidi="ar-IQ"/>
        </w:rPr>
        <w:t>t</w:t>
      </w:r>
      <w:r w:rsidRPr="001C20EF">
        <w:rPr>
          <w:rFonts w:ascii="Simplified Arabic" w:hAnsi="Simplified Arabic" w:hint="cs"/>
          <w:sz w:val="28"/>
          <w:rtl/>
          <w:lang w:bidi="ar-IQ"/>
        </w:rPr>
        <w:t xml:space="preserve"> و </w:t>
      </w:r>
      <w:r w:rsidRPr="001C20EF">
        <w:rPr>
          <w:rFonts w:ascii="Simplified Arabic" w:hAnsi="Simplified Arabic"/>
          <w:sz w:val="28"/>
          <w:lang w:bidi="ar-IQ"/>
        </w:rPr>
        <w:t>F</w:t>
      </w:r>
      <w:r w:rsidRPr="001C20EF">
        <w:rPr>
          <w:rFonts w:ascii="Simplified Arabic" w:hAnsi="Simplified Arabic" w:hint="cs"/>
          <w:sz w:val="28"/>
          <w:rtl/>
          <w:lang w:bidi="ar-IQ"/>
        </w:rPr>
        <w:t>, وحساب ثبات ومصداقية استمارة الاستبيان من خلال مؤشرات استخدمت لهذا الغرض.</w:t>
      </w:r>
    </w:p>
    <w:p w14:paraId="0EA1265F" w14:textId="77777777" w:rsidR="00BE0FD1" w:rsidRPr="001C7A8C" w:rsidRDefault="00BE0FD1" w:rsidP="00BE0FD1">
      <w:pPr>
        <w:spacing w:after="0"/>
        <w:jc w:val="center"/>
        <w:rPr>
          <w:b/>
          <w:bCs/>
          <w:sz w:val="28"/>
          <w:rtl/>
          <w:lang w:bidi="ar-IQ"/>
        </w:rPr>
      </w:pPr>
      <w:r w:rsidRPr="001C7A8C">
        <w:rPr>
          <w:rFonts w:hint="cs"/>
          <w:b/>
          <w:bCs/>
          <w:sz w:val="28"/>
          <w:rtl/>
          <w:lang w:bidi="ar-IQ"/>
        </w:rPr>
        <w:t>الاحصاءات العامة</w:t>
      </w:r>
    </w:p>
    <w:p w14:paraId="5749C1BC" w14:textId="77777777" w:rsidR="00BE0FD1" w:rsidRPr="002B23DC" w:rsidRDefault="00BE0FD1" w:rsidP="00BE0FD1">
      <w:pPr>
        <w:spacing w:after="0"/>
        <w:jc w:val="mediumKashida"/>
        <w:rPr>
          <w:sz w:val="28"/>
          <w:rtl/>
          <w:lang w:bidi="ar-IQ"/>
        </w:rPr>
      </w:pPr>
      <w:r>
        <w:rPr>
          <w:rFonts w:hint="cs"/>
          <w:sz w:val="28"/>
          <w:rtl/>
          <w:lang w:bidi="ar-IQ"/>
        </w:rPr>
        <w:t xml:space="preserve">ان من الامور المهمة في تحليل استمارة الاستبيان معرفة </w:t>
      </w:r>
      <w:r w:rsidRPr="005A240D">
        <w:rPr>
          <w:rFonts w:hint="cs"/>
          <w:sz w:val="28"/>
          <w:rtl/>
          <w:lang w:bidi="ar-IQ"/>
        </w:rPr>
        <w:t xml:space="preserve">بعض الاحصاءات العامة </w:t>
      </w:r>
      <w:r>
        <w:rPr>
          <w:rFonts w:hint="cs"/>
          <w:sz w:val="28"/>
          <w:rtl/>
          <w:lang w:bidi="ar-IQ"/>
        </w:rPr>
        <w:t xml:space="preserve">عنها لكشف خصائصها ومن تلك الاحصاءات المستخرجة </w:t>
      </w:r>
      <w:r w:rsidRPr="005A240D">
        <w:rPr>
          <w:rFonts w:hint="cs"/>
          <w:sz w:val="28"/>
          <w:rtl/>
          <w:lang w:bidi="ar-IQ"/>
        </w:rPr>
        <w:t xml:space="preserve">الوسط الحسابي والانحراف المعياري </w:t>
      </w:r>
      <w:r>
        <w:rPr>
          <w:rFonts w:hint="cs"/>
          <w:sz w:val="28"/>
          <w:rtl/>
          <w:lang w:bidi="ar-IQ"/>
        </w:rPr>
        <w:t xml:space="preserve">ومعامل  الاختلاف اضافة الى تحديد </w:t>
      </w:r>
      <w:r w:rsidRPr="005A240D">
        <w:rPr>
          <w:rFonts w:hint="cs"/>
          <w:sz w:val="28"/>
          <w:rtl/>
          <w:lang w:bidi="ar-IQ"/>
        </w:rPr>
        <w:t>اتجاه الاجابة ومستو</w:t>
      </w:r>
      <w:r>
        <w:rPr>
          <w:rFonts w:hint="cs"/>
          <w:sz w:val="28"/>
          <w:rtl/>
          <w:lang w:bidi="ar-IQ"/>
        </w:rPr>
        <w:t>ى الاجابة واهميتها</w:t>
      </w:r>
      <w:r w:rsidRPr="00C57E42">
        <w:rPr>
          <w:rFonts w:hint="cs"/>
          <w:sz w:val="28"/>
          <w:rtl/>
          <w:lang w:bidi="ar-IQ"/>
        </w:rPr>
        <w:t xml:space="preserve"> </w:t>
      </w:r>
      <w:r>
        <w:rPr>
          <w:rFonts w:hint="cs"/>
          <w:sz w:val="28"/>
          <w:rtl/>
          <w:lang w:bidi="ar-IQ"/>
        </w:rPr>
        <w:t>اعتمادا على قيمة الوسط الحسابي.</w:t>
      </w:r>
    </w:p>
    <w:p w14:paraId="439A351E" w14:textId="77777777" w:rsidR="00BE0FD1" w:rsidRPr="00EC0FE6" w:rsidRDefault="00BE0FD1" w:rsidP="00BE0FD1">
      <w:pPr>
        <w:spacing w:after="0"/>
        <w:rPr>
          <w:b/>
          <w:bCs/>
          <w:sz w:val="28"/>
          <w:rtl/>
          <w:lang w:bidi="ar-IQ"/>
        </w:rPr>
      </w:pPr>
      <w:r w:rsidRPr="00EC0FE6">
        <w:rPr>
          <w:rFonts w:hint="cs"/>
          <w:b/>
          <w:bCs/>
          <w:sz w:val="28"/>
          <w:rtl/>
          <w:lang w:bidi="ar-IQ"/>
        </w:rPr>
        <w:lastRenderedPageBreak/>
        <w:t xml:space="preserve">اولاً:- محور </w:t>
      </w:r>
      <w:r>
        <w:rPr>
          <w:rFonts w:hint="cs"/>
          <w:b/>
          <w:bCs/>
          <w:sz w:val="28"/>
          <w:rtl/>
          <w:lang w:bidi="ar-IQ"/>
        </w:rPr>
        <w:t>القيادة الخادمة</w:t>
      </w:r>
    </w:p>
    <w:p w14:paraId="0DF4A85A" w14:textId="77777777" w:rsidR="00BE0FD1" w:rsidRPr="00EC0FE6" w:rsidRDefault="00BE0FD1" w:rsidP="00BE0FD1">
      <w:pPr>
        <w:spacing w:after="0"/>
        <w:rPr>
          <w:b/>
          <w:bCs/>
          <w:sz w:val="28"/>
          <w:lang w:bidi="ar-IQ"/>
        </w:rPr>
      </w:pPr>
      <w:r w:rsidRPr="00EC0FE6">
        <w:rPr>
          <w:rFonts w:hint="cs"/>
          <w:b/>
          <w:bCs/>
          <w:sz w:val="28"/>
          <w:rtl/>
          <w:lang w:bidi="ar-IQ"/>
        </w:rPr>
        <w:t xml:space="preserve">1- بعد </w:t>
      </w:r>
      <w:r w:rsidRPr="00CD623D">
        <w:rPr>
          <w:rFonts w:hint="cs"/>
          <w:b/>
          <w:bCs/>
          <w:sz w:val="28"/>
          <w:rtl/>
          <w:lang w:bidi="ar-IQ"/>
        </w:rPr>
        <w:t>المشاعر العاطفية</w:t>
      </w:r>
    </w:p>
    <w:p w14:paraId="7DEB401C"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450773F3" w14:textId="77777777" w:rsidR="00BE0FD1" w:rsidRDefault="00BE0FD1" w:rsidP="00BE0FD1">
      <w:pPr>
        <w:spacing w:after="0"/>
        <w:jc w:val="mediumKashida"/>
        <w:rPr>
          <w:sz w:val="28"/>
          <w:rtl/>
          <w:lang w:bidi="ar-IQ"/>
        </w:rPr>
      </w:pPr>
    </w:p>
    <w:p w14:paraId="49F7FBD5" w14:textId="77777777" w:rsidR="00BE0FD1" w:rsidRDefault="00BE0FD1" w:rsidP="00BE0FD1">
      <w:pPr>
        <w:spacing w:after="0"/>
        <w:jc w:val="mediumKashida"/>
        <w:rPr>
          <w:sz w:val="28"/>
          <w:lang w:bidi="ar-IQ"/>
        </w:rPr>
      </w:pPr>
    </w:p>
    <w:p w14:paraId="4984E9F4" w14:textId="77777777" w:rsidR="00BE0FD1" w:rsidRPr="00F275EB" w:rsidRDefault="00BE0FD1" w:rsidP="00BE0FD1">
      <w:pPr>
        <w:spacing w:after="0"/>
        <w:jc w:val="center"/>
        <w:rPr>
          <w:sz w:val="28"/>
          <w:rtl/>
          <w:lang w:bidi="ar-IQ"/>
        </w:rPr>
      </w:pPr>
      <w:r w:rsidRPr="00F275EB">
        <w:rPr>
          <w:rFonts w:hint="cs"/>
          <w:sz w:val="28"/>
          <w:rtl/>
          <w:lang w:bidi="ar-IQ"/>
        </w:rPr>
        <w:t>جدول (</w:t>
      </w:r>
      <w:r>
        <w:rPr>
          <w:rFonts w:hint="cs"/>
          <w:sz w:val="28"/>
          <w:rtl/>
          <w:lang w:bidi="ar-IQ"/>
        </w:rPr>
        <w:t>1</w:t>
      </w:r>
      <w:r w:rsidRPr="00F275EB">
        <w:rPr>
          <w:rFonts w:hint="cs"/>
          <w:sz w:val="28"/>
          <w:rtl/>
          <w:lang w:bidi="ar-IQ"/>
        </w:rPr>
        <w:t>)</w:t>
      </w:r>
    </w:p>
    <w:p w14:paraId="0B100BBD"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418"/>
        <w:gridCol w:w="1701"/>
        <w:gridCol w:w="1701"/>
        <w:gridCol w:w="1535"/>
      </w:tblGrid>
      <w:tr w:rsidR="00BE0FD1" w:rsidRPr="005243D2" w14:paraId="39ECFC8C" w14:textId="77777777" w:rsidTr="00D40AD6">
        <w:trPr>
          <w:trHeight w:val="480"/>
          <w:jc w:val="center"/>
        </w:trPr>
        <w:tc>
          <w:tcPr>
            <w:tcW w:w="1435" w:type="dxa"/>
            <w:shd w:val="clear" w:color="auto" w:fill="92D050"/>
            <w:vAlign w:val="bottom"/>
            <w:hideMark/>
          </w:tcPr>
          <w:p w14:paraId="019EF9D3"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lang w:bidi="ar-IQ"/>
              </w:rPr>
              <w:t>الفقرة</w:t>
            </w:r>
            <w:r w:rsidRPr="005243D2">
              <w:rPr>
                <w:rFonts w:ascii="Arial" w:eastAsia="Times New Roman" w:hAnsi="Arial" w:cs="Arial"/>
                <w:sz w:val="24"/>
                <w:szCs w:val="24"/>
              </w:rPr>
              <w:t> </w:t>
            </w:r>
          </w:p>
        </w:tc>
        <w:tc>
          <w:tcPr>
            <w:tcW w:w="1418" w:type="dxa"/>
            <w:shd w:val="clear" w:color="auto" w:fill="92D050"/>
            <w:vAlign w:val="bottom"/>
            <w:hideMark/>
          </w:tcPr>
          <w:p w14:paraId="4AE2D4EA"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الوسط الحسابي</w:t>
            </w:r>
          </w:p>
        </w:tc>
        <w:tc>
          <w:tcPr>
            <w:tcW w:w="1701" w:type="dxa"/>
            <w:shd w:val="clear" w:color="auto" w:fill="92D050"/>
            <w:vAlign w:val="bottom"/>
            <w:hideMark/>
          </w:tcPr>
          <w:p w14:paraId="7B0EF6DD"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الانحراف المعياري</w:t>
            </w:r>
          </w:p>
        </w:tc>
        <w:tc>
          <w:tcPr>
            <w:tcW w:w="1701" w:type="dxa"/>
            <w:shd w:val="clear" w:color="auto" w:fill="92D050"/>
            <w:noWrap/>
            <w:vAlign w:val="bottom"/>
            <w:hideMark/>
          </w:tcPr>
          <w:p w14:paraId="08216A22"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معامل الاختلاف</w:t>
            </w:r>
          </w:p>
        </w:tc>
        <w:tc>
          <w:tcPr>
            <w:tcW w:w="1535" w:type="dxa"/>
            <w:shd w:val="clear" w:color="auto" w:fill="92D050"/>
            <w:noWrap/>
            <w:vAlign w:val="bottom"/>
            <w:hideMark/>
          </w:tcPr>
          <w:p w14:paraId="04F158EC" w14:textId="77777777" w:rsidR="00BE0FD1" w:rsidRPr="005243D2" w:rsidRDefault="00BE0FD1" w:rsidP="00D40AD6">
            <w:pPr>
              <w:spacing w:after="0" w:line="240" w:lineRule="auto"/>
              <w:jc w:val="right"/>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6A165E4E" w14:textId="77777777" w:rsidTr="00D40AD6">
        <w:trPr>
          <w:trHeight w:val="288"/>
          <w:jc w:val="center"/>
        </w:trPr>
        <w:tc>
          <w:tcPr>
            <w:tcW w:w="1435" w:type="dxa"/>
            <w:shd w:val="clear" w:color="auto" w:fill="auto"/>
            <w:hideMark/>
          </w:tcPr>
          <w:p w14:paraId="53A1642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EMTH1</w:t>
            </w:r>
          </w:p>
        </w:tc>
        <w:tc>
          <w:tcPr>
            <w:tcW w:w="1418" w:type="dxa"/>
            <w:shd w:val="clear" w:color="auto" w:fill="auto"/>
            <w:noWrap/>
            <w:hideMark/>
          </w:tcPr>
          <w:p w14:paraId="718BBEB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3.57</w:t>
            </w:r>
          </w:p>
        </w:tc>
        <w:tc>
          <w:tcPr>
            <w:tcW w:w="1701" w:type="dxa"/>
            <w:shd w:val="clear" w:color="auto" w:fill="auto"/>
            <w:noWrap/>
            <w:hideMark/>
          </w:tcPr>
          <w:p w14:paraId="1921A76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0.890</w:t>
            </w:r>
          </w:p>
        </w:tc>
        <w:tc>
          <w:tcPr>
            <w:tcW w:w="1701" w:type="dxa"/>
            <w:shd w:val="clear" w:color="auto" w:fill="auto"/>
            <w:noWrap/>
            <w:vAlign w:val="bottom"/>
            <w:hideMark/>
          </w:tcPr>
          <w:p w14:paraId="3B1F608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24.9</w:t>
            </w:r>
          </w:p>
        </w:tc>
        <w:tc>
          <w:tcPr>
            <w:tcW w:w="1535" w:type="dxa"/>
            <w:shd w:val="clear" w:color="auto" w:fill="auto"/>
            <w:noWrap/>
            <w:vAlign w:val="bottom"/>
            <w:hideMark/>
          </w:tcPr>
          <w:p w14:paraId="3DC5D8AE"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71.4</w:t>
            </w:r>
          </w:p>
        </w:tc>
      </w:tr>
      <w:tr w:rsidR="00BE0FD1" w:rsidRPr="005243D2" w14:paraId="53DF38D1" w14:textId="77777777" w:rsidTr="00D40AD6">
        <w:trPr>
          <w:trHeight w:val="288"/>
          <w:jc w:val="center"/>
        </w:trPr>
        <w:tc>
          <w:tcPr>
            <w:tcW w:w="1435" w:type="dxa"/>
            <w:shd w:val="clear" w:color="auto" w:fill="auto"/>
            <w:hideMark/>
          </w:tcPr>
          <w:p w14:paraId="772CC10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EMTH2</w:t>
            </w:r>
          </w:p>
        </w:tc>
        <w:tc>
          <w:tcPr>
            <w:tcW w:w="1418" w:type="dxa"/>
            <w:shd w:val="clear" w:color="auto" w:fill="auto"/>
            <w:noWrap/>
            <w:hideMark/>
          </w:tcPr>
          <w:p w14:paraId="0AF642E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3.71</w:t>
            </w:r>
          </w:p>
        </w:tc>
        <w:tc>
          <w:tcPr>
            <w:tcW w:w="1701" w:type="dxa"/>
            <w:shd w:val="clear" w:color="auto" w:fill="auto"/>
            <w:noWrap/>
            <w:hideMark/>
          </w:tcPr>
          <w:p w14:paraId="24722AA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0.858</w:t>
            </w:r>
          </w:p>
        </w:tc>
        <w:tc>
          <w:tcPr>
            <w:tcW w:w="1701" w:type="dxa"/>
            <w:shd w:val="clear" w:color="auto" w:fill="auto"/>
            <w:noWrap/>
            <w:vAlign w:val="bottom"/>
            <w:hideMark/>
          </w:tcPr>
          <w:p w14:paraId="4ADC31F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23.1</w:t>
            </w:r>
          </w:p>
        </w:tc>
        <w:tc>
          <w:tcPr>
            <w:tcW w:w="1535" w:type="dxa"/>
            <w:shd w:val="clear" w:color="auto" w:fill="auto"/>
            <w:noWrap/>
            <w:vAlign w:val="bottom"/>
            <w:hideMark/>
          </w:tcPr>
          <w:p w14:paraId="7C75F25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74.2</w:t>
            </w:r>
          </w:p>
        </w:tc>
      </w:tr>
      <w:tr w:rsidR="00BE0FD1" w:rsidRPr="005243D2" w14:paraId="5D29BF9B" w14:textId="77777777" w:rsidTr="00D40AD6">
        <w:trPr>
          <w:trHeight w:val="288"/>
          <w:jc w:val="center"/>
        </w:trPr>
        <w:tc>
          <w:tcPr>
            <w:tcW w:w="1435" w:type="dxa"/>
            <w:shd w:val="clear" w:color="auto" w:fill="auto"/>
            <w:hideMark/>
          </w:tcPr>
          <w:p w14:paraId="359386C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EMTH3</w:t>
            </w:r>
          </w:p>
        </w:tc>
        <w:tc>
          <w:tcPr>
            <w:tcW w:w="1418" w:type="dxa"/>
            <w:shd w:val="clear" w:color="auto" w:fill="auto"/>
            <w:noWrap/>
            <w:hideMark/>
          </w:tcPr>
          <w:p w14:paraId="77A5C2B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3.58</w:t>
            </w:r>
          </w:p>
        </w:tc>
        <w:tc>
          <w:tcPr>
            <w:tcW w:w="1701" w:type="dxa"/>
            <w:shd w:val="clear" w:color="auto" w:fill="auto"/>
            <w:noWrap/>
            <w:hideMark/>
          </w:tcPr>
          <w:p w14:paraId="2D2B416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1.029</w:t>
            </w:r>
          </w:p>
        </w:tc>
        <w:tc>
          <w:tcPr>
            <w:tcW w:w="1701" w:type="dxa"/>
            <w:shd w:val="clear" w:color="auto" w:fill="auto"/>
            <w:noWrap/>
            <w:vAlign w:val="bottom"/>
            <w:hideMark/>
          </w:tcPr>
          <w:p w14:paraId="6F78769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28.7</w:t>
            </w:r>
          </w:p>
        </w:tc>
        <w:tc>
          <w:tcPr>
            <w:tcW w:w="1535" w:type="dxa"/>
            <w:shd w:val="clear" w:color="auto" w:fill="auto"/>
            <w:noWrap/>
            <w:vAlign w:val="bottom"/>
            <w:hideMark/>
          </w:tcPr>
          <w:p w14:paraId="7B6B4457"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71.6</w:t>
            </w:r>
          </w:p>
        </w:tc>
      </w:tr>
      <w:tr w:rsidR="00BE0FD1" w:rsidRPr="005243D2" w14:paraId="12020814" w14:textId="77777777" w:rsidTr="00D40AD6">
        <w:trPr>
          <w:trHeight w:val="288"/>
          <w:jc w:val="center"/>
        </w:trPr>
        <w:tc>
          <w:tcPr>
            <w:tcW w:w="1435" w:type="dxa"/>
            <w:shd w:val="clear" w:color="auto" w:fill="auto"/>
            <w:hideMark/>
          </w:tcPr>
          <w:p w14:paraId="25A87CD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EMTH4</w:t>
            </w:r>
          </w:p>
        </w:tc>
        <w:tc>
          <w:tcPr>
            <w:tcW w:w="1418" w:type="dxa"/>
            <w:shd w:val="clear" w:color="auto" w:fill="auto"/>
            <w:noWrap/>
            <w:hideMark/>
          </w:tcPr>
          <w:p w14:paraId="4BCA34A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3.80</w:t>
            </w:r>
          </w:p>
        </w:tc>
        <w:tc>
          <w:tcPr>
            <w:tcW w:w="1701" w:type="dxa"/>
            <w:shd w:val="clear" w:color="auto" w:fill="auto"/>
            <w:noWrap/>
            <w:hideMark/>
          </w:tcPr>
          <w:p w14:paraId="2752976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0.974</w:t>
            </w:r>
          </w:p>
        </w:tc>
        <w:tc>
          <w:tcPr>
            <w:tcW w:w="1701" w:type="dxa"/>
            <w:shd w:val="clear" w:color="auto" w:fill="auto"/>
            <w:noWrap/>
            <w:vAlign w:val="bottom"/>
            <w:hideMark/>
          </w:tcPr>
          <w:p w14:paraId="26870EC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25.6</w:t>
            </w:r>
          </w:p>
        </w:tc>
        <w:tc>
          <w:tcPr>
            <w:tcW w:w="1535" w:type="dxa"/>
            <w:shd w:val="clear" w:color="auto" w:fill="auto"/>
            <w:noWrap/>
            <w:vAlign w:val="bottom"/>
            <w:hideMark/>
          </w:tcPr>
          <w:p w14:paraId="264DCEC4"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76.1</w:t>
            </w:r>
          </w:p>
        </w:tc>
      </w:tr>
      <w:tr w:rsidR="00BE0FD1" w:rsidRPr="005243D2" w14:paraId="786CB8F5" w14:textId="77777777" w:rsidTr="00D40AD6">
        <w:trPr>
          <w:trHeight w:val="58"/>
          <w:jc w:val="center"/>
        </w:trPr>
        <w:tc>
          <w:tcPr>
            <w:tcW w:w="1435" w:type="dxa"/>
            <w:shd w:val="clear" w:color="auto" w:fill="auto"/>
            <w:hideMark/>
          </w:tcPr>
          <w:p w14:paraId="72FC96B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EMTH5</w:t>
            </w:r>
          </w:p>
        </w:tc>
        <w:tc>
          <w:tcPr>
            <w:tcW w:w="1418" w:type="dxa"/>
            <w:shd w:val="clear" w:color="auto" w:fill="auto"/>
            <w:noWrap/>
            <w:hideMark/>
          </w:tcPr>
          <w:p w14:paraId="5F2E03A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3.45</w:t>
            </w:r>
          </w:p>
        </w:tc>
        <w:tc>
          <w:tcPr>
            <w:tcW w:w="1701" w:type="dxa"/>
            <w:shd w:val="clear" w:color="auto" w:fill="auto"/>
            <w:noWrap/>
            <w:hideMark/>
          </w:tcPr>
          <w:p w14:paraId="034FFBF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0.959</w:t>
            </w:r>
          </w:p>
        </w:tc>
        <w:tc>
          <w:tcPr>
            <w:tcW w:w="1701" w:type="dxa"/>
            <w:shd w:val="clear" w:color="auto" w:fill="auto"/>
            <w:noWrap/>
            <w:vAlign w:val="bottom"/>
            <w:hideMark/>
          </w:tcPr>
          <w:p w14:paraId="2E81C65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27.8</w:t>
            </w:r>
          </w:p>
        </w:tc>
        <w:tc>
          <w:tcPr>
            <w:tcW w:w="1535" w:type="dxa"/>
            <w:shd w:val="clear" w:color="auto" w:fill="auto"/>
            <w:noWrap/>
            <w:vAlign w:val="bottom"/>
            <w:hideMark/>
          </w:tcPr>
          <w:p w14:paraId="43A3A7E4"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69.0</w:t>
            </w:r>
          </w:p>
        </w:tc>
      </w:tr>
      <w:tr w:rsidR="00BE0FD1" w:rsidRPr="005243D2" w14:paraId="61E3A76E" w14:textId="77777777" w:rsidTr="00D40AD6">
        <w:trPr>
          <w:trHeight w:val="288"/>
          <w:jc w:val="center"/>
        </w:trPr>
        <w:tc>
          <w:tcPr>
            <w:tcW w:w="1435" w:type="dxa"/>
            <w:shd w:val="clear" w:color="auto" w:fill="auto"/>
            <w:hideMark/>
          </w:tcPr>
          <w:p w14:paraId="7E0074C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w:t>
            </w:r>
          </w:p>
        </w:tc>
        <w:tc>
          <w:tcPr>
            <w:tcW w:w="1418" w:type="dxa"/>
            <w:shd w:val="clear" w:color="auto" w:fill="auto"/>
            <w:noWrap/>
            <w:hideMark/>
          </w:tcPr>
          <w:p w14:paraId="728C03B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3.62</w:t>
            </w:r>
          </w:p>
        </w:tc>
        <w:tc>
          <w:tcPr>
            <w:tcW w:w="1701" w:type="dxa"/>
            <w:shd w:val="clear" w:color="auto" w:fill="auto"/>
            <w:noWrap/>
            <w:hideMark/>
          </w:tcPr>
          <w:p w14:paraId="0077DAE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0.826</w:t>
            </w:r>
          </w:p>
        </w:tc>
        <w:tc>
          <w:tcPr>
            <w:tcW w:w="1701" w:type="dxa"/>
            <w:shd w:val="clear" w:color="auto" w:fill="auto"/>
            <w:noWrap/>
            <w:vAlign w:val="bottom"/>
            <w:hideMark/>
          </w:tcPr>
          <w:p w14:paraId="11158BC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22.8</w:t>
            </w:r>
          </w:p>
        </w:tc>
        <w:tc>
          <w:tcPr>
            <w:tcW w:w="1535" w:type="dxa"/>
            <w:shd w:val="clear" w:color="auto" w:fill="auto"/>
            <w:noWrap/>
            <w:vAlign w:val="bottom"/>
            <w:hideMark/>
          </w:tcPr>
          <w:p w14:paraId="02A07CE2"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72.5</w:t>
            </w:r>
          </w:p>
        </w:tc>
      </w:tr>
    </w:tbl>
    <w:p w14:paraId="759B076E" w14:textId="77777777" w:rsidR="00BE0FD1" w:rsidRDefault="00BE0FD1" w:rsidP="00BE0FD1">
      <w:pPr>
        <w:spacing w:after="0"/>
        <w:rPr>
          <w:sz w:val="28"/>
          <w:rtl/>
          <w:lang w:bidi="ar-IQ"/>
        </w:rPr>
      </w:pPr>
    </w:p>
    <w:p w14:paraId="577905AA" w14:textId="77777777" w:rsidR="00BE0FD1" w:rsidRPr="002B23DC"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EMTH1</w:t>
      </w:r>
      <w:r>
        <w:rPr>
          <w:rFonts w:hint="cs"/>
          <w:sz w:val="28"/>
          <w:rtl/>
          <w:lang w:bidi="ar-IQ"/>
        </w:rPr>
        <w:t xml:space="preserve"> هي </w:t>
      </w:r>
      <w:r w:rsidRPr="00470B5A">
        <w:rPr>
          <w:sz w:val="28"/>
          <w:lang w:bidi="ar-IQ"/>
        </w:rPr>
        <w:t>3.</w:t>
      </w:r>
      <w:r>
        <w:rPr>
          <w:sz w:val="28"/>
          <w:lang w:bidi="ar-IQ"/>
        </w:rPr>
        <w:t>57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89</w:t>
      </w:r>
      <w:r w:rsidRPr="00470B5A">
        <w:rPr>
          <w:rFonts w:hint="cs"/>
          <w:sz w:val="28"/>
          <w:rtl/>
          <w:lang w:bidi="ar-IQ"/>
        </w:rPr>
        <w:t xml:space="preserve"> </w:t>
      </w:r>
      <w:r>
        <w:rPr>
          <w:rFonts w:hint="cs"/>
          <w:sz w:val="28"/>
          <w:rtl/>
          <w:lang w:bidi="ar-IQ"/>
        </w:rPr>
        <w:t xml:space="preserve">وقيمة معامل الاختلاف </w:t>
      </w:r>
      <w:r>
        <w:rPr>
          <w:sz w:val="28"/>
          <w:lang w:bidi="ar-IQ"/>
        </w:rPr>
        <w:t>24.9%</w:t>
      </w:r>
      <w:r>
        <w:rPr>
          <w:rFonts w:hint="cs"/>
          <w:sz w:val="28"/>
          <w:rtl/>
          <w:lang w:bidi="ar-IQ"/>
        </w:rPr>
        <w:t xml:space="preserve"> والاهمية النسبية لهذه الفقرة هو </w:t>
      </w:r>
      <w:r>
        <w:rPr>
          <w:sz w:val="28"/>
          <w:lang w:bidi="ar-IQ"/>
        </w:rPr>
        <w:t>71.4%</w:t>
      </w:r>
      <w:r>
        <w:rPr>
          <w:rFonts w:hint="cs"/>
          <w:sz w:val="28"/>
          <w:rtl/>
          <w:lang w:bidi="ar-IQ"/>
        </w:rPr>
        <w:t xml:space="preserve">. اما قيمة الوسط الحسابي للفقرة الثانية </w:t>
      </w:r>
      <w:r>
        <w:rPr>
          <w:sz w:val="28"/>
          <w:lang w:bidi="ar-IQ"/>
        </w:rPr>
        <w:t>EMTH2</w:t>
      </w:r>
      <w:r>
        <w:rPr>
          <w:rFonts w:hint="cs"/>
          <w:sz w:val="28"/>
          <w:rtl/>
          <w:lang w:bidi="ar-IQ"/>
        </w:rPr>
        <w:t xml:space="preserve"> فقد بلغت </w:t>
      </w:r>
      <w:r w:rsidRPr="00470B5A">
        <w:rPr>
          <w:sz w:val="28"/>
          <w:lang w:bidi="ar-IQ"/>
        </w:rPr>
        <w:t>3.</w:t>
      </w:r>
      <w:r>
        <w:rPr>
          <w:sz w:val="28"/>
          <w:lang w:bidi="ar-IQ"/>
        </w:rPr>
        <w:t>71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858</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23.1%</w:t>
      </w:r>
      <w:r>
        <w:rPr>
          <w:rFonts w:hint="cs"/>
          <w:sz w:val="28"/>
          <w:rtl/>
          <w:lang w:bidi="ar-IQ"/>
        </w:rPr>
        <w:t xml:space="preserve"> والاهمية النسبية </w:t>
      </w:r>
      <w:r>
        <w:rPr>
          <w:sz w:val="28"/>
          <w:lang w:bidi="ar-IQ"/>
        </w:rPr>
        <w:t>74.2%</w:t>
      </w:r>
      <w:r>
        <w:rPr>
          <w:rFonts w:hint="cs"/>
          <w:sz w:val="28"/>
          <w:rtl/>
          <w:lang w:bidi="ar-IQ"/>
        </w:rPr>
        <w:t xml:space="preserve">. وقيمة الوسط الحسابي للفقرة الثالثة </w:t>
      </w:r>
      <w:r>
        <w:rPr>
          <w:sz w:val="28"/>
          <w:lang w:bidi="ar-IQ"/>
        </w:rPr>
        <w:t>EMTH3</w:t>
      </w:r>
      <w:r>
        <w:rPr>
          <w:rFonts w:hint="cs"/>
          <w:sz w:val="28"/>
          <w:rtl/>
          <w:lang w:bidi="ar-IQ"/>
        </w:rPr>
        <w:t xml:space="preserve"> كانت </w:t>
      </w:r>
      <w:r w:rsidRPr="00470B5A">
        <w:rPr>
          <w:sz w:val="28"/>
          <w:lang w:bidi="ar-IQ"/>
        </w:rPr>
        <w:t>3.</w:t>
      </w:r>
      <w:r>
        <w:rPr>
          <w:sz w:val="28"/>
          <w:lang w:bidi="ar-IQ"/>
        </w:rPr>
        <w:t>58</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029</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28.7%</w:t>
      </w:r>
      <w:r>
        <w:rPr>
          <w:rFonts w:hint="cs"/>
          <w:sz w:val="28"/>
          <w:rtl/>
          <w:lang w:bidi="ar-IQ"/>
        </w:rPr>
        <w:t xml:space="preserve"> باهمية نسبية بلغت </w:t>
      </w:r>
      <w:r>
        <w:rPr>
          <w:sz w:val="28"/>
          <w:lang w:bidi="ar-IQ"/>
        </w:rPr>
        <w:t>71.6%</w:t>
      </w:r>
      <w:r>
        <w:rPr>
          <w:rFonts w:hint="cs"/>
          <w:sz w:val="28"/>
          <w:rtl/>
          <w:lang w:bidi="ar-IQ"/>
        </w:rPr>
        <w:t xml:space="preserve">. وان الوسط الحسابي للفقرة الرابعة </w:t>
      </w:r>
      <w:r>
        <w:rPr>
          <w:sz w:val="28"/>
          <w:lang w:bidi="ar-IQ"/>
        </w:rPr>
        <w:t>EMTH4</w:t>
      </w:r>
      <w:r>
        <w:rPr>
          <w:rFonts w:hint="cs"/>
          <w:sz w:val="28"/>
          <w:rtl/>
          <w:lang w:bidi="ar-IQ"/>
        </w:rPr>
        <w:t xml:space="preserve"> كانت قيمته </w:t>
      </w:r>
      <w:r w:rsidRPr="00470B5A">
        <w:rPr>
          <w:sz w:val="28"/>
          <w:lang w:bidi="ar-IQ"/>
        </w:rPr>
        <w:t>3.</w:t>
      </w:r>
      <w:r>
        <w:rPr>
          <w:sz w:val="28"/>
          <w:lang w:bidi="ar-IQ"/>
        </w:rPr>
        <w:t>80</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974</w:t>
      </w:r>
      <w:r w:rsidRPr="00470B5A">
        <w:rPr>
          <w:rFonts w:hint="cs"/>
          <w:sz w:val="28"/>
          <w:rtl/>
          <w:lang w:bidi="ar-IQ"/>
        </w:rPr>
        <w:t xml:space="preserve"> </w:t>
      </w:r>
      <w:r>
        <w:rPr>
          <w:rFonts w:hint="cs"/>
          <w:sz w:val="28"/>
          <w:rtl/>
          <w:lang w:bidi="ar-IQ"/>
        </w:rPr>
        <w:t xml:space="preserve">ومعامل الاختلاف </w:t>
      </w:r>
      <w:r>
        <w:rPr>
          <w:sz w:val="28"/>
          <w:lang w:bidi="ar-IQ"/>
        </w:rPr>
        <w:t>25.6%</w:t>
      </w:r>
      <w:r>
        <w:rPr>
          <w:rFonts w:hint="cs"/>
          <w:sz w:val="28"/>
          <w:rtl/>
          <w:lang w:bidi="ar-IQ"/>
        </w:rPr>
        <w:t xml:space="preserve"> وان الاهمية النسبية بلغت </w:t>
      </w:r>
      <w:r>
        <w:rPr>
          <w:sz w:val="28"/>
          <w:lang w:bidi="ar-IQ"/>
        </w:rPr>
        <w:t>76.1%</w:t>
      </w:r>
      <w:r>
        <w:rPr>
          <w:rFonts w:hint="cs"/>
          <w:sz w:val="28"/>
          <w:rtl/>
          <w:lang w:bidi="ar-IQ"/>
        </w:rPr>
        <w:t xml:space="preserve">. اما قيمة الوسط الحسابي للفقرة الخامسة </w:t>
      </w:r>
      <w:r>
        <w:rPr>
          <w:sz w:val="28"/>
          <w:lang w:bidi="ar-IQ"/>
        </w:rPr>
        <w:t>EMTH5</w:t>
      </w:r>
      <w:r>
        <w:rPr>
          <w:rFonts w:hint="cs"/>
          <w:sz w:val="28"/>
          <w:rtl/>
          <w:lang w:bidi="ar-IQ"/>
        </w:rPr>
        <w:t xml:space="preserve"> كانت </w:t>
      </w:r>
      <w:r w:rsidRPr="00470B5A">
        <w:rPr>
          <w:sz w:val="28"/>
          <w:lang w:bidi="ar-IQ"/>
        </w:rPr>
        <w:lastRenderedPageBreak/>
        <w:t>3.</w:t>
      </w:r>
      <w:r>
        <w:rPr>
          <w:sz w:val="28"/>
          <w:lang w:bidi="ar-IQ"/>
        </w:rPr>
        <w:t>45</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959</w:t>
      </w:r>
      <w:r w:rsidRPr="00470B5A">
        <w:rPr>
          <w:rFonts w:hint="cs"/>
          <w:sz w:val="28"/>
          <w:rtl/>
          <w:lang w:bidi="ar-IQ"/>
        </w:rPr>
        <w:t xml:space="preserve"> </w:t>
      </w:r>
      <w:r>
        <w:rPr>
          <w:rFonts w:hint="cs"/>
          <w:sz w:val="28"/>
          <w:rtl/>
          <w:lang w:bidi="ar-IQ"/>
        </w:rPr>
        <w:t xml:space="preserve">ومعامل الاختلاف </w:t>
      </w:r>
      <w:r>
        <w:rPr>
          <w:sz w:val="28"/>
          <w:lang w:bidi="ar-IQ"/>
        </w:rPr>
        <w:t>27.8%</w:t>
      </w:r>
      <w:r>
        <w:rPr>
          <w:rFonts w:hint="cs"/>
          <w:sz w:val="28"/>
          <w:rtl/>
          <w:lang w:bidi="ar-IQ"/>
        </w:rPr>
        <w:t xml:space="preserve"> وان الاهمية النسبية بلغت </w:t>
      </w:r>
      <w:r>
        <w:rPr>
          <w:sz w:val="28"/>
          <w:lang w:bidi="ar-IQ"/>
        </w:rPr>
        <w:t>69%</w:t>
      </w:r>
      <w:r>
        <w:rPr>
          <w:rFonts w:hint="cs"/>
          <w:sz w:val="28"/>
          <w:rtl/>
          <w:lang w:bidi="ar-IQ"/>
        </w:rPr>
        <w:t xml:space="preserve">.  وان الوسط الحسابي للبعد بشكل عام بلغ </w:t>
      </w:r>
      <w:r>
        <w:rPr>
          <w:sz w:val="28"/>
          <w:lang w:bidi="ar-IQ"/>
        </w:rPr>
        <w:t>3.62</w:t>
      </w:r>
      <w:r>
        <w:rPr>
          <w:rFonts w:hint="cs"/>
          <w:sz w:val="28"/>
          <w:rtl/>
          <w:lang w:bidi="ar-IQ"/>
        </w:rPr>
        <w:t xml:space="preserve"> بانحراف معياري مساوي الى </w:t>
      </w:r>
      <w:r>
        <w:rPr>
          <w:sz w:val="28"/>
          <w:lang w:bidi="ar-IQ"/>
        </w:rPr>
        <w:t>0.826</w:t>
      </w:r>
      <w:r>
        <w:rPr>
          <w:rFonts w:hint="cs"/>
          <w:sz w:val="28"/>
          <w:rtl/>
          <w:lang w:bidi="ar-IQ"/>
        </w:rPr>
        <w:t xml:space="preserve"> ومعامل اختلاف </w:t>
      </w:r>
      <w:r>
        <w:rPr>
          <w:sz w:val="28"/>
          <w:lang w:bidi="ar-IQ"/>
        </w:rPr>
        <w:t>22.8%</w:t>
      </w:r>
      <w:r>
        <w:rPr>
          <w:rFonts w:hint="cs"/>
          <w:sz w:val="28"/>
          <w:rtl/>
          <w:lang w:bidi="ar-IQ"/>
        </w:rPr>
        <w:t xml:space="preserve"> واهمية نسبية بلغت </w:t>
      </w:r>
      <w:r>
        <w:rPr>
          <w:sz w:val="28"/>
          <w:lang w:bidi="ar-IQ"/>
        </w:rPr>
        <w:t>72.5%</w:t>
      </w:r>
      <w:r>
        <w:rPr>
          <w:rFonts w:hint="cs"/>
          <w:sz w:val="28"/>
          <w:rtl/>
          <w:lang w:bidi="ar-IQ"/>
        </w:rPr>
        <w:t xml:space="preserve">. </w:t>
      </w:r>
    </w:p>
    <w:p w14:paraId="58DB2A97" w14:textId="77777777" w:rsidR="00BE0FD1" w:rsidRPr="004D2728" w:rsidRDefault="00BE0FD1" w:rsidP="00BE0FD1">
      <w:pPr>
        <w:spacing w:after="0"/>
        <w:rPr>
          <w:b/>
          <w:bCs/>
          <w:sz w:val="28"/>
          <w:lang w:bidi="ar-IQ"/>
        </w:rPr>
      </w:pPr>
      <w:r w:rsidRPr="004D2728">
        <w:rPr>
          <w:rFonts w:hint="cs"/>
          <w:b/>
          <w:bCs/>
          <w:sz w:val="28"/>
          <w:rtl/>
          <w:lang w:bidi="ar-IQ"/>
        </w:rPr>
        <w:t xml:space="preserve">2- بعد </w:t>
      </w:r>
      <w:r w:rsidRPr="001C7A8C">
        <w:rPr>
          <w:rFonts w:hint="cs"/>
          <w:b/>
          <w:bCs/>
          <w:sz w:val="28"/>
          <w:rtl/>
          <w:lang w:bidi="ar-IQ"/>
        </w:rPr>
        <w:t>التمكين</w:t>
      </w:r>
    </w:p>
    <w:p w14:paraId="6AFDC8E8"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25115542"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2</w:t>
      </w:r>
      <w:r w:rsidRPr="00874F18">
        <w:rPr>
          <w:rFonts w:hint="cs"/>
          <w:sz w:val="24"/>
          <w:szCs w:val="24"/>
          <w:rtl/>
          <w:lang w:bidi="ar-IQ"/>
        </w:rPr>
        <w:t>)</w:t>
      </w:r>
    </w:p>
    <w:p w14:paraId="25008AE3"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417"/>
        <w:gridCol w:w="1897"/>
        <w:gridCol w:w="1658"/>
        <w:gridCol w:w="1597"/>
      </w:tblGrid>
      <w:tr w:rsidR="00BE0FD1" w:rsidRPr="005243D2" w14:paraId="74F1B191" w14:textId="77777777" w:rsidTr="00D40AD6">
        <w:trPr>
          <w:trHeight w:val="288"/>
          <w:jc w:val="center"/>
        </w:trPr>
        <w:tc>
          <w:tcPr>
            <w:tcW w:w="1367" w:type="dxa"/>
            <w:tcBorders>
              <w:top w:val="single" w:sz="4" w:space="0" w:color="auto"/>
              <w:left w:val="single" w:sz="4" w:space="0" w:color="auto"/>
              <w:bottom w:val="single" w:sz="4" w:space="0" w:color="auto"/>
              <w:right w:val="single" w:sz="4" w:space="0" w:color="auto"/>
            </w:tcBorders>
            <w:shd w:val="clear" w:color="auto" w:fill="92D050"/>
            <w:hideMark/>
          </w:tcPr>
          <w:p w14:paraId="20DCEC00"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92D050"/>
            <w:noWrap/>
            <w:hideMark/>
          </w:tcPr>
          <w:p w14:paraId="5656850E"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897" w:type="dxa"/>
            <w:tcBorders>
              <w:top w:val="single" w:sz="4" w:space="0" w:color="auto"/>
              <w:left w:val="single" w:sz="4" w:space="0" w:color="auto"/>
              <w:bottom w:val="single" w:sz="4" w:space="0" w:color="auto"/>
              <w:right w:val="single" w:sz="4" w:space="0" w:color="auto"/>
            </w:tcBorders>
            <w:shd w:val="clear" w:color="auto" w:fill="92D050"/>
            <w:noWrap/>
            <w:hideMark/>
          </w:tcPr>
          <w:p w14:paraId="503B47BF"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65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0D3C462D"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5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C5CF361"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50F05CA0" w14:textId="77777777" w:rsidTr="00D40AD6">
        <w:trPr>
          <w:trHeight w:val="288"/>
          <w:jc w:val="center"/>
        </w:trPr>
        <w:tc>
          <w:tcPr>
            <w:tcW w:w="1367" w:type="dxa"/>
            <w:shd w:val="clear" w:color="auto" w:fill="auto"/>
            <w:hideMark/>
          </w:tcPr>
          <w:p w14:paraId="7736060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EMPO1</w:t>
            </w:r>
          </w:p>
        </w:tc>
        <w:tc>
          <w:tcPr>
            <w:tcW w:w="1417" w:type="dxa"/>
            <w:shd w:val="clear" w:color="auto" w:fill="auto"/>
            <w:noWrap/>
            <w:hideMark/>
          </w:tcPr>
          <w:p w14:paraId="6E9137C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3.37</w:t>
            </w:r>
          </w:p>
        </w:tc>
        <w:tc>
          <w:tcPr>
            <w:tcW w:w="1897" w:type="dxa"/>
            <w:shd w:val="clear" w:color="auto" w:fill="auto"/>
            <w:noWrap/>
            <w:hideMark/>
          </w:tcPr>
          <w:p w14:paraId="5416421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0.943</w:t>
            </w:r>
          </w:p>
        </w:tc>
        <w:tc>
          <w:tcPr>
            <w:tcW w:w="1658" w:type="dxa"/>
            <w:shd w:val="clear" w:color="auto" w:fill="auto"/>
            <w:noWrap/>
            <w:vAlign w:val="bottom"/>
            <w:hideMark/>
          </w:tcPr>
          <w:p w14:paraId="74F209A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28.0</w:t>
            </w:r>
          </w:p>
        </w:tc>
        <w:tc>
          <w:tcPr>
            <w:tcW w:w="1597" w:type="dxa"/>
            <w:shd w:val="clear" w:color="auto" w:fill="auto"/>
            <w:noWrap/>
            <w:vAlign w:val="bottom"/>
            <w:hideMark/>
          </w:tcPr>
          <w:p w14:paraId="0469265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67.4</w:t>
            </w:r>
          </w:p>
        </w:tc>
      </w:tr>
      <w:tr w:rsidR="00BE0FD1" w:rsidRPr="005243D2" w14:paraId="6BFC2D67" w14:textId="77777777" w:rsidTr="00D40AD6">
        <w:trPr>
          <w:trHeight w:val="288"/>
          <w:jc w:val="center"/>
        </w:trPr>
        <w:tc>
          <w:tcPr>
            <w:tcW w:w="1367" w:type="dxa"/>
            <w:shd w:val="clear" w:color="auto" w:fill="auto"/>
            <w:hideMark/>
          </w:tcPr>
          <w:p w14:paraId="301E467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EMPO2</w:t>
            </w:r>
          </w:p>
        </w:tc>
        <w:tc>
          <w:tcPr>
            <w:tcW w:w="1417" w:type="dxa"/>
            <w:shd w:val="clear" w:color="auto" w:fill="auto"/>
            <w:noWrap/>
            <w:hideMark/>
          </w:tcPr>
          <w:p w14:paraId="1482CD2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3.63</w:t>
            </w:r>
          </w:p>
        </w:tc>
        <w:tc>
          <w:tcPr>
            <w:tcW w:w="1897" w:type="dxa"/>
            <w:shd w:val="clear" w:color="auto" w:fill="auto"/>
            <w:noWrap/>
            <w:hideMark/>
          </w:tcPr>
          <w:p w14:paraId="79051D4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1.162</w:t>
            </w:r>
          </w:p>
        </w:tc>
        <w:tc>
          <w:tcPr>
            <w:tcW w:w="1658" w:type="dxa"/>
            <w:shd w:val="clear" w:color="auto" w:fill="auto"/>
            <w:noWrap/>
            <w:vAlign w:val="bottom"/>
            <w:hideMark/>
          </w:tcPr>
          <w:p w14:paraId="5441B51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32.0</w:t>
            </w:r>
          </w:p>
        </w:tc>
        <w:tc>
          <w:tcPr>
            <w:tcW w:w="1597" w:type="dxa"/>
            <w:shd w:val="clear" w:color="auto" w:fill="auto"/>
            <w:noWrap/>
            <w:vAlign w:val="bottom"/>
            <w:hideMark/>
          </w:tcPr>
          <w:p w14:paraId="77CC198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72.6</w:t>
            </w:r>
          </w:p>
        </w:tc>
      </w:tr>
      <w:tr w:rsidR="00BE0FD1" w:rsidRPr="005243D2" w14:paraId="242163C2" w14:textId="77777777" w:rsidTr="00D40AD6">
        <w:trPr>
          <w:trHeight w:val="288"/>
          <w:jc w:val="center"/>
        </w:trPr>
        <w:tc>
          <w:tcPr>
            <w:tcW w:w="1367" w:type="dxa"/>
            <w:shd w:val="clear" w:color="auto" w:fill="auto"/>
            <w:hideMark/>
          </w:tcPr>
          <w:p w14:paraId="4466AED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EMPO3</w:t>
            </w:r>
          </w:p>
        </w:tc>
        <w:tc>
          <w:tcPr>
            <w:tcW w:w="1417" w:type="dxa"/>
            <w:shd w:val="clear" w:color="auto" w:fill="auto"/>
            <w:noWrap/>
            <w:hideMark/>
          </w:tcPr>
          <w:p w14:paraId="324E79F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3.44</w:t>
            </w:r>
          </w:p>
        </w:tc>
        <w:tc>
          <w:tcPr>
            <w:tcW w:w="1897" w:type="dxa"/>
            <w:shd w:val="clear" w:color="auto" w:fill="auto"/>
            <w:noWrap/>
            <w:hideMark/>
          </w:tcPr>
          <w:p w14:paraId="07AB0A3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1.261</w:t>
            </w:r>
          </w:p>
        </w:tc>
        <w:tc>
          <w:tcPr>
            <w:tcW w:w="1658" w:type="dxa"/>
            <w:shd w:val="clear" w:color="auto" w:fill="auto"/>
            <w:noWrap/>
            <w:vAlign w:val="bottom"/>
            <w:hideMark/>
          </w:tcPr>
          <w:p w14:paraId="47B302D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36.7</w:t>
            </w:r>
          </w:p>
        </w:tc>
        <w:tc>
          <w:tcPr>
            <w:tcW w:w="1597" w:type="dxa"/>
            <w:shd w:val="clear" w:color="auto" w:fill="auto"/>
            <w:noWrap/>
            <w:vAlign w:val="bottom"/>
            <w:hideMark/>
          </w:tcPr>
          <w:p w14:paraId="3980FAC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68.7</w:t>
            </w:r>
          </w:p>
        </w:tc>
      </w:tr>
      <w:tr w:rsidR="00BE0FD1" w:rsidRPr="005243D2" w14:paraId="4CB5C333" w14:textId="77777777" w:rsidTr="00D40AD6">
        <w:trPr>
          <w:trHeight w:val="288"/>
          <w:jc w:val="center"/>
        </w:trPr>
        <w:tc>
          <w:tcPr>
            <w:tcW w:w="1367" w:type="dxa"/>
            <w:shd w:val="clear" w:color="auto" w:fill="auto"/>
            <w:hideMark/>
          </w:tcPr>
          <w:p w14:paraId="2FFCDD8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EMPO4</w:t>
            </w:r>
          </w:p>
        </w:tc>
        <w:tc>
          <w:tcPr>
            <w:tcW w:w="1417" w:type="dxa"/>
            <w:shd w:val="clear" w:color="auto" w:fill="auto"/>
            <w:noWrap/>
            <w:hideMark/>
          </w:tcPr>
          <w:p w14:paraId="12CC160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3.68</w:t>
            </w:r>
          </w:p>
        </w:tc>
        <w:tc>
          <w:tcPr>
            <w:tcW w:w="1897" w:type="dxa"/>
            <w:shd w:val="clear" w:color="auto" w:fill="auto"/>
            <w:noWrap/>
            <w:hideMark/>
          </w:tcPr>
          <w:p w14:paraId="3A76FAE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1.107</w:t>
            </w:r>
          </w:p>
        </w:tc>
        <w:tc>
          <w:tcPr>
            <w:tcW w:w="1658" w:type="dxa"/>
            <w:shd w:val="clear" w:color="auto" w:fill="auto"/>
            <w:noWrap/>
            <w:vAlign w:val="bottom"/>
            <w:hideMark/>
          </w:tcPr>
          <w:p w14:paraId="0183D49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30.1</w:t>
            </w:r>
          </w:p>
        </w:tc>
        <w:tc>
          <w:tcPr>
            <w:tcW w:w="1597" w:type="dxa"/>
            <w:shd w:val="clear" w:color="auto" w:fill="auto"/>
            <w:noWrap/>
            <w:vAlign w:val="bottom"/>
            <w:hideMark/>
          </w:tcPr>
          <w:p w14:paraId="397EB36A"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73.6</w:t>
            </w:r>
          </w:p>
        </w:tc>
      </w:tr>
      <w:tr w:rsidR="00BE0FD1" w:rsidRPr="005243D2" w14:paraId="107CE851" w14:textId="77777777" w:rsidTr="00D40AD6">
        <w:trPr>
          <w:trHeight w:val="288"/>
          <w:jc w:val="center"/>
        </w:trPr>
        <w:tc>
          <w:tcPr>
            <w:tcW w:w="1367" w:type="dxa"/>
            <w:shd w:val="clear" w:color="auto" w:fill="auto"/>
            <w:hideMark/>
          </w:tcPr>
          <w:p w14:paraId="740E4AB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EMPO5</w:t>
            </w:r>
          </w:p>
        </w:tc>
        <w:tc>
          <w:tcPr>
            <w:tcW w:w="1417" w:type="dxa"/>
            <w:shd w:val="clear" w:color="auto" w:fill="auto"/>
            <w:noWrap/>
            <w:hideMark/>
          </w:tcPr>
          <w:p w14:paraId="63559B2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3.64</w:t>
            </w:r>
          </w:p>
        </w:tc>
        <w:tc>
          <w:tcPr>
            <w:tcW w:w="1897" w:type="dxa"/>
            <w:shd w:val="clear" w:color="auto" w:fill="auto"/>
            <w:noWrap/>
            <w:hideMark/>
          </w:tcPr>
          <w:p w14:paraId="662F3D3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1.068</w:t>
            </w:r>
          </w:p>
        </w:tc>
        <w:tc>
          <w:tcPr>
            <w:tcW w:w="1658" w:type="dxa"/>
            <w:shd w:val="clear" w:color="auto" w:fill="auto"/>
            <w:noWrap/>
            <w:vAlign w:val="bottom"/>
            <w:hideMark/>
          </w:tcPr>
          <w:p w14:paraId="3D4BD9A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29.4</w:t>
            </w:r>
          </w:p>
        </w:tc>
        <w:tc>
          <w:tcPr>
            <w:tcW w:w="1597" w:type="dxa"/>
            <w:shd w:val="clear" w:color="auto" w:fill="auto"/>
            <w:noWrap/>
            <w:vAlign w:val="bottom"/>
            <w:hideMark/>
          </w:tcPr>
          <w:p w14:paraId="21E95C0B"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72.7</w:t>
            </w:r>
          </w:p>
        </w:tc>
      </w:tr>
      <w:tr w:rsidR="00BE0FD1" w:rsidRPr="005243D2" w14:paraId="3D02A8E3" w14:textId="77777777" w:rsidTr="00D40AD6">
        <w:trPr>
          <w:trHeight w:val="288"/>
          <w:jc w:val="center"/>
        </w:trPr>
        <w:tc>
          <w:tcPr>
            <w:tcW w:w="1367" w:type="dxa"/>
            <w:shd w:val="clear" w:color="auto" w:fill="auto"/>
            <w:hideMark/>
          </w:tcPr>
          <w:p w14:paraId="22E9287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w:t>
            </w:r>
          </w:p>
        </w:tc>
        <w:tc>
          <w:tcPr>
            <w:tcW w:w="1417" w:type="dxa"/>
            <w:shd w:val="clear" w:color="auto" w:fill="auto"/>
            <w:noWrap/>
            <w:hideMark/>
          </w:tcPr>
          <w:p w14:paraId="65C3450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3.55</w:t>
            </w:r>
          </w:p>
        </w:tc>
        <w:tc>
          <w:tcPr>
            <w:tcW w:w="1897" w:type="dxa"/>
            <w:shd w:val="clear" w:color="auto" w:fill="auto"/>
            <w:noWrap/>
            <w:hideMark/>
          </w:tcPr>
          <w:p w14:paraId="0F3C4D4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0.862</w:t>
            </w:r>
          </w:p>
        </w:tc>
        <w:tc>
          <w:tcPr>
            <w:tcW w:w="1658" w:type="dxa"/>
            <w:shd w:val="clear" w:color="auto" w:fill="auto"/>
            <w:noWrap/>
            <w:vAlign w:val="bottom"/>
            <w:hideMark/>
          </w:tcPr>
          <w:p w14:paraId="176C681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24.3</w:t>
            </w:r>
          </w:p>
        </w:tc>
        <w:tc>
          <w:tcPr>
            <w:tcW w:w="1597" w:type="dxa"/>
            <w:shd w:val="clear" w:color="auto" w:fill="auto"/>
            <w:noWrap/>
            <w:vAlign w:val="bottom"/>
            <w:hideMark/>
          </w:tcPr>
          <w:p w14:paraId="34E1298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71.0</w:t>
            </w:r>
          </w:p>
        </w:tc>
      </w:tr>
    </w:tbl>
    <w:p w14:paraId="2A15D094" w14:textId="77777777" w:rsidR="00BE0FD1" w:rsidRDefault="00BE0FD1" w:rsidP="00BE0FD1">
      <w:pPr>
        <w:spacing w:after="0"/>
        <w:rPr>
          <w:b/>
          <w:bCs/>
          <w:sz w:val="28"/>
          <w:u w:val="single"/>
          <w:rtl/>
          <w:lang w:bidi="ar-IQ"/>
        </w:rPr>
      </w:pPr>
    </w:p>
    <w:p w14:paraId="21EF7584" w14:textId="77777777" w:rsidR="00BE0FD1"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EMPO1</w:t>
      </w:r>
      <w:r>
        <w:rPr>
          <w:rFonts w:hint="cs"/>
          <w:sz w:val="28"/>
          <w:rtl/>
          <w:lang w:bidi="ar-IQ"/>
        </w:rPr>
        <w:t xml:space="preserve"> هي </w:t>
      </w:r>
      <w:r w:rsidRPr="00470B5A">
        <w:rPr>
          <w:sz w:val="28"/>
          <w:lang w:bidi="ar-IQ"/>
        </w:rPr>
        <w:t>3.</w:t>
      </w:r>
      <w:r>
        <w:rPr>
          <w:sz w:val="28"/>
          <w:lang w:bidi="ar-IQ"/>
        </w:rPr>
        <w:t>37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943</w:t>
      </w:r>
      <w:r w:rsidRPr="00470B5A">
        <w:rPr>
          <w:rFonts w:hint="cs"/>
          <w:sz w:val="28"/>
          <w:rtl/>
          <w:lang w:bidi="ar-IQ"/>
        </w:rPr>
        <w:t xml:space="preserve"> </w:t>
      </w:r>
      <w:r>
        <w:rPr>
          <w:rFonts w:hint="cs"/>
          <w:sz w:val="28"/>
          <w:rtl/>
          <w:lang w:bidi="ar-IQ"/>
        </w:rPr>
        <w:t xml:space="preserve">وقيمة معامل الاختلاف </w:t>
      </w:r>
      <w:r>
        <w:rPr>
          <w:sz w:val="28"/>
          <w:lang w:bidi="ar-IQ"/>
        </w:rPr>
        <w:t>28%</w:t>
      </w:r>
      <w:r>
        <w:rPr>
          <w:rFonts w:hint="cs"/>
          <w:sz w:val="28"/>
          <w:rtl/>
          <w:lang w:bidi="ar-IQ"/>
        </w:rPr>
        <w:t xml:space="preserve"> والاهمية النسبية لهذه الفقرة هو </w:t>
      </w:r>
      <w:r>
        <w:rPr>
          <w:sz w:val="28"/>
          <w:lang w:bidi="ar-IQ"/>
        </w:rPr>
        <w:t>67.4%</w:t>
      </w:r>
      <w:r>
        <w:rPr>
          <w:rFonts w:hint="cs"/>
          <w:sz w:val="28"/>
          <w:rtl/>
          <w:lang w:bidi="ar-IQ"/>
        </w:rPr>
        <w:t xml:space="preserve">. اما قيمة الوسط الحسابي للفقرة الثانية </w:t>
      </w:r>
      <w:r>
        <w:rPr>
          <w:sz w:val="28"/>
          <w:lang w:bidi="ar-IQ"/>
        </w:rPr>
        <w:t>EMPO2</w:t>
      </w:r>
      <w:r>
        <w:rPr>
          <w:rFonts w:hint="cs"/>
          <w:sz w:val="28"/>
          <w:rtl/>
          <w:lang w:bidi="ar-IQ"/>
        </w:rPr>
        <w:t xml:space="preserve"> فقد بلغت </w:t>
      </w:r>
      <w:r w:rsidRPr="00470B5A">
        <w:rPr>
          <w:sz w:val="28"/>
          <w:lang w:bidi="ar-IQ"/>
        </w:rPr>
        <w:t>3.</w:t>
      </w:r>
      <w:r>
        <w:rPr>
          <w:sz w:val="28"/>
          <w:lang w:bidi="ar-IQ"/>
        </w:rPr>
        <w:t>63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1</w:t>
      </w:r>
      <w:r w:rsidRPr="00470B5A">
        <w:rPr>
          <w:sz w:val="28"/>
          <w:lang w:bidi="ar-IQ"/>
        </w:rPr>
        <w:t>.</w:t>
      </w:r>
      <w:r>
        <w:rPr>
          <w:sz w:val="28"/>
          <w:lang w:bidi="ar-IQ"/>
        </w:rPr>
        <w:t>162</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32%</w:t>
      </w:r>
      <w:r>
        <w:rPr>
          <w:rFonts w:hint="cs"/>
          <w:sz w:val="28"/>
          <w:rtl/>
          <w:lang w:bidi="ar-IQ"/>
        </w:rPr>
        <w:t xml:space="preserve"> والاهمية النسبية </w:t>
      </w:r>
      <w:r>
        <w:rPr>
          <w:sz w:val="28"/>
          <w:lang w:bidi="ar-IQ"/>
        </w:rPr>
        <w:t>72.6%</w:t>
      </w:r>
      <w:r>
        <w:rPr>
          <w:rFonts w:hint="cs"/>
          <w:sz w:val="28"/>
          <w:rtl/>
          <w:lang w:bidi="ar-IQ"/>
        </w:rPr>
        <w:t xml:space="preserve">. وقيمة الوسط الحسابي للفقرة الثالثة </w:t>
      </w:r>
      <w:r>
        <w:rPr>
          <w:sz w:val="28"/>
          <w:lang w:bidi="ar-IQ"/>
        </w:rPr>
        <w:t>EMPO3</w:t>
      </w:r>
      <w:r>
        <w:rPr>
          <w:rFonts w:hint="cs"/>
          <w:sz w:val="28"/>
          <w:rtl/>
          <w:lang w:bidi="ar-IQ"/>
        </w:rPr>
        <w:t xml:space="preserve"> كانت </w:t>
      </w:r>
      <w:r w:rsidRPr="00470B5A">
        <w:rPr>
          <w:sz w:val="28"/>
          <w:lang w:bidi="ar-IQ"/>
        </w:rPr>
        <w:t>3.</w:t>
      </w:r>
      <w:r>
        <w:rPr>
          <w:sz w:val="28"/>
          <w:lang w:bidi="ar-IQ"/>
        </w:rPr>
        <w:t>44</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261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36.7%</w:t>
      </w:r>
      <w:r>
        <w:rPr>
          <w:rFonts w:hint="cs"/>
          <w:sz w:val="28"/>
          <w:rtl/>
          <w:lang w:bidi="ar-IQ"/>
        </w:rPr>
        <w:t xml:space="preserve"> باهمية نسبية بلغت </w:t>
      </w:r>
      <w:r>
        <w:rPr>
          <w:sz w:val="28"/>
          <w:lang w:bidi="ar-IQ"/>
        </w:rPr>
        <w:t>68.7%</w:t>
      </w:r>
      <w:r>
        <w:rPr>
          <w:rFonts w:hint="cs"/>
          <w:sz w:val="28"/>
          <w:rtl/>
          <w:lang w:bidi="ar-IQ"/>
        </w:rPr>
        <w:t xml:space="preserve">. وان الوسط الحسابي للفقرة الرابعة </w:t>
      </w:r>
      <w:r>
        <w:rPr>
          <w:sz w:val="28"/>
          <w:lang w:bidi="ar-IQ"/>
        </w:rPr>
        <w:t>EMPO4</w:t>
      </w:r>
      <w:r>
        <w:rPr>
          <w:rFonts w:hint="cs"/>
          <w:sz w:val="28"/>
          <w:rtl/>
          <w:lang w:bidi="ar-IQ"/>
        </w:rPr>
        <w:t xml:space="preserve"> كانت قيمته </w:t>
      </w:r>
      <w:r w:rsidRPr="00470B5A">
        <w:rPr>
          <w:sz w:val="28"/>
          <w:lang w:bidi="ar-IQ"/>
        </w:rPr>
        <w:t>3.</w:t>
      </w:r>
      <w:r>
        <w:rPr>
          <w:sz w:val="28"/>
          <w:lang w:bidi="ar-IQ"/>
        </w:rPr>
        <w:t>68</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107</w:t>
      </w:r>
      <w:r w:rsidRPr="00470B5A">
        <w:rPr>
          <w:rFonts w:hint="cs"/>
          <w:sz w:val="28"/>
          <w:rtl/>
          <w:lang w:bidi="ar-IQ"/>
        </w:rPr>
        <w:t xml:space="preserve"> </w:t>
      </w:r>
      <w:r>
        <w:rPr>
          <w:rFonts w:hint="cs"/>
          <w:sz w:val="28"/>
          <w:rtl/>
          <w:lang w:bidi="ar-IQ"/>
        </w:rPr>
        <w:t xml:space="preserve">ومعامل الاختلاف </w:t>
      </w:r>
      <w:r>
        <w:rPr>
          <w:sz w:val="28"/>
          <w:lang w:bidi="ar-IQ"/>
        </w:rPr>
        <w:t>30.1%</w:t>
      </w:r>
      <w:r>
        <w:rPr>
          <w:rFonts w:hint="cs"/>
          <w:sz w:val="28"/>
          <w:rtl/>
          <w:lang w:bidi="ar-IQ"/>
        </w:rPr>
        <w:t xml:space="preserve"> وان الاهمية النسبية بلغت </w:t>
      </w:r>
      <w:r>
        <w:rPr>
          <w:sz w:val="28"/>
          <w:lang w:bidi="ar-IQ"/>
        </w:rPr>
        <w:t>73.6%</w:t>
      </w:r>
      <w:r>
        <w:rPr>
          <w:rFonts w:hint="cs"/>
          <w:sz w:val="28"/>
          <w:rtl/>
          <w:lang w:bidi="ar-IQ"/>
        </w:rPr>
        <w:t xml:space="preserve">. اما قيمة الوسط الحسابي للفقرة الخامسة </w:t>
      </w:r>
      <w:r>
        <w:rPr>
          <w:sz w:val="28"/>
          <w:lang w:bidi="ar-IQ"/>
        </w:rPr>
        <w:t>EMPO5</w:t>
      </w:r>
      <w:r>
        <w:rPr>
          <w:rFonts w:hint="cs"/>
          <w:sz w:val="28"/>
          <w:rtl/>
          <w:lang w:bidi="ar-IQ"/>
        </w:rPr>
        <w:t xml:space="preserve"> كانت </w:t>
      </w:r>
      <w:r w:rsidRPr="00470B5A">
        <w:rPr>
          <w:sz w:val="28"/>
          <w:lang w:bidi="ar-IQ"/>
        </w:rPr>
        <w:lastRenderedPageBreak/>
        <w:t>3.</w:t>
      </w:r>
      <w:r>
        <w:rPr>
          <w:sz w:val="28"/>
          <w:lang w:bidi="ar-IQ"/>
        </w:rPr>
        <w:t>64</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068</w:t>
      </w:r>
      <w:r w:rsidRPr="00470B5A">
        <w:rPr>
          <w:rFonts w:hint="cs"/>
          <w:sz w:val="28"/>
          <w:rtl/>
          <w:lang w:bidi="ar-IQ"/>
        </w:rPr>
        <w:t xml:space="preserve"> </w:t>
      </w:r>
      <w:r>
        <w:rPr>
          <w:rFonts w:hint="cs"/>
          <w:sz w:val="28"/>
          <w:rtl/>
          <w:lang w:bidi="ar-IQ"/>
        </w:rPr>
        <w:t xml:space="preserve">ومعامل الاختلاف </w:t>
      </w:r>
      <w:r>
        <w:rPr>
          <w:sz w:val="28"/>
          <w:lang w:bidi="ar-IQ"/>
        </w:rPr>
        <w:t>29.4%</w:t>
      </w:r>
      <w:r>
        <w:rPr>
          <w:rFonts w:hint="cs"/>
          <w:sz w:val="28"/>
          <w:rtl/>
          <w:lang w:bidi="ar-IQ"/>
        </w:rPr>
        <w:t xml:space="preserve"> وان الاهمية النسبية بلغت </w:t>
      </w:r>
      <w:r>
        <w:rPr>
          <w:sz w:val="28"/>
          <w:lang w:bidi="ar-IQ"/>
        </w:rPr>
        <w:t>72.7%</w:t>
      </w:r>
      <w:r>
        <w:rPr>
          <w:rFonts w:hint="cs"/>
          <w:sz w:val="28"/>
          <w:rtl/>
          <w:lang w:bidi="ar-IQ"/>
        </w:rPr>
        <w:t xml:space="preserve">. </w:t>
      </w:r>
    </w:p>
    <w:p w14:paraId="7A7C01D2" w14:textId="77777777" w:rsidR="00BE0FD1" w:rsidRDefault="00BE0FD1" w:rsidP="00BE0FD1">
      <w:pPr>
        <w:spacing w:after="0"/>
        <w:jc w:val="mediumKashida"/>
        <w:rPr>
          <w:b/>
          <w:bCs/>
          <w:sz w:val="28"/>
          <w:u w:val="single"/>
          <w:rtl/>
          <w:lang w:bidi="ar-IQ"/>
        </w:rPr>
      </w:pPr>
      <w:r>
        <w:rPr>
          <w:rFonts w:hint="cs"/>
          <w:sz w:val="28"/>
          <w:rtl/>
          <w:lang w:bidi="ar-IQ"/>
        </w:rPr>
        <w:t xml:space="preserve">وان الوسط الحسابي للبعد بشكل عام بلغ </w:t>
      </w:r>
      <w:r>
        <w:rPr>
          <w:sz w:val="28"/>
          <w:lang w:bidi="ar-IQ"/>
        </w:rPr>
        <w:t>3.55</w:t>
      </w:r>
      <w:r>
        <w:rPr>
          <w:rFonts w:hint="cs"/>
          <w:sz w:val="28"/>
          <w:rtl/>
          <w:lang w:bidi="ar-IQ"/>
        </w:rPr>
        <w:t xml:space="preserve"> بانحراف معياري مساوي الى </w:t>
      </w:r>
      <w:r>
        <w:rPr>
          <w:sz w:val="28"/>
          <w:lang w:bidi="ar-IQ"/>
        </w:rPr>
        <w:t>0.862</w:t>
      </w:r>
      <w:r>
        <w:rPr>
          <w:rFonts w:hint="cs"/>
          <w:sz w:val="28"/>
          <w:rtl/>
          <w:lang w:bidi="ar-IQ"/>
        </w:rPr>
        <w:t xml:space="preserve"> ومعامل اختلاف </w:t>
      </w:r>
      <w:r>
        <w:rPr>
          <w:sz w:val="28"/>
          <w:lang w:bidi="ar-IQ"/>
        </w:rPr>
        <w:t>24.3%</w:t>
      </w:r>
      <w:r>
        <w:rPr>
          <w:rFonts w:hint="cs"/>
          <w:sz w:val="28"/>
          <w:rtl/>
          <w:lang w:bidi="ar-IQ"/>
        </w:rPr>
        <w:t xml:space="preserve"> واهمية نسبية بلغت </w:t>
      </w:r>
      <w:r>
        <w:rPr>
          <w:sz w:val="28"/>
          <w:lang w:bidi="ar-IQ"/>
        </w:rPr>
        <w:t>71%</w:t>
      </w:r>
      <w:r>
        <w:rPr>
          <w:rFonts w:hint="cs"/>
          <w:sz w:val="28"/>
          <w:rtl/>
          <w:lang w:bidi="ar-IQ"/>
        </w:rPr>
        <w:t xml:space="preserve">. </w:t>
      </w:r>
    </w:p>
    <w:p w14:paraId="025ED053" w14:textId="77777777" w:rsidR="00BE0FD1" w:rsidRPr="003D49FE" w:rsidRDefault="00BE0FD1" w:rsidP="00BE0FD1">
      <w:pPr>
        <w:spacing w:after="0"/>
        <w:rPr>
          <w:b/>
          <w:bCs/>
          <w:sz w:val="28"/>
          <w:lang w:bidi="ar-IQ"/>
        </w:rPr>
      </w:pPr>
      <w:r w:rsidRPr="003D49FE">
        <w:rPr>
          <w:rFonts w:hint="cs"/>
          <w:b/>
          <w:bCs/>
          <w:sz w:val="28"/>
          <w:rtl/>
          <w:lang w:bidi="ar-IQ"/>
        </w:rPr>
        <w:t xml:space="preserve">3- بعد </w:t>
      </w:r>
      <w:r w:rsidRPr="001C7A8C">
        <w:rPr>
          <w:rFonts w:hint="cs"/>
          <w:b/>
          <w:bCs/>
          <w:sz w:val="28"/>
          <w:rtl/>
          <w:lang w:bidi="ar-IQ"/>
        </w:rPr>
        <w:t>الرؤية</w:t>
      </w:r>
    </w:p>
    <w:p w14:paraId="0A6ABD86"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3BF56818"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3</w:t>
      </w:r>
      <w:r w:rsidRPr="00874F18">
        <w:rPr>
          <w:rFonts w:hint="cs"/>
          <w:sz w:val="24"/>
          <w:szCs w:val="24"/>
          <w:rtl/>
          <w:lang w:bidi="ar-IQ"/>
        </w:rPr>
        <w:t>)</w:t>
      </w:r>
    </w:p>
    <w:p w14:paraId="50A723D8"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94"/>
        <w:gridCol w:w="1908"/>
        <w:gridCol w:w="1559"/>
        <w:gridCol w:w="1805"/>
      </w:tblGrid>
      <w:tr w:rsidR="00BE0FD1" w:rsidRPr="005243D2" w14:paraId="53EE904D" w14:textId="77777777" w:rsidTr="00D40AD6">
        <w:trPr>
          <w:trHeight w:val="288"/>
          <w:jc w:val="center"/>
        </w:trPr>
        <w:tc>
          <w:tcPr>
            <w:tcW w:w="996" w:type="dxa"/>
            <w:tcBorders>
              <w:top w:val="single" w:sz="4" w:space="0" w:color="auto"/>
              <w:left w:val="single" w:sz="4" w:space="0" w:color="auto"/>
              <w:bottom w:val="single" w:sz="4" w:space="0" w:color="auto"/>
              <w:right w:val="single" w:sz="4" w:space="0" w:color="auto"/>
            </w:tcBorders>
            <w:shd w:val="clear" w:color="auto" w:fill="92D050"/>
            <w:hideMark/>
          </w:tcPr>
          <w:p w14:paraId="3716FCCC" w14:textId="77777777" w:rsidR="00BE0FD1" w:rsidRPr="005243D2" w:rsidRDefault="00BE0FD1" w:rsidP="00D40AD6">
            <w:pPr>
              <w:rPr>
                <w:sz w:val="24"/>
                <w:szCs w:val="24"/>
              </w:rPr>
            </w:pPr>
            <w:r w:rsidRPr="005243D2">
              <w:rPr>
                <w:rFonts w:hint="cs"/>
                <w:sz w:val="24"/>
                <w:szCs w:val="24"/>
                <w:rtl/>
              </w:rPr>
              <w:t>الفقرة</w:t>
            </w:r>
            <w:r w:rsidRPr="005243D2">
              <w:rPr>
                <w:sz w:val="24"/>
                <w:szCs w:val="24"/>
                <w:rtl/>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92D050"/>
            <w:noWrap/>
            <w:hideMark/>
          </w:tcPr>
          <w:p w14:paraId="07ECE419" w14:textId="77777777" w:rsidR="00BE0FD1" w:rsidRPr="005243D2" w:rsidRDefault="00BE0FD1" w:rsidP="00D40AD6">
            <w:pPr>
              <w:rPr>
                <w:sz w:val="24"/>
                <w:szCs w:val="24"/>
              </w:rPr>
            </w:pPr>
            <w:r w:rsidRPr="005243D2">
              <w:rPr>
                <w:rFonts w:hint="cs"/>
                <w:sz w:val="24"/>
                <w:szCs w:val="24"/>
                <w:rtl/>
              </w:rPr>
              <w:t>الوسط</w:t>
            </w:r>
            <w:r w:rsidRPr="005243D2">
              <w:rPr>
                <w:sz w:val="24"/>
                <w:szCs w:val="24"/>
                <w:rtl/>
              </w:rPr>
              <w:t xml:space="preserve"> </w:t>
            </w:r>
            <w:r w:rsidRPr="005243D2">
              <w:rPr>
                <w:rFonts w:hint="cs"/>
                <w:sz w:val="24"/>
                <w:szCs w:val="24"/>
                <w:rtl/>
              </w:rPr>
              <w:t>الحسابي</w:t>
            </w:r>
          </w:p>
        </w:tc>
        <w:tc>
          <w:tcPr>
            <w:tcW w:w="1908" w:type="dxa"/>
            <w:tcBorders>
              <w:top w:val="single" w:sz="4" w:space="0" w:color="auto"/>
              <w:left w:val="single" w:sz="4" w:space="0" w:color="auto"/>
              <w:bottom w:val="single" w:sz="4" w:space="0" w:color="auto"/>
              <w:right w:val="single" w:sz="4" w:space="0" w:color="auto"/>
            </w:tcBorders>
            <w:shd w:val="clear" w:color="auto" w:fill="92D050"/>
            <w:noWrap/>
            <w:hideMark/>
          </w:tcPr>
          <w:p w14:paraId="25F73939" w14:textId="77777777" w:rsidR="00BE0FD1" w:rsidRPr="005243D2" w:rsidRDefault="00BE0FD1" w:rsidP="00D40AD6">
            <w:pPr>
              <w:rPr>
                <w:sz w:val="24"/>
                <w:szCs w:val="24"/>
              </w:rPr>
            </w:pPr>
            <w:r w:rsidRPr="005243D2">
              <w:rPr>
                <w:rFonts w:hint="cs"/>
                <w:sz w:val="24"/>
                <w:szCs w:val="24"/>
                <w:rtl/>
              </w:rPr>
              <w:t>الانحراف</w:t>
            </w:r>
            <w:r w:rsidRPr="005243D2">
              <w:rPr>
                <w:sz w:val="24"/>
                <w:szCs w:val="24"/>
                <w:rtl/>
              </w:rPr>
              <w:t xml:space="preserve"> </w:t>
            </w:r>
            <w:r w:rsidRPr="005243D2">
              <w:rPr>
                <w:rFonts w:hint="cs"/>
                <w:sz w:val="24"/>
                <w:szCs w:val="24"/>
                <w:rtl/>
              </w:rPr>
              <w:t>المعياري</w:t>
            </w:r>
          </w:p>
        </w:tc>
        <w:tc>
          <w:tcPr>
            <w:tcW w:w="1559" w:type="dxa"/>
            <w:tcBorders>
              <w:top w:val="single" w:sz="4" w:space="0" w:color="auto"/>
              <w:left w:val="single" w:sz="4" w:space="0" w:color="auto"/>
              <w:bottom w:val="single" w:sz="4" w:space="0" w:color="auto"/>
              <w:right w:val="single" w:sz="4" w:space="0" w:color="auto"/>
            </w:tcBorders>
            <w:shd w:val="clear" w:color="auto" w:fill="92D050"/>
            <w:noWrap/>
            <w:hideMark/>
          </w:tcPr>
          <w:p w14:paraId="185B04A5" w14:textId="77777777" w:rsidR="00BE0FD1" w:rsidRPr="005243D2" w:rsidRDefault="00BE0FD1" w:rsidP="00D40AD6">
            <w:pPr>
              <w:rPr>
                <w:sz w:val="24"/>
                <w:szCs w:val="24"/>
              </w:rPr>
            </w:pPr>
            <w:r w:rsidRPr="005243D2">
              <w:rPr>
                <w:rFonts w:hint="cs"/>
                <w:sz w:val="24"/>
                <w:szCs w:val="24"/>
                <w:rtl/>
              </w:rPr>
              <w:t>معامل</w:t>
            </w:r>
            <w:r w:rsidRPr="005243D2">
              <w:rPr>
                <w:sz w:val="24"/>
                <w:szCs w:val="24"/>
                <w:rtl/>
              </w:rPr>
              <w:t xml:space="preserve"> </w:t>
            </w:r>
            <w:r w:rsidRPr="005243D2">
              <w:rPr>
                <w:rFonts w:hint="cs"/>
                <w:sz w:val="24"/>
                <w:szCs w:val="24"/>
                <w:rtl/>
              </w:rPr>
              <w:t>الاختلاف</w:t>
            </w:r>
          </w:p>
        </w:tc>
        <w:tc>
          <w:tcPr>
            <w:tcW w:w="1805" w:type="dxa"/>
            <w:tcBorders>
              <w:top w:val="single" w:sz="4" w:space="0" w:color="auto"/>
              <w:left w:val="single" w:sz="4" w:space="0" w:color="auto"/>
              <w:bottom w:val="single" w:sz="4" w:space="0" w:color="auto"/>
              <w:right w:val="single" w:sz="4" w:space="0" w:color="auto"/>
            </w:tcBorders>
            <w:shd w:val="clear" w:color="auto" w:fill="92D050"/>
            <w:noWrap/>
            <w:hideMark/>
          </w:tcPr>
          <w:p w14:paraId="76CDE59C" w14:textId="77777777" w:rsidR="00BE0FD1" w:rsidRPr="005243D2" w:rsidRDefault="00BE0FD1" w:rsidP="00D40AD6">
            <w:pPr>
              <w:rPr>
                <w:sz w:val="24"/>
                <w:szCs w:val="24"/>
              </w:rPr>
            </w:pPr>
            <w:r w:rsidRPr="005243D2">
              <w:rPr>
                <w:rFonts w:hint="cs"/>
                <w:sz w:val="24"/>
                <w:szCs w:val="24"/>
                <w:rtl/>
              </w:rPr>
              <w:t>الاهمية</w:t>
            </w:r>
            <w:r w:rsidRPr="005243D2">
              <w:rPr>
                <w:sz w:val="24"/>
                <w:szCs w:val="24"/>
                <w:rtl/>
              </w:rPr>
              <w:t xml:space="preserve"> </w:t>
            </w:r>
            <w:r w:rsidRPr="005243D2">
              <w:rPr>
                <w:rFonts w:hint="cs"/>
                <w:sz w:val="24"/>
                <w:szCs w:val="24"/>
                <w:rtl/>
              </w:rPr>
              <w:t>النسبية</w:t>
            </w:r>
          </w:p>
        </w:tc>
      </w:tr>
      <w:tr w:rsidR="00BE0FD1" w:rsidRPr="005243D2" w14:paraId="26C694E9" w14:textId="77777777" w:rsidTr="00D40AD6">
        <w:trPr>
          <w:trHeight w:val="288"/>
          <w:jc w:val="center"/>
        </w:trPr>
        <w:tc>
          <w:tcPr>
            <w:tcW w:w="996" w:type="dxa"/>
            <w:shd w:val="clear" w:color="auto" w:fill="auto"/>
            <w:hideMark/>
          </w:tcPr>
          <w:p w14:paraId="0222B2E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VISI1</w:t>
            </w:r>
          </w:p>
        </w:tc>
        <w:tc>
          <w:tcPr>
            <w:tcW w:w="1494" w:type="dxa"/>
            <w:shd w:val="clear" w:color="auto" w:fill="auto"/>
            <w:noWrap/>
            <w:hideMark/>
          </w:tcPr>
          <w:p w14:paraId="083685C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3.79</w:t>
            </w:r>
          </w:p>
        </w:tc>
        <w:tc>
          <w:tcPr>
            <w:tcW w:w="1908" w:type="dxa"/>
            <w:shd w:val="clear" w:color="auto" w:fill="auto"/>
            <w:noWrap/>
            <w:hideMark/>
          </w:tcPr>
          <w:p w14:paraId="2EB7548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0.642</w:t>
            </w:r>
          </w:p>
        </w:tc>
        <w:tc>
          <w:tcPr>
            <w:tcW w:w="1559" w:type="dxa"/>
            <w:shd w:val="clear" w:color="auto" w:fill="auto"/>
            <w:noWrap/>
            <w:vAlign w:val="bottom"/>
            <w:hideMark/>
          </w:tcPr>
          <w:p w14:paraId="4A31933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17.0</w:t>
            </w:r>
          </w:p>
        </w:tc>
        <w:tc>
          <w:tcPr>
            <w:tcW w:w="1805" w:type="dxa"/>
            <w:shd w:val="clear" w:color="auto" w:fill="auto"/>
            <w:noWrap/>
            <w:vAlign w:val="bottom"/>
            <w:hideMark/>
          </w:tcPr>
          <w:p w14:paraId="6AE9CF67"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75.7</w:t>
            </w:r>
          </w:p>
        </w:tc>
      </w:tr>
      <w:tr w:rsidR="00BE0FD1" w:rsidRPr="005243D2" w14:paraId="0E1FBD83" w14:textId="77777777" w:rsidTr="00D40AD6">
        <w:trPr>
          <w:trHeight w:val="288"/>
          <w:jc w:val="center"/>
        </w:trPr>
        <w:tc>
          <w:tcPr>
            <w:tcW w:w="996" w:type="dxa"/>
            <w:shd w:val="clear" w:color="auto" w:fill="auto"/>
            <w:hideMark/>
          </w:tcPr>
          <w:p w14:paraId="2B4B771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VISI2</w:t>
            </w:r>
          </w:p>
        </w:tc>
        <w:tc>
          <w:tcPr>
            <w:tcW w:w="1494" w:type="dxa"/>
            <w:shd w:val="clear" w:color="auto" w:fill="auto"/>
            <w:noWrap/>
            <w:hideMark/>
          </w:tcPr>
          <w:p w14:paraId="0924ECB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3.90</w:t>
            </w:r>
          </w:p>
        </w:tc>
        <w:tc>
          <w:tcPr>
            <w:tcW w:w="1908" w:type="dxa"/>
            <w:shd w:val="clear" w:color="auto" w:fill="auto"/>
            <w:noWrap/>
            <w:hideMark/>
          </w:tcPr>
          <w:p w14:paraId="689A4B9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0.705</w:t>
            </w:r>
          </w:p>
        </w:tc>
        <w:tc>
          <w:tcPr>
            <w:tcW w:w="1559" w:type="dxa"/>
            <w:shd w:val="clear" w:color="auto" w:fill="auto"/>
            <w:noWrap/>
            <w:vAlign w:val="bottom"/>
            <w:hideMark/>
          </w:tcPr>
          <w:p w14:paraId="025316F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18.1</w:t>
            </w:r>
          </w:p>
        </w:tc>
        <w:tc>
          <w:tcPr>
            <w:tcW w:w="1805" w:type="dxa"/>
            <w:shd w:val="clear" w:color="auto" w:fill="auto"/>
            <w:noWrap/>
            <w:vAlign w:val="bottom"/>
            <w:hideMark/>
          </w:tcPr>
          <w:p w14:paraId="48A57253"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77.9</w:t>
            </w:r>
          </w:p>
        </w:tc>
      </w:tr>
      <w:tr w:rsidR="00BE0FD1" w:rsidRPr="005243D2" w14:paraId="1F59DC39" w14:textId="77777777" w:rsidTr="00D40AD6">
        <w:trPr>
          <w:trHeight w:val="288"/>
          <w:jc w:val="center"/>
        </w:trPr>
        <w:tc>
          <w:tcPr>
            <w:tcW w:w="996" w:type="dxa"/>
            <w:shd w:val="clear" w:color="auto" w:fill="auto"/>
            <w:hideMark/>
          </w:tcPr>
          <w:p w14:paraId="72B60F8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VISI3</w:t>
            </w:r>
          </w:p>
        </w:tc>
        <w:tc>
          <w:tcPr>
            <w:tcW w:w="1494" w:type="dxa"/>
            <w:shd w:val="clear" w:color="auto" w:fill="auto"/>
            <w:noWrap/>
            <w:hideMark/>
          </w:tcPr>
          <w:p w14:paraId="4D7E65B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4.08</w:t>
            </w:r>
          </w:p>
        </w:tc>
        <w:tc>
          <w:tcPr>
            <w:tcW w:w="1908" w:type="dxa"/>
            <w:shd w:val="clear" w:color="auto" w:fill="auto"/>
            <w:noWrap/>
            <w:hideMark/>
          </w:tcPr>
          <w:p w14:paraId="0510F5D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0.741</w:t>
            </w:r>
          </w:p>
        </w:tc>
        <w:tc>
          <w:tcPr>
            <w:tcW w:w="1559" w:type="dxa"/>
            <w:shd w:val="clear" w:color="auto" w:fill="auto"/>
            <w:noWrap/>
            <w:vAlign w:val="bottom"/>
            <w:hideMark/>
          </w:tcPr>
          <w:p w14:paraId="76B3590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18.2</w:t>
            </w:r>
          </w:p>
        </w:tc>
        <w:tc>
          <w:tcPr>
            <w:tcW w:w="1805" w:type="dxa"/>
            <w:shd w:val="clear" w:color="auto" w:fill="auto"/>
            <w:noWrap/>
            <w:vAlign w:val="bottom"/>
            <w:hideMark/>
          </w:tcPr>
          <w:p w14:paraId="596C0071"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81.5</w:t>
            </w:r>
          </w:p>
        </w:tc>
      </w:tr>
      <w:tr w:rsidR="00BE0FD1" w:rsidRPr="005243D2" w14:paraId="482E8E5C" w14:textId="77777777" w:rsidTr="00D40AD6">
        <w:trPr>
          <w:trHeight w:val="288"/>
          <w:jc w:val="center"/>
        </w:trPr>
        <w:tc>
          <w:tcPr>
            <w:tcW w:w="996" w:type="dxa"/>
            <w:shd w:val="clear" w:color="auto" w:fill="auto"/>
            <w:hideMark/>
          </w:tcPr>
          <w:p w14:paraId="5562432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VISI4</w:t>
            </w:r>
          </w:p>
        </w:tc>
        <w:tc>
          <w:tcPr>
            <w:tcW w:w="1494" w:type="dxa"/>
            <w:shd w:val="clear" w:color="auto" w:fill="auto"/>
            <w:noWrap/>
            <w:hideMark/>
          </w:tcPr>
          <w:p w14:paraId="35B653A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3.84</w:t>
            </w:r>
          </w:p>
        </w:tc>
        <w:tc>
          <w:tcPr>
            <w:tcW w:w="1908" w:type="dxa"/>
            <w:shd w:val="clear" w:color="auto" w:fill="auto"/>
            <w:noWrap/>
            <w:hideMark/>
          </w:tcPr>
          <w:p w14:paraId="2EB51C5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0.865</w:t>
            </w:r>
          </w:p>
        </w:tc>
        <w:tc>
          <w:tcPr>
            <w:tcW w:w="1559" w:type="dxa"/>
            <w:shd w:val="clear" w:color="auto" w:fill="auto"/>
            <w:noWrap/>
            <w:vAlign w:val="bottom"/>
            <w:hideMark/>
          </w:tcPr>
          <w:p w14:paraId="750E1A0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22.5</w:t>
            </w:r>
          </w:p>
        </w:tc>
        <w:tc>
          <w:tcPr>
            <w:tcW w:w="1805" w:type="dxa"/>
            <w:shd w:val="clear" w:color="auto" w:fill="auto"/>
            <w:noWrap/>
            <w:vAlign w:val="bottom"/>
            <w:hideMark/>
          </w:tcPr>
          <w:p w14:paraId="3909CDF2"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76.8</w:t>
            </w:r>
          </w:p>
        </w:tc>
      </w:tr>
      <w:tr w:rsidR="00BE0FD1" w:rsidRPr="005243D2" w14:paraId="580D8B42" w14:textId="77777777" w:rsidTr="00D40AD6">
        <w:trPr>
          <w:trHeight w:val="288"/>
          <w:jc w:val="center"/>
        </w:trPr>
        <w:tc>
          <w:tcPr>
            <w:tcW w:w="996" w:type="dxa"/>
            <w:shd w:val="clear" w:color="auto" w:fill="auto"/>
            <w:hideMark/>
          </w:tcPr>
          <w:p w14:paraId="3D184A4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VISI5</w:t>
            </w:r>
          </w:p>
        </w:tc>
        <w:tc>
          <w:tcPr>
            <w:tcW w:w="1494" w:type="dxa"/>
            <w:shd w:val="clear" w:color="auto" w:fill="auto"/>
            <w:noWrap/>
            <w:hideMark/>
          </w:tcPr>
          <w:p w14:paraId="67E613A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3.83</w:t>
            </w:r>
          </w:p>
        </w:tc>
        <w:tc>
          <w:tcPr>
            <w:tcW w:w="1908" w:type="dxa"/>
            <w:shd w:val="clear" w:color="auto" w:fill="auto"/>
            <w:noWrap/>
            <w:hideMark/>
          </w:tcPr>
          <w:p w14:paraId="008CDEA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1.069</w:t>
            </w:r>
          </w:p>
        </w:tc>
        <w:tc>
          <w:tcPr>
            <w:tcW w:w="1559" w:type="dxa"/>
            <w:shd w:val="clear" w:color="auto" w:fill="auto"/>
            <w:noWrap/>
            <w:vAlign w:val="bottom"/>
            <w:hideMark/>
          </w:tcPr>
          <w:p w14:paraId="3746CFF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27.9</w:t>
            </w:r>
          </w:p>
        </w:tc>
        <w:tc>
          <w:tcPr>
            <w:tcW w:w="1805" w:type="dxa"/>
            <w:shd w:val="clear" w:color="auto" w:fill="auto"/>
            <w:noWrap/>
            <w:vAlign w:val="bottom"/>
            <w:hideMark/>
          </w:tcPr>
          <w:p w14:paraId="32A3FC2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76.6</w:t>
            </w:r>
          </w:p>
        </w:tc>
      </w:tr>
      <w:tr w:rsidR="00BE0FD1" w:rsidRPr="005243D2" w14:paraId="071B95C4" w14:textId="77777777" w:rsidTr="00D40AD6">
        <w:trPr>
          <w:trHeight w:val="288"/>
          <w:jc w:val="center"/>
        </w:trPr>
        <w:tc>
          <w:tcPr>
            <w:tcW w:w="996" w:type="dxa"/>
            <w:shd w:val="clear" w:color="auto" w:fill="auto"/>
            <w:hideMark/>
          </w:tcPr>
          <w:p w14:paraId="1AA43F1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w:t>
            </w:r>
          </w:p>
        </w:tc>
        <w:tc>
          <w:tcPr>
            <w:tcW w:w="1494" w:type="dxa"/>
            <w:shd w:val="clear" w:color="auto" w:fill="auto"/>
            <w:noWrap/>
            <w:hideMark/>
          </w:tcPr>
          <w:p w14:paraId="2A142BB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3.89</w:t>
            </w:r>
          </w:p>
        </w:tc>
        <w:tc>
          <w:tcPr>
            <w:tcW w:w="1908" w:type="dxa"/>
            <w:shd w:val="clear" w:color="auto" w:fill="auto"/>
            <w:noWrap/>
            <w:hideMark/>
          </w:tcPr>
          <w:p w14:paraId="62DE02B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0.675</w:t>
            </w:r>
          </w:p>
        </w:tc>
        <w:tc>
          <w:tcPr>
            <w:tcW w:w="1559" w:type="dxa"/>
            <w:shd w:val="clear" w:color="auto" w:fill="auto"/>
            <w:noWrap/>
            <w:vAlign w:val="bottom"/>
            <w:hideMark/>
          </w:tcPr>
          <w:p w14:paraId="7A1A19C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17.4</w:t>
            </w:r>
          </w:p>
        </w:tc>
        <w:tc>
          <w:tcPr>
            <w:tcW w:w="1805" w:type="dxa"/>
            <w:shd w:val="clear" w:color="auto" w:fill="auto"/>
            <w:noWrap/>
            <w:vAlign w:val="bottom"/>
            <w:hideMark/>
          </w:tcPr>
          <w:p w14:paraId="565B496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77.7</w:t>
            </w:r>
          </w:p>
        </w:tc>
      </w:tr>
    </w:tbl>
    <w:p w14:paraId="484D2D29" w14:textId="77777777" w:rsidR="00BE0FD1" w:rsidRDefault="00BE0FD1" w:rsidP="00BE0FD1">
      <w:pPr>
        <w:spacing w:after="0"/>
        <w:rPr>
          <w:sz w:val="28"/>
          <w:rtl/>
          <w:lang w:bidi="ar-IQ"/>
        </w:rPr>
      </w:pPr>
    </w:p>
    <w:p w14:paraId="53CA5722" w14:textId="77777777" w:rsidR="00BE0FD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VISI1</w:t>
      </w:r>
      <w:r>
        <w:rPr>
          <w:rFonts w:hint="cs"/>
          <w:sz w:val="28"/>
          <w:rtl/>
          <w:lang w:bidi="ar-IQ"/>
        </w:rPr>
        <w:t xml:space="preserve"> هي </w:t>
      </w:r>
      <w:r w:rsidRPr="00470B5A">
        <w:rPr>
          <w:sz w:val="28"/>
          <w:lang w:bidi="ar-IQ"/>
        </w:rPr>
        <w:t>3.</w:t>
      </w:r>
      <w:r>
        <w:rPr>
          <w:sz w:val="28"/>
          <w:lang w:bidi="ar-IQ"/>
        </w:rPr>
        <w:t>79</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642</w:t>
      </w:r>
      <w:r w:rsidRPr="00470B5A">
        <w:rPr>
          <w:rFonts w:hint="cs"/>
          <w:sz w:val="28"/>
          <w:rtl/>
          <w:lang w:bidi="ar-IQ"/>
        </w:rPr>
        <w:t xml:space="preserve"> </w:t>
      </w:r>
      <w:r>
        <w:rPr>
          <w:rFonts w:hint="cs"/>
          <w:sz w:val="28"/>
          <w:rtl/>
          <w:lang w:bidi="ar-IQ"/>
        </w:rPr>
        <w:t xml:space="preserve">وقيمة معامل الاختلاف </w:t>
      </w:r>
      <w:r>
        <w:rPr>
          <w:sz w:val="28"/>
          <w:lang w:bidi="ar-IQ"/>
        </w:rPr>
        <w:t>17%</w:t>
      </w:r>
      <w:r>
        <w:rPr>
          <w:rFonts w:hint="cs"/>
          <w:sz w:val="28"/>
          <w:rtl/>
          <w:lang w:bidi="ar-IQ"/>
        </w:rPr>
        <w:t xml:space="preserve"> والاهمية النسبية لهذه الفقرة هو </w:t>
      </w:r>
      <w:r>
        <w:rPr>
          <w:sz w:val="28"/>
          <w:lang w:bidi="ar-IQ"/>
        </w:rPr>
        <w:t>75.7%</w:t>
      </w:r>
      <w:r>
        <w:rPr>
          <w:rFonts w:hint="cs"/>
          <w:sz w:val="28"/>
          <w:rtl/>
          <w:lang w:bidi="ar-IQ"/>
        </w:rPr>
        <w:t xml:space="preserve">. اما قيمة الوسط الحسابي للفقرة الثانية </w:t>
      </w:r>
      <w:r>
        <w:rPr>
          <w:sz w:val="28"/>
          <w:lang w:bidi="ar-IQ"/>
        </w:rPr>
        <w:t>VISI2</w:t>
      </w:r>
      <w:r>
        <w:rPr>
          <w:rFonts w:hint="cs"/>
          <w:sz w:val="28"/>
          <w:rtl/>
          <w:lang w:bidi="ar-IQ"/>
        </w:rPr>
        <w:t xml:space="preserve"> فقد بلغت </w:t>
      </w:r>
      <w:r w:rsidRPr="00470B5A">
        <w:rPr>
          <w:sz w:val="28"/>
          <w:lang w:bidi="ar-IQ"/>
        </w:rPr>
        <w:t>3.</w:t>
      </w:r>
      <w:r>
        <w:rPr>
          <w:sz w:val="28"/>
          <w:lang w:bidi="ar-IQ"/>
        </w:rPr>
        <w:t>90</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705</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18.1%</w:t>
      </w:r>
      <w:r>
        <w:rPr>
          <w:rFonts w:hint="cs"/>
          <w:sz w:val="28"/>
          <w:rtl/>
          <w:lang w:bidi="ar-IQ"/>
        </w:rPr>
        <w:t xml:space="preserve"> والاهمية النسبية </w:t>
      </w:r>
      <w:r>
        <w:rPr>
          <w:sz w:val="28"/>
          <w:lang w:bidi="ar-IQ"/>
        </w:rPr>
        <w:t>77.9%</w:t>
      </w:r>
      <w:r>
        <w:rPr>
          <w:rFonts w:hint="cs"/>
          <w:sz w:val="28"/>
          <w:rtl/>
          <w:lang w:bidi="ar-IQ"/>
        </w:rPr>
        <w:t xml:space="preserve">. وقيمة الوسط الحسابي للفقرة الثالثة </w:t>
      </w:r>
      <w:r>
        <w:rPr>
          <w:sz w:val="28"/>
          <w:lang w:bidi="ar-IQ"/>
        </w:rPr>
        <w:t>VISI3</w:t>
      </w:r>
      <w:r>
        <w:rPr>
          <w:rFonts w:hint="cs"/>
          <w:sz w:val="28"/>
          <w:rtl/>
          <w:lang w:bidi="ar-IQ"/>
        </w:rPr>
        <w:t xml:space="preserve"> كانت </w:t>
      </w:r>
      <w:r>
        <w:rPr>
          <w:sz w:val="28"/>
          <w:lang w:bidi="ar-IQ"/>
        </w:rPr>
        <w:t>4</w:t>
      </w:r>
      <w:r w:rsidRPr="00470B5A">
        <w:rPr>
          <w:sz w:val="28"/>
          <w:lang w:bidi="ar-IQ"/>
        </w:rPr>
        <w:t>.</w:t>
      </w:r>
      <w:r>
        <w:rPr>
          <w:sz w:val="28"/>
          <w:lang w:bidi="ar-IQ"/>
        </w:rPr>
        <w:t>08</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741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18.2%</w:t>
      </w:r>
      <w:r>
        <w:rPr>
          <w:rFonts w:hint="cs"/>
          <w:sz w:val="28"/>
          <w:rtl/>
          <w:lang w:bidi="ar-IQ"/>
        </w:rPr>
        <w:t xml:space="preserve"> باهمية نسبية بلغت </w:t>
      </w:r>
      <w:r>
        <w:rPr>
          <w:sz w:val="28"/>
          <w:lang w:bidi="ar-IQ"/>
        </w:rPr>
        <w:t>81.5%</w:t>
      </w:r>
      <w:r>
        <w:rPr>
          <w:rFonts w:hint="cs"/>
          <w:sz w:val="28"/>
          <w:rtl/>
          <w:lang w:bidi="ar-IQ"/>
        </w:rPr>
        <w:t xml:space="preserve">. وان الوسط الحسابي للفقرة </w:t>
      </w:r>
      <w:r>
        <w:rPr>
          <w:rFonts w:hint="cs"/>
          <w:sz w:val="28"/>
          <w:rtl/>
          <w:lang w:bidi="ar-IQ"/>
        </w:rPr>
        <w:lastRenderedPageBreak/>
        <w:t xml:space="preserve">الرابعة </w:t>
      </w:r>
      <w:r>
        <w:rPr>
          <w:sz w:val="28"/>
          <w:lang w:bidi="ar-IQ"/>
        </w:rPr>
        <w:t>VISI4</w:t>
      </w:r>
      <w:r>
        <w:rPr>
          <w:rFonts w:hint="cs"/>
          <w:sz w:val="28"/>
          <w:rtl/>
          <w:lang w:bidi="ar-IQ"/>
        </w:rPr>
        <w:t xml:space="preserve"> كانت قيمته </w:t>
      </w:r>
      <w:r w:rsidRPr="00470B5A">
        <w:rPr>
          <w:sz w:val="28"/>
          <w:lang w:bidi="ar-IQ"/>
        </w:rPr>
        <w:t>3.</w:t>
      </w:r>
      <w:r>
        <w:rPr>
          <w:sz w:val="28"/>
          <w:lang w:bidi="ar-IQ"/>
        </w:rPr>
        <w:t>84</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865</w:t>
      </w:r>
      <w:r w:rsidRPr="00470B5A">
        <w:rPr>
          <w:rFonts w:hint="cs"/>
          <w:sz w:val="28"/>
          <w:rtl/>
          <w:lang w:bidi="ar-IQ"/>
        </w:rPr>
        <w:t xml:space="preserve"> </w:t>
      </w:r>
      <w:r>
        <w:rPr>
          <w:rFonts w:hint="cs"/>
          <w:sz w:val="28"/>
          <w:rtl/>
          <w:lang w:bidi="ar-IQ"/>
        </w:rPr>
        <w:t xml:space="preserve">ومعامل الاختلاف </w:t>
      </w:r>
      <w:r>
        <w:rPr>
          <w:sz w:val="28"/>
          <w:lang w:bidi="ar-IQ"/>
        </w:rPr>
        <w:t>22.5%</w:t>
      </w:r>
      <w:r>
        <w:rPr>
          <w:rFonts w:hint="cs"/>
          <w:sz w:val="28"/>
          <w:rtl/>
          <w:lang w:bidi="ar-IQ"/>
        </w:rPr>
        <w:t xml:space="preserve"> وان الاهمية النسبية بلغت </w:t>
      </w:r>
      <w:r>
        <w:rPr>
          <w:sz w:val="28"/>
          <w:lang w:bidi="ar-IQ"/>
        </w:rPr>
        <w:t>76.6%</w:t>
      </w:r>
      <w:r>
        <w:rPr>
          <w:rFonts w:hint="cs"/>
          <w:sz w:val="28"/>
          <w:rtl/>
          <w:lang w:bidi="ar-IQ"/>
        </w:rPr>
        <w:t xml:space="preserve">. اما قيمة الوسط الحسابي للفقرة الخامسة </w:t>
      </w:r>
      <w:r>
        <w:rPr>
          <w:sz w:val="28"/>
          <w:lang w:bidi="ar-IQ"/>
        </w:rPr>
        <w:t>VISI5</w:t>
      </w:r>
      <w:r>
        <w:rPr>
          <w:rFonts w:hint="cs"/>
          <w:sz w:val="28"/>
          <w:rtl/>
          <w:lang w:bidi="ar-IQ"/>
        </w:rPr>
        <w:t xml:space="preserve"> كانت </w:t>
      </w:r>
      <w:r w:rsidRPr="00470B5A">
        <w:rPr>
          <w:sz w:val="28"/>
          <w:lang w:bidi="ar-IQ"/>
        </w:rPr>
        <w:t>3.</w:t>
      </w:r>
      <w:r>
        <w:rPr>
          <w:sz w:val="28"/>
          <w:lang w:bidi="ar-IQ"/>
        </w:rPr>
        <w:t>83</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069</w:t>
      </w:r>
      <w:r w:rsidRPr="00470B5A">
        <w:rPr>
          <w:rFonts w:hint="cs"/>
          <w:sz w:val="28"/>
          <w:rtl/>
          <w:lang w:bidi="ar-IQ"/>
        </w:rPr>
        <w:t xml:space="preserve"> </w:t>
      </w:r>
      <w:r>
        <w:rPr>
          <w:rFonts w:hint="cs"/>
          <w:sz w:val="28"/>
          <w:rtl/>
          <w:lang w:bidi="ar-IQ"/>
        </w:rPr>
        <w:t xml:space="preserve">ومعامل الاختلاف </w:t>
      </w:r>
      <w:r>
        <w:rPr>
          <w:sz w:val="28"/>
          <w:lang w:bidi="ar-IQ"/>
        </w:rPr>
        <w:t>27.9%</w:t>
      </w:r>
      <w:r>
        <w:rPr>
          <w:rFonts w:hint="cs"/>
          <w:sz w:val="28"/>
          <w:rtl/>
          <w:lang w:bidi="ar-IQ"/>
        </w:rPr>
        <w:t xml:space="preserve"> وان الاهمية النسبية بلغت </w:t>
      </w:r>
      <w:r>
        <w:rPr>
          <w:sz w:val="28"/>
          <w:lang w:bidi="ar-IQ"/>
        </w:rPr>
        <w:t>76.6%</w:t>
      </w:r>
      <w:r>
        <w:rPr>
          <w:rFonts w:hint="cs"/>
          <w:sz w:val="28"/>
          <w:rtl/>
          <w:lang w:bidi="ar-IQ"/>
        </w:rPr>
        <w:t xml:space="preserve">.  وان الوسط الحسابي للبعد بشكل عام بلغ </w:t>
      </w:r>
      <w:r>
        <w:rPr>
          <w:sz w:val="28"/>
          <w:lang w:bidi="ar-IQ"/>
        </w:rPr>
        <w:t>3.89</w:t>
      </w:r>
      <w:r>
        <w:rPr>
          <w:rFonts w:hint="cs"/>
          <w:sz w:val="28"/>
          <w:rtl/>
          <w:lang w:bidi="ar-IQ"/>
        </w:rPr>
        <w:t xml:space="preserve"> بانحراف معياري مساوي الى </w:t>
      </w:r>
      <w:r>
        <w:rPr>
          <w:sz w:val="28"/>
          <w:lang w:bidi="ar-IQ"/>
        </w:rPr>
        <w:t>0.675</w:t>
      </w:r>
      <w:r>
        <w:rPr>
          <w:rFonts w:hint="cs"/>
          <w:sz w:val="28"/>
          <w:rtl/>
          <w:lang w:bidi="ar-IQ"/>
        </w:rPr>
        <w:t xml:space="preserve"> ومعامل اختلاف </w:t>
      </w:r>
      <w:r>
        <w:rPr>
          <w:sz w:val="28"/>
          <w:lang w:bidi="ar-IQ"/>
        </w:rPr>
        <w:t>17.4%</w:t>
      </w:r>
      <w:r>
        <w:rPr>
          <w:rFonts w:hint="cs"/>
          <w:sz w:val="28"/>
          <w:rtl/>
          <w:lang w:bidi="ar-IQ"/>
        </w:rPr>
        <w:t xml:space="preserve"> واهمية نسبية بلغت </w:t>
      </w:r>
      <w:r>
        <w:rPr>
          <w:sz w:val="28"/>
          <w:lang w:bidi="ar-IQ"/>
        </w:rPr>
        <w:t>77.7%</w:t>
      </w:r>
      <w:r>
        <w:rPr>
          <w:rFonts w:hint="cs"/>
          <w:sz w:val="28"/>
          <w:rtl/>
          <w:lang w:bidi="ar-IQ"/>
        </w:rPr>
        <w:t xml:space="preserve">. </w:t>
      </w:r>
    </w:p>
    <w:p w14:paraId="147D9A02" w14:textId="77777777" w:rsidR="00BE0FD1" w:rsidRDefault="00BE0FD1" w:rsidP="00BE0FD1">
      <w:pPr>
        <w:spacing w:after="0"/>
        <w:jc w:val="mediumKashida"/>
        <w:rPr>
          <w:b/>
          <w:bCs/>
          <w:sz w:val="28"/>
          <w:u w:val="single"/>
          <w:rtl/>
          <w:lang w:bidi="ar-IQ"/>
        </w:rPr>
      </w:pPr>
    </w:p>
    <w:p w14:paraId="3189EC5C" w14:textId="77777777" w:rsidR="00BE0FD1" w:rsidRDefault="00BE0FD1" w:rsidP="00BE0FD1">
      <w:pPr>
        <w:spacing w:after="0"/>
        <w:jc w:val="mediumKashida"/>
        <w:rPr>
          <w:b/>
          <w:bCs/>
          <w:sz w:val="28"/>
          <w:u w:val="single"/>
          <w:rtl/>
          <w:lang w:bidi="ar-IQ"/>
        </w:rPr>
      </w:pPr>
    </w:p>
    <w:p w14:paraId="133D50A7" w14:textId="77777777" w:rsidR="00BE0FD1" w:rsidRDefault="00BE0FD1" w:rsidP="00BE0FD1">
      <w:pPr>
        <w:spacing w:after="0"/>
        <w:jc w:val="mediumKashida"/>
        <w:rPr>
          <w:b/>
          <w:bCs/>
          <w:sz w:val="28"/>
          <w:u w:val="single"/>
          <w:rtl/>
          <w:lang w:bidi="ar-IQ"/>
        </w:rPr>
      </w:pPr>
    </w:p>
    <w:p w14:paraId="324BD83B" w14:textId="77777777" w:rsidR="00BE0FD1" w:rsidRDefault="00BE0FD1" w:rsidP="00BE0FD1">
      <w:pPr>
        <w:spacing w:after="0"/>
        <w:jc w:val="mediumKashida"/>
        <w:rPr>
          <w:b/>
          <w:bCs/>
          <w:sz w:val="28"/>
          <w:u w:val="single"/>
          <w:rtl/>
          <w:lang w:bidi="ar-IQ"/>
        </w:rPr>
      </w:pPr>
    </w:p>
    <w:p w14:paraId="22B326CD" w14:textId="77777777" w:rsidR="00BE0FD1" w:rsidRPr="003D49FE" w:rsidRDefault="00BE0FD1" w:rsidP="00BE0FD1">
      <w:pPr>
        <w:spacing w:after="0"/>
        <w:rPr>
          <w:b/>
          <w:bCs/>
          <w:sz w:val="28"/>
          <w:rtl/>
          <w:lang w:bidi="ar-IQ"/>
        </w:rPr>
      </w:pPr>
      <w:r w:rsidRPr="003D49FE">
        <w:rPr>
          <w:rFonts w:hint="cs"/>
          <w:b/>
          <w:bCs/>
          <w:sz w:val="28"/>
          <w:rtl/>
          <w:lang w:bidi="ar-IQ"/>
        </w:rPr>
        <w:t xml:space="preserve">4- بعد </w:t>
      </w:r>
      <w:r>
        <w:rPr>
          <w:rFonts w:hint="cs"/>
          <w:b/>
          <w:bCs/>
          <w:sz w:val="28"/>
          <w:rtl/>
          <w:lang w:bidi="ar-IQ"/>
        </w:rPr>
        <w:t>التواضع</w:t>
      </w:r>
    </w:p>
    <w:p w14:paraId="4DE4585E"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4C1EFC71"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4</w:t>
      </w:r>
      <w:r w:rsidRPr="00874F18">
        <w:rPr>
          <w:rFonts w:hint="cs"/>
          <w:sz w:val="24"/>
          <w:szCs w:val="24"/>
          <w:rtl/>
          <w:lang w:bidi="ar-IQ"/>
        </w:rPr>
        <w:t>)</w:t>
      </w:r>
    </w:p>
    <w:p w14:paraId="5BC76346"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59"/>
        <w:gridCol w:w="1932"/>
        <w:gridCol w:w="1701"/>
        <w:gridCol w:w="1701"/>
      </w:tblGrid>
      <w:tr w:rsidR="00BE0FD1" w:rsidRPr="005243D2" w14:paraId="314A900A" w14:textId="77777777" w:rsidTr="00D40AD6">
        <w:trPr>
          <w:trHeight w:val="288"/>
          <w:jc w:val="center"/>
        </w:trPr>
        <w:tc>
          <w:tcPr>
            <w:tcW w:w="1070" w:type="dxa"/>
            <w:shd w:val="clear" w:color="auto" w:fill="92D050"/>
            <w:hideMark/>
          </w:tcPr>
          <w:p w14:paraId="0B3867AC"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559" w:type="dxa"/>
            <w:shd w:val="clear" w:color="auto" w:fill="92D050"/>
            <w:noWrap/>
            <w:hideMark/>
          </w:tcPr>
          <w:p w14:paraId="0DEDF2E6"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932" w:type="dxa"/>
            <w:shd w:val="clear" w:color="auto" w:fill="92D050"/>
            <w:noWrap/>
            <w:hideMark/>
          </w:tcPr>
          <w:p w14:paraId="7C8C2AFB"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701" w:type="dxa"/>
            <w:shd w:val="clear" w:color="auto" w:fill="92D050"/>
            <w:noWrap/>
            <w:vAlign w:val="bottom"/>
            <w:hideMark/>
          </w:tcPr>
          <w:p w14:paraId="2859DFB0"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701" w:type="dxa"/>
            <w:shd w:val="clear" w:color="auto" w:fill="92D050"/>
            <w:noWrap/>
            <w:vAlign w:val="bottom"/>
            <w:hideMark/>
          </w:tcPr>
          <w:p w14:paraId="1AE72A32"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75FA0DCC" w14:textId="77777777" w:rsidTr="00D40AD6">
        <w:trPr>
          <w:trHeight w:val="288"/>
          <w:jc w:val="center"/>
        </w:trPr>
        <w:tc>
          <w:tcPr>
            <w:tcW w:w="1070" w:type="dxa"/>
            <w:shd w:val="clear" w:color="auto" w:fill="auto"/>
            <w:hideMark/>
          </w:tcPr>
          <w:p w14:paraId="14849B3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MODE1</w:t>
            </w:r>
          </w:p>
        </w:tc>
        <w:tc>
          <w:tcPr>
            <w:tcW w:w="1559" w:type="dxa"/>
            <w:shd w:val="clear" w:color="auto" w:fill="auto"/>
            <w:noWrap/>
            <w:hideMark/>
          </w:tcPr>
          <w:p w14:paraId="3E44313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3.79</w:t>
            </w:r>
          </w:p>
        </w:tc>
        <w:tc>
          <w:tcPr>
            <w:tcW w:w="1932" w:type="dxa"/>
            <w:shd w:val="clear" w:color="auto" w:fill="auto"/>
            <w:noWrap/>
            <w:hideMark/>
          </w:tcPr>
          <w:p w14:paraId="59205AA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0.955</w:t>
            </w:r>
          </w:p>
        </w:tc>
        <w:tc>
          <w:tcPr>
            <w:tcW w:w="1701" w:type="dxa"/>
            <w:shd w:val="clear" w:color="auto" w:fill="auto"/>
            <w:noWrap/>
            <w:vAlign w:val="bottom"/>
            <w:hideMark/>
          </w:tcPr>
          <w:p w14:paraId="49428C7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25.2</w:t>
            </w:r>
          </w:p>
        </w:tc>
        <w:tc>
          <w:tcPr>
            <w:tcW w:w="1701" w:type="dxa"/>
            <w:shd w:val="clear" w:color="auto" w:fill="auto"/>
            <w:noWrap/>
            <w:vAlign w:val="bottom"/>
            <w:hideMark/>
          </w:tcPr>
          <w:p w14:paraId="1912816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75.9</w:t>
            </w:r>
          </w:p>
        </w:tc>
      </w:tr>
      <w:tr w:rsidR="00BE0FD1" w:rsidRPr="005243D2" w14:paraId="2AF4B9EE" w14:textId="77777777" w:rsidTr="00D40AD6">
        <w:trPr>
          <w:trHeight w:val="288"/>
          <w:jc w:val="center"/>
        </w:trPr>
        <w:tc>
          <w:tcPr>
            <w:tcW w:w="1070" w:type="dxa"/>
            <w:shd w:val="clear" w:color="auto" w:fill="auto"/>
            <w:hideMark/>
          </w:tcPr>
          <w:p w14:paraId="14F047B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MODE2</w:t>
            </w:r>
          </w:p>
        </w:tc>
        <w:tc>
          <w:tcPr>
            <w:tcW w:w="1559" w:type="dxa"/>
            <w:shd w:val="clear" w:color="auto" w:fill="auto"/>
            <w:noWrap/>
            <w:hideMark/>
          </w:tcPr>
          <w:p w14:paraId="60FC140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3.71</w:t>
            </w:r>
          </w:p>
        </w:tc>
        <w:tc>
          <w:tcPr>
            <w:tcW w:w="1932" w:type="dxa"/>
            <w:shd w:val="clear" w:color="auto" w:fill="auto"/>
            <w:noWrap/>
            <w:hideMark/>
          </w:tcPr>
          <w:p w14:paraId="4198C3C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0.843</w:t>
            </w:r>
          </w:p>
        </w:tc>
        <w:tc>
          <w:tcPr>
            <w:tcW w:w="1701" w:type="dxa"/>
            <w:shd w:val="clear" w:color="auto" w:fill="auto"/>
            <w:noWrap/>
            <w:vAlign w:val="bottom"/>
            <w:hideMark/>
          </w:tcPr>
          <w:p w14:paraId="1C9C945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22.7</w:t>
            </w:r>
          </w:p>
        </w:tc>
        <w:tc>
          <w:tcPr>
            <w:tcW w:w="1701" w:type="dxa"/>
            <w:shd w:val="clear" w:color="auto" w:fill="auto"/>
            <w:noWrap/>
            <w:vAlign w:val="bottom"/>
            <w:hideMark/>
          </w:tcPr>
          <w:p w14:paraId="3DF2E98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74.2</w:t>
            </w:r>
          </w:p>
        </w:tc>
      </w:tr>
      <w:tr w:rsidR="00BE0FD1" w:rsidRPr="005243D2" w14:paraId="52629FA3" w14:textId="77777777" w:rsidTr="00D40AD6">
        <w:trPr>
          <w:trHeight w:val="288"/>
          <w:jc w:val="center"/>
        </w:trPr>
        <w:tc>
          <w:tcPr>
            <w:tcW w:w="1070" w:type="dxa"/>
            <w:shd w:val="clear" w:color="auto" w:fill="auto"/>
            <w:hideMark/>
          </w:tcPr>
          <w:p w14:paraId="098D9E8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MODE3</w:t>
            </w:r>
          </w:p>
        </w:tc>
        <w:tc>
          <w:tcPr>
            <w:tcW w:w="1559" w:type="dxa"/>
            <w:shd w:val="clear" w:color="auto" w:fill="auto"/>
            <w:noWrap/>
            <w:hideMark/>
          </w:tcPr>
          <w:p w14:paraId="19085ED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3.69</w:t>
            </w:r>
          </w:p>
        </w:tc>
        <w:tc>
          <w:tcPr>
            <w:tcW w:w="1932" w:type="dxa"/>
            <w:shd w:val="clear" w:color="auto" w:fill="auto"/>
            <w:noWrap/>
            <w:hideMark/>
          </w:tcPr>
          <w:p w14:paraId="712A385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0.872</w:t>
            </w:r>
          </w:p>
        </w:tc>
        <w:tc>
          <w:tcPr>
            <w:tcW w:w="1701" w:type="dxa"/>
            <w:shd w:val="clear" w:color="auto" w:fill="auto"/>
            <w:noWrap/>
            <w:vAlign w:val="bottom"/>
            <w:hideMark/>
          </w:tcPr>
          <w:p w14:paraId="7BC129B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23.6</w:t>
            </w:r>
          </w:p>
        </w:tc>
        <w:tc>
          <w:tcPr>
            <w:tcW w:w="1701" w:type="dxa"/>
            <w:shd w:val="clear" w:color="auto" w:fill="auto"/>
            <w:noWrap/>
            <w:vAlign w:val="bottom"/>
            <w:hideMark/>
          </w:tcPr>
          <w:p w14:paraId="3C6A3AE8"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73.8</w:t>
            </w:r>
          </w:p>
        </w:tc>
      </w:tr>
      <w:tr w:rsidR="00BE0FD1" w:rsidRPr="005243D2" w14:paraId="54D5494B" w14:textId="77777777" w:rsidTr="00D40AD6">
        <w:trPr>
          <w:trHeight w:val="288"/>
          <w:jc w:val="center"/>
        </w:trPr>
        <w:tc>
          <w:tcPr>
            <w:tcW w:w="1070" w:type="dxa"/>
            <w:shd w:val="clear" w:color="auto" w:fill="auto"/>
            <w:hideMark/>
          </w:tcPr>
          <w:p w14:paraId="2C93036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MODE4</w:t>
            </w:r>
          </w:p>
        </w:tc>
        <w:tc>
          <w:tcPr>
            <w:tcW w:w="1559" w:type="dxa"/>
            <w:shd w:val="clear" w:color="auto" w:fill="auto"/>
            <w:noWrap/>
            <w:hideMark/>
          </w:tcPr>
          <w:p w14:paraId="1EF5B84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3.76</w:t>
            </w:r>
          </w:p>
        </w:tc>
        <w:tc>
          <w:tcPr>
            <w:tcW w:w="1932" w:type="dxa"/>
            <w:shd w:val="clear" w:color="auto" w:fill="auto"/>
            <w:noWrap/>
            <w:hideMark/>
          </w:tcPr>
          <w:p w14:paraId="53AAF79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1.118</w:t>
            </w:r>
          </w:p>
        </w:tc>
        <w:tc>
          <w:tcPr>
            <w:tcW w:w="1701" w:type="dxa"/>
            <w:shd w:val="clear" w:color="auto" w:fill="auto"/>
            <w:noWrap/>
            <w:vAlign w:val="bottom"/>
            <w:hideMark/>
          </w:tcPr>
          <w:p w14:paraId="60E97BD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29.7</w:t>
            </w:r>
          </w:p>
        </w:tc>
        <w:tc>
          <w:tcPr>
            <w:tcW w:w="1701" w:type="dxa"/>
            <w:shd w:val="clear" w:color="auto" w:fill="auto"/>
            <w:noWrap/>
            <w:vAlign w:val="bottom"/>
            <w:hideMark/>
          </w:tcPr>
          <w:p w14:paraId="7840464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75.2</w:t>
            </w:r>
          </w:p>
        </w:tc>
      </w:tr>
      <w:tr w:rsidR="00BE0FD1" w:rsidRPr="005243D2" w14:paraId="3AF42F0B" w14:textId="77777777" w:rsidTr="00D40AD6">
        <w:trPr>
          <w:trHeight w:val="288"/>
          <w:jc w:val="center"/>
        </w:trPr>
        <w:tc>
          <w:tcPr>
            <w:tcW w:w="1070" w:type="dxa"/>
            <w:shd w:val="clear" w:color="auto" w:fill="auto"/>
            <w:hideMark/>
          </w:tcPr>
          <w:p w14:paraId="156995F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MODE5</w:t>
            </w:r>
          </w:p>
        </w:tc>
        <w:tc>
          <w:tcPr>
            <w:tcW w:w="1559" w:type="dxa"/>
            <w:shd w:val="clear" w:color="auto" w:fill="auto"/>
            <w:noWrap/>
            <w:hideMark/>
          </w:tcPr>
          <w:p w14:paraId="0EAA144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3.76</w:t>
            </w:r>
          </w:p>
        </w:tc>
        <w:tc>
          <w:tcPr>
            <w:tcW w:w="1932" w:type="dxa"/>
            <w:shd w:val="clear" w:color="auto" w:fill="auto"/>
            <w:noWrap/>
            <w:hideMark/>
          </w:tcPr>
          <w:p w14:paraId="2DD86D1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1.017</w:t>
            </w:r>
          </w:p>
        </w:tc>
        <w:tc>
          <w:tcPr>
            <w:tcW w:w="1701" w:type="dxa"/>
            <w:shd w:val="clear" w:color="auto" w:fill="auto"/>
            <w:noWrap/>
            <w:vAlign w:val="bottom"/>
            <w:hideMark/>
          </w:tcPr>
          <w:p w14:paraId="62DEC76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27.1</w:t>
            </w:r>
          </w:p>
        </w:tc>
        <w:tc>
          <w:tcPr>
            <w:tcW w:w="1701" w:type="dxa"/>
            <w:shd w:val="clear" w:color="auto" w:fill="auto"/>
            <w:noWrap/>
            <w:vAlign w:val="bottom"/>
            <w:hideMark/>
          </w:tcPr>
          <w:p w14:paraId="17949A67"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75.1</w:t>
            </w:r>
          </w:p>
        </w:tc>
      </w:tr>
      <w:tr w:rsidR="00BE0FD1" w:rsidRPr="005243D2" w14:paraId="60E61883" w14:textId="77777777" w:rsidTr="00D40AD6">
        <w:trPr>
          <w:trHeight w:val="288"/>
          <w:jc w:val="center"/>
        </w:trPr>
        <w:tc>
          <w:tcPr>
            <w:tcW w:w="1070" w:type="dxa"/>
            <w:shd w:val="clear" w:color="auto" w:fill="auto"/>
            <w:hideMark/>
          </w:tcPr>
          <w:p w14:paraId="44BD99B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w:t>
            </w:r>
          </w:p>
        </w:tc>
        <w:tc>
          <w:tcPr>
            <w:tcW w:w="1559" w:type="dxa"/>
            <w:shd w:val="clear" w:color="auto" w:fill="auto"/>
            <w:noWrap/>
            <w:hideMark/>
          </w:tcPr>
          <w:p w14:paraId="38BF618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3.74</w:t>
            </w:r>
          </w:p>
        </w:tc>
        <w:tc>
          <w:tcPr>
            <w:tcW w:w="1932" w:type="dxa"/>
            <w:shd w:val="clear" w:color="auto" w:fill="auto"/>
            <w:noWrap/>
            <w:hideMark/>
          </w:tcPr>
          <w:p w14:paraId="210CE2D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0.882</w:t>
            </w:r>
          </w:p>
        </w:tc>
        <w:tc>
          <w:tcPr>
            <w:tcW w:w="1701" w:type="dxa"/>
            <w:shd w:val="clear" w:color="auto" w:fill="auto"/>
            <w:noWrap/>
            <w:vAlign w:val="bottom"/>
            <w:hideMark/>
          </w:tcPr>
          <w:p w14:paraId="06671C7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23.6</w:t>
            </w:r>
          </w:p>
        </w:tc>
        <w:tc>
          <w:tcPr>
            <w:tcW w:w="1701" w:type="dxa"/>
            <w:shd w:val="clear" w:color="auto" w:fill="auto"/>
            <w:noWrap/>
            <w:vAlign w:val="bottom"/>
            <w:hideMark/>
          </w:tcPr>
          <w:p w14:paraId="3CBAAF5B"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74.9</w:t>
            </w:r>
          </w:p>
        </w:tc>
      </w:tr>
    </w:tbl>
    <w:p w14:paraId="76474D5A" w14:textId="77777777" w:rsidR="00BE0FD1" w:rsidRDefault="00BE0FD1" w:rsidP="00BE0FD1">
      <w:pPr>
        <w:spacing w:after="0"/>
        <w:rPr>
          <w:sz w:val="28"/>
          <w:lang w:bidi="ar-IQ"/>
        </w:rPr>
      </w:pPr>
    </w:p>
    <w:p w14:paraId="286F67E3" w14:textId="77777777" w:rsidR="00BE0FD1"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MODE1</w:t>
      </w:r>
      <w:r>
        <w:rPr>
          <w:rFonts w:hint="cs"/>
          <w:sz w:val="28"/>
          <w:rtl/>
          <w:lang w:bidi="ar-IQ"/>
        </w:rPr>
        <w:t xml:space="preserve"> هي </w:t>
      </w:r>
      <w:r w:rsidRPr="00470B5A">
        <w:rPr>
          <w:sz w:val="28"/>
          <w:lang w:bidi="ar-IQ"/>
        </w:rPr>
        <w:t>3.</w:t>
      </w:r>
      <w:r>
        <w:rPr>
          <w:sz w:val="28"/>
          <w:lang w:bidi="ar-IQ"/>
        </w:rPr>
        <w:t>79</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955</w:t>
      </w:r>
      <w:r w:rsidRPr="00470B5A">
        <w:rPr>
          <w:rFonts w:hint="cs"/>
          <w:sz w:val="28"/>
          <w:rtl/>
          <w:lang w:bidi="ar-IQ"/>
        </w:rPr>
        <w:t xml:space="preserve"> </w:t>
      </w:r>
      <w:r>
        <w:rPr>
          <w:rFonts w:hint="cs"/>
          <w:sz w:val="28"/>
          <w:rtl/>
          <w:lang w:bidi="ar-IQ"/>
        </w:rPr>
        <w:t xml:space="preserve">وقيمة معامل الاختلاف </w:t>
      </w:r>
      <w:r>
        <w:rPr>
          <w:sz w:val="28"/>
          <w:lang w:bidi="ar-IQ"/>
        </w:rPr>
        <w:t>25.2%</w:t>
      </w:r>
      <w:r>
        <w:rPr>
          <w:rFonts w:hint="cs"/>
          <w:sz w:val="28"/>
          <w:rtl/>
          <w:lang w:bidi="ar-IQ"/>
        </w:rPr>
        <w:t xml:space="preserve"> والاهمية النسبية </w:t>
      </w:r>
      <w:r>
        <w:rPr>
          <w:rFonts w:hint="cs"/>
          <w:sz w:val="28"/>
          <w:rtl/>
          <w:lang w:bidi="ar-IQ"/>
        </w:rPr>
        <w:lastRenderedPageBreak/>
        <w:t xml:space="preserve">لهذه الفقرة هو </w:t>
      </w:r>
      <w:r>
        <w:rPr>
          <w:sz w:val="28"/>
          <w:lang w:bidi="ar-IQ"/>
        </w:rPr>
        <w:t>75.9%</w:t>
      </w:r>
      <w:r>
        <w:rPr>
          <w:rFonts w:hint="cs"/>
          <w:sz w:val="28"/>
          <w:rtl/>
          <w:lang w:bidi="ar-IQ"/>
        </w:rPr>
        <w:t xml:space="preserve">. اما قيمة الوسط الحسابي للفقرة الثانية </w:t>
      </w:r>
      <w:r>
        <w:rPr>
          <w:sz w:val="28"/>
          <w:lang w:bidi="ar-IQ"/>
        </w:rPr>
        <w:t>MODE2</w:t>
      </w:r>
      <w:r>
        <w:rPr>
          <w:rFonts w:hint="cs"/>
          <w:sz w:val="28"/>
          <w:rtl/>
          <w:lang w:bidi="ar-IQ"/>
        </w:rPr>
        <w:t xml:space="preserve"> فقد بلغت </w:t>
      </w:r>
      <w:r w:rsidRPr="00470B5A">
        <w:rPr>
          <w:sz w:val="28"/>
          <w:lang w:bidi="ar-IQ"/>
        </w:rPr>
        <w:t>3.</w:t>
      </w:r>
      <w:r>
        <w:rPr>
          <w:sz w:val="28"/>
          <w:lang w:bidi="ar-IQ"/>
        </w:rPr>
        <w:t>71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843</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22.7%</w:t>
      </w:r>
      <w:r>
        <w:rPr>
          <w:rFonts w:hint="cs"/>
          <w:sz w:val="28"/>
          <w:rtl/>
          <w:lang w:bidi="ar-IQ"/>
        </w:rPr>
        <w:t xml:space="preserve"> والاهمية النسبية </w:t>
      </w:r>
      <w:r>
        <w:rPr>
          <w:sz w:val="28"/>
          <w:lang w:bidi="ar-IQ"/>
        </w:rPr>
        <w:t>74.2%</w:t>
      </w:r>
      <w:r>
        <w:rPr>
          <w:rFonts w:hint="cs"/>
          <w:sz w:val="28"/>
          <w:rtl/>
          <w:lang w:bidi="ar-IQ"/>
        </w:rPr>
        <w:t xml:space="preserve">. وقيمة الوسط الحسابي للفقرة الثالثة </w:t>
      </w:r>
      <w:r>
        <w:rPr>
          <w:sz w:val="28"/>
          <w:lang w:bidi="ar-IQ"/>
        </w:rPr>
        <w:t>MODE3</w:t>
      </w:r>
      <w:r>
        <w:rPr>
          <w:rFonts w:hint="cs"/>
          <w:sz w:val="28"/>
          <w:rtl/>
          <w:lang w:bidi="ar-IQ"/>
        </w:rPr>
        <w:t xml:space="preserve"> كانت </w:t>
      </w:r>
      <w:r w:rsidRPr="00470B5A">
        <w:rPr>
          <w:sz w:val="28"/>
          <w:lang w:bidi="ar-IQ"/>
        </w:rPr>
        <w:t>3.</w:t>
      </w:r>
      <w:r>
        <w:rPr>
          <w:sz w:val="28"/>
          <w:lang w:bidi="ar-IQ"/>
        </w:rPr>
        <w:t>69</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872</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23.6%</w:t>
      </w:r>
      <w:r>
        <w:rPr>
          <w:rFonts w:hint="cs"/>
          <w:sz w:val="28"/>
          <w:rtl/>
          <w:lang w:bidi="ar-IQ"/>
        </w:rPr>
        <w:t xml:space="preserve"> باهمية نسبية بلغت </w:t>
      </w:r>
      <w:r>
        <w:rPr>
          <w:sz w:val="28"/>
          <w:lang w:bidi="ar-IQ"/>
        </w:rPr>
        <w:t>73.8%</w:t>
      </w:r>
      <w:r>
        <w:rPr>
          <w:rFonts w:hint="cs"/>
          <w:sz w:val="28"/>
          <w:rtl/>
          <w:lang w:bidi="ar-IQ"/>
        </w:rPr>
        <w:t xml:space="preserve">. وان الوسط الحسابي للفقرة الرابعة </w:t>
      </w:r>
      <w:r>
        <w:rPr>
          <w:sz w:val="28"/>
          <w:lang w:bidi="ar-IQ"/>
        </w:rPr>
        <w:t>MODE4</w:t>
      </w:r>
      <w:r>
        <w:rPr>
          <w:rFonts w:hint="cs"/>
          <w:sz w:val="28"/>
          <w:rtl/>
          <w:lang w:bidi="ar-IQ"/>
        </w:rPr>
        <w:t xml:space="preserve"> كانت قيمته </w:t>
      </w:r>
      <w:r w:rsidRPr="00470B5A">
        <w:rPr>
          <w:sz w:val="28"/>
          <w:lang w:bidi="ar-IQ"/>
        </w:rPr>
        <w:t>3.</w:t>
      </w:r>
      <w:r>
        <w:rPr>
          <w:sz w:val="28"/>
          <w:lang w:bidi="ar-IQ"/>
        </w:rPr>
        <w:t>76</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118</w:t>
      </w:r>
      <w:r w:rsidRPr="00470B5A">
        <w:rPr>
          <w:rFonts w:hint="cs"/>
          <w:sz w:val="28"/>
          <w:rtl/>
          <w:lang w:bidi="ar-IQ"/>
        </w:rPr>
        <w:t xml:space="preserve"> </w:t>
      </w:r>
      <w:r>
        <w:rPr>
          <w:rFonts w:hint="cs"/>
          <w:sz w:val="28"/>
          <w:rtl/>
          <w:lang w:bidi="ar-IQ"/>
        </w:rPr>
        <w:t xml:space="preserve">ومعامل الاختلاف </w:t>
      </w:r>
      <w:r>
        <w:rPr>
          <w:sz w:val="28"/>
          <w:lang w:bidi="ar-IQ"/>
        </w:rPr>
        <w:t>29.7%</w:t>
      </w:r>
      <w:r>
        <w:rPr>
          <w:rFonts w:hint="cs"/>
          <w:sz w:val="28"/>
          <w:rtl/>
          <w:lang w:bidi="ar-IQ"/>
        </w:rPr>
        <w:t xml:space="preserve"> وان الاهمية النسبية بلغت </w:t>
      </w:r>
      <w:r>
        <w:rPr>
          <w:sz w:val="28"/>
          <w:lang w:bidi="ar-IQ"/>
        </w:rPr>
        <w:t>75.2%</w:t>
      </w:r>
      <w:r>
        <w:rPr>
          <w:rFonts w:hint="cs"/>
          <w:sz w:val="28"/>
          <w:rtl/>
          <w:lang w:bidi="ar-IQ"/>
        </w:rPr>
        <w:t xml:space="preserve">. اما قيمة الوسط الحسابي للفقرة الخامسة </w:t>
      </w:r>
      <w:r>
        <w:rPr>
          <w:sz w:val="28"/>
          <w:lang w:bidi="ar-IQ"/>
        </w:rPr>
        <w:t>MODE5</w:t>
      </w:r>
      <w:r>
        <w:rPr>
          <w:rFonts w:hint="cs"/>
          <w:sz w:val="28"/>
          <w:rtl/>
          <w:lang w:bidi="ar-IQ"/>
        </w:rPr>
        <w:t xml:space="preserve"> كانت </w:t>
      </w:r>
      <w:r w:rsidRPr="00470B5A">
        <w:rPr>
          <w:sz w:val="28"/>
          <w:lang w:bidi="ar-IQ"/>
        </w:rPr>
        <w:t>3.</w:t>
      </w:r>
      <w:r>
        <w:rPr>
          <w:sz w:val="28"/>
          <w:lang w:bidi="ar-IQ"/>
        </w:rPr>
        <w:t>76</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017</w:t>
      </w:r>
      <w:r w:rsidRPr="00470B5A">
        <w:rPr>
          <w:rFonts w:hint="cs"/>
          <w:sz w:val="28"/>
          <w:rtl/>
          <w:lang w:bidi="ar-IQ"/>
        </w:rPr>
        <w:t xml:space="preserve"> </w:t>
      </w:r>
      <w:r>
        <w:rPr>
          <w:rFonts w:hint="cs"/>
          <w:sz w:val="28"/>
          <w:rtl/>
          <w:lang w:bidi="ar-IQ"/>
        </w:rPr>
        <w:t xml:space="preserve">ومعامل الاختلاف </w:t>
      </w:r>
      <w:r>
        <w:rPr>
          <w:sz w:val="28"/>
          <w:lang w:bidi="ar-IQ"/>
        </w:rPr>
        <w:t>27.1%</w:t>
      </w:r>
      <w:r>
        <w:rPr>
          <w:rFonts w:hint="cs"/>
          <w:sz w:val="28"/>
          <w:rtl/>
          <w:lang w:bidi="ar-IQ"/>
        </w:rPr>
        <w:t xml:space="preserve"> وان الاهمية النسبية بلغت </w:t>
      </w:r>
      <w:r>
        <w:rPr>
          <w:sz w:val="28"/>
          <w:lang w:bidi="ar-IQ"/>
        </w:rPr>
        <w:t>75.1%</w:t>
      </w:r>
      <w:r>
        <w:rPr>
          <w:rFonts w:hint="cs"/>
          <w:sz w:val="28"/>
          <w:rtl/>
          <w:lang w:bidi="ar-IQ"/>
        </w:rPr>
        <w:t xml:space="preserve">.  وان الوسط الحسابي للبعد بشكل عام بلغ </w:t>
      </w:r>
      <w:r>
        <w:rPr>
          <w:sz w:val="28"/>
          <w:lang w:bidi="ar-IQ"/>
        </w:rPr>
        <w:t>3.74</w:t>
      </w:r>
      <w:r>
        <w:rPr>
          <w:rFonts w:hint="cs"/>
          <w:sz w:val="28"/>
          <w:rtl/>
          <w:lang w:bidi="ar-IQ"/>
        </w:rPr>
        <w:t xml:space="preserve"> بانحراف معياري مساوي الى </w:t>
      </w:r>
      <w:r>
        <w:rPr>
          <w:sz w:val="28"/>
          <w:lang w:bidi="ar-IQ"/>
        </w:rPr>
        <w:t>0.882</w:t>
      </w:r>
      <w:r>
        <w:rPr>
          <w:rFonts w:hint="cs"/>
          <w:sz w:val="28"/>
          <w:rtl/>
          <w:lang w:bidi="ar-IQ"/>
        </w:rPr>
        <w:t xml:space="preserve"> ومعامل اختلاف </w:t>
      </w:r>
      <w:r>
        <w:rPr>
          <w:sz w:val="28"/>
          <w:lang w:bidi="ar-IQ"/>
        </w:rPr>
        <w:t>23.6%</w:t>
      </w:r>
      <w:r>
        <w:rPr>
          <w:rFonts w:hint="cs"/>
          <w:sz w:val="28"/>
          <w:rtl/>
          <w:lang w:bidi="ar-IQ"/>
        </w:rPr>
        <w:t xml:space="preserve"> واهمية نسبية بلغت </w:t>
      </w:r>
      <w:r>
        <w:rPr>
          <w:sz w:val="28"/>
          <w:lang w:bidi="ar-IQ"/>
        </w:rPr>
        <w:t>74.9%</w:t>
      </w:r>
      <w:r>
        <w:rPr>
          <w:rFonts w:hint="cs"/>
          <w:sz w:val="28"/>
          <w:rtl/>
          <w:lang w:bidi="ar-IQ"/>
        </w:rPr>
        <w:t xml:space="preserve">. </w:t>
      </w:r>
    </w:p>
    <w:p w14:paraId="54F14269" w14:textId="77777777" w:rsidR="00BE0FD1" w:rsidRPr="003D49FE" w:rsidRDefault="00BE0FD1" w:rsidP="00BE0FD1">
      <w:pPr>
        <w:spacing w:after="0"/>
        <w:jc w:val="mediumKashida"/>
        <w:rPr>
          <w:sz w:val="28"/>
          <w:lang w:bidi="ar-IQ"/>
        </w:rPr>
      </w:pPr>
    </w:p>
    <w:p w14:paraId="468D92E8" w14:textId="77777777" w:rsidR="00BE0FD1" w:rsidRPr="003D49FE" w:rsidRDefault="00BE0FD1" w:rsidP="00BE0FD1">
      <w:pPr>
        <w:spacing w:after="0"/>
        <w:rPr>
          <w:b/>
          <w:bCs/>
          <w:sz w:val="28"/>
          <w:rtl/>
          <w:lang w:bidi="ar-IQ"/>
        </w:rPr>
      </w:pPr>
      <w:r w:rsidRPr="003D49FE">
        <w:rPr>
          <w:rFonts w:hint="cs"/>
          <w:b/>
          <w:bCs/>
          <w:sz w:val="28"/>
          <w:rtl/>
          <w:lang w:bidi="ar-IQ"/>
        </w:rPr>
        <w:t xml:space="preserve">5- بعد </w:t>
      </w:r>
      <w:r>
        <w:rPr>
          <w:rFonts w:hint="cs"/>
          <w:b/>
          <w:bCs/>
          <w:sz w:val="28"/>
          <w:rtl/>
          <w:lang w:bidi="ar-IQ"/>
        </w:rPr>
        <w:t>الثقة</w:t>
      </w:r>
    </w:p>
    <w:p w14:paraId="4049A32D"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6405C778"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5</w:t>
      </w:r>
      <w:r w:rsidRPr="00874F18">
        <w:rPr>
          <w:rFonts w:hint="cs"/>
          <w:sz w:val="24"/>
          <w:szCs w:val="24"/>
          <w:rtl/>
          <w:lang w:bidi="ar-IQ"/>
        </w:rPr>
        <w:t>)</w:t>
      </w:r>
    </w:p>
    <w:p w14:paraId="4CC2236E"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560"/>
        <w:gridCol w:w="1860"/>
        <w:gridCol w:w="1701"/>
        <w:gridCol w:w="1468"/>
      </w:tblGrid>
      <w:tr w:rsidR="00BE0FD1" w:rsidRPr="005243D2" w14:paraId="6E0E4922" w14:textId="77777777" w:rsidTr="00D40AD6">
        <w:trPr>
          <w:trHeight w:val="288"/>
          <w:jc w:val="center"/>
        </w:trPr>
        <w:tc>
          <w:tcPr>
            <w:tcW w:w="1030" w:type="dxa"/>
            <w:tcBorders>
              <w:top w:val="single" w:sz="4" w:space="0" w:color="auto"/>
              <w:left w:val="single" w:sz="4" w:space="0" w:color="auto"/>
              <w:bottom w:val="single" w:sz="4" w:space="0" w:color="auto"/>
              <w:right w:val="single" w:sz="4" w:space="0" w:color="auto"/>
            </w:tcBorders>
            <w:shd w:val="clear" w:color="auto" w:fill="92D050"/>
            <w:hideMark/>
          </w:tcPr>
          <w:p w14:paraId="4ED60ED3"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92D050"/>
            <w:noWrap/>
            <w:hideMark/>
          </w:tcPr>
          <w:p w14:paraId="050382A8"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860" w:type="dxa"/>
            <w:tcBorders>
              <w:top w:val="single" w:sz="4" w:space="0" w:color="auto"/>
              <w:left w:val="single" w:sz="4" w:space="0" w:color="auto"/>
              <w:bottom w:val="single" w:sz="4" w:space="0" w:color="auto"/>
              <w:right w:val="single" w:sz="4" w:space="0" w:color="auto"/>
            </w:tcBorders>
            <w:shd w:val="clear" w:color="auto" w:fill="92D050"/>
            <w:noWrap/>
            <w:hideMark/>
          </w:tcPr>
          <w:p w14:paraId="72B81DE0"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70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C5F1915"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41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0751F41A"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182CCBB6" w14:textId="77777777" w:rsidTr="00D40AD6">
        <w:trPr>
          <w:trHeight w:val="288"/>
          <w:jc w:val="center"/>
        </w:trPr>
        <w:tc>
          <w:tcPr>
            <w:tcW w:w="1030" w:type="dxa"/>
            <w:shd w:val="clear" w:color="auto" w:fill="auto"/>
            <w:hideMark/>
          </w:tcPr>
          <w:p w14:paraId="3518865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CONF1</w:t>
            </w:r>
          </w:p>
        </w:tc>
        <w:tc>
          <w:tcPr>
            <w:tcW w:w="1560" w:type="dxa"/>
            <w:shd w:val="clear" w:color="auto" w:fill="auto"/>
            <w:noWrap/>
            <w:hideMark/>
          </w:tcPr>
          <w:p w14:paraId="08E60A6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3.87</w:t>
            </w:r>
          </w:p>
        </w:tc>
        <w:tc>
          <w:tcPr>
            <w:tcW w:w="1860" w:type="dxa"/>
            <w:shd w:val="clear" w:color="auto" w:fill="auto"/>
            <w:noWrap/>
            <w:hideMark/>
          </w:tcPr>
          <w:p w14:paraId="7C2ABD2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0.869</w:t>
            </w:r>
          </w:p>
        </w:tc>
        <w:tc>
          <w:tcPr>
            <w:tcW w:w="1701" w:type="dxa"/>
            <w:shd w:val="clear" w:color="auto" w:fill="auto"/>
            <w:noWrap/>
            <w:vAlign w:val="bottom"/>
            <w:hideMark/>
          </w:tcPr>
          <w:p w14:paraId="0EA68A6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22.5</w:t>
            </w:r>
          </w:p>
        </w:tc>
        <w:tc>
          <w:tcPr>
            <w:tcW w:w="1417" w:type="dxa"/>
            <w:shd w:val="clear" w:color="auto" w:fill="auto"/>
            <w:noWrap/>
            <w:vAlign w:val="bottom"/>
            <w:hideMark/>
          </w:tcPr>
          <w:p w14:paraId="2618958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77.3</w:t>
            </w:r>
          </w:p>
        </w:tc>
      </w:tr>
      <w:tr w:rsidR="00BE0FD1" w:rsidRPr="005243D2" w14:paraId="02D9BA58" w14:textId="77777777" w:rsidTr="00D40AD6">
        <w:trPr>
          <w:trHeight w:val="288"/>
          <w:jc w:val="center"/>
        </w:trPr>
        <w:tc>
          <w:tcPr>
            <w:tcW w:w="1030" w:type="dxa"/>
            <w:shd w:val="clear" w:color="auto" w:fill="auto"/>
            <w:hideMark/>
          </w:tcPr>
          <w:p w14:paraId="098FC80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CONF2</w:t>
            </w:r>
          </w:p>
        </w:tc>
        <w:tc>
          <w:tcPr>
            <w:tcW w:w="1560" w:type="dxa"/>
            <w:shd w:val="clear" w:color="auto" w:fill="auto"/>
            <w:noWrap/>
            <w:hideMark/>
          </w:tcPr>
          <w:p w14:paraId="6BF9963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3.47</w:t>
            </w:r>
          </w:p>
        </w:tc>
        <w:tc>
          <w:tcPr>
            <w:tcW w:w="1860" w:type="dxa"/>
            <w:shd w:val="clear" w:color="auto" w:fill="auto"/>
            <w:noWrap/>
            <w:hideMark/>
          </w:tcPr>
          <w:p w14:paraId="6105E9B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0.978</w:t>
            </w:r>
          </w:p>
        </w:tc>
        <w:tc>
          <w:tcPr>
            <w:tcW w:w="1701" w:type="dxa"/>
            <w:shd w:val="clear" w:color="auto" w:fill="auto"/>
            <w:noWrap/>
            <w:vAlign w:val="bottom"/>
            <w:hideMark/>
          </w:tcPr>
          <w:p w14:paraId="3AE3206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28.2</w:t>
            </w:r>
          </w:p>
        </w:tc>
        <w:tc>
          <w:tcPr>
            <w:tcW w:w="1417" w:type="dxa"/>
            <w:shd w:val="clear" w:color="auto" w:fill="auto"/>
            <w:noWrap/>
            <w:vAlign w:val="bottom"/>
            <w:hideMark/>
          </w:tcPr>
          <w:p w14:paraId="365F58AD"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69.4</w:t>
            </w:r>
          </w:p>
        </w:tc>
      </w:tr>
      <w:tr w:rsidR="00BE0FD1" w:rsidRPr="005243D2" w14:paraId="41464CB9" w14:textId="77777777" w:rsidTr="00D40AD6">
        <w:trPr>
          <w:trHeight w:val="288"/>
          <w:jc w:val="center"/>
        </w:trPr>
        <w:tc>
          <w:tcPr>
            <w:tcW w:w="1030" w:type="dxa"/>
            <w:shd w:val="clear" w:color="auto" w:fill="auto"/>
            <w:hideMark/>
          </w:tcPr>
          <w:p w14:paraId="75CE7F1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CONF</w:t>
            </w:r>
          </w:p>
        </w:tc>
        <w:tc>
          <w:tcPr>
            <w:tcW w:w="1560" w:type="dxa"/>
            <w:shd w:val="clear" w:color="auto" w:fill="auto"/>
            <w:noWrap/>
            <w:hideMark/>
          </w:tcPr>
          <w:p w14:paraId="0DEF376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3.67</w:t>
            </w:r>
          </w:p>
        </w:tc>
        <w:tc>
          <w:tcPr>
            <w:tcW w:w="1860" w:type="dxa"/>
            <w:shd w:val="clear" w:color="auto" w:fill="auto"/>
            <w:noWrap/>
            <w:hideMark/>
          </w:tcPr>
          <w:p w14:paraId="2D2D604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0.887</w:t>
            </w:r>
          </w:p>
        </w:tc>
        <w:tc>
          <w:tcPr>
            <w:tcW w:w="1701" w:type="dxa"/>
            <w:shd w:val="clear" w:color="auto" w:fill="auto"/>
            <w:noWrap/>
            <w:vAlign w:val="bottom"/>
            <w:hideMark/>
          </w:tcPr>
          <w:p w14:paraId="40D3794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24.2</w:t>
            </w:r>
          </w:p>
        </w:tc>
        <w:tc>
          <w:tcPr>
            <w:tcW w:w="1417" w:type="dxa"/>
            <w:shd w:val="clear" w:color="auto" w:fill="auto"/>
            <w:noWrap/>
            <w:vAlign w:val="bottom"/>
            <w:hideMark/>
          </w:tcPr>
          <w:p w14:paraId="0BE091CE"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73.3</w:t>
            </w:r>
          </w:p>
        </w:tc>
      </w:tr>
    </w:tbl>
    <w:p w14:paraId="40FA3A96" w14:textId="77777777" w:rsidR="00BE0FD1" w:rsidRDefault="00BE0FD1" w:rsidP="00BE0FD1">
      <w:pPr>
        <w:spacing w:after="0"/>
        <w:rPr>
          <w:b/>
          <w:bCs/>
          <w:sz w:val="28"/>
          <w:u w:val="single"/>
          <w:rtl/>
          <w:lang w:bidi="ar-IQ"/>
        </w:rPr>
      </w:pPr>
    </w:p>
    <w:p w14:paraId="5AA65D1D" w14:textId="77777777" w:rsidR="00BE0FD1" w:rsidRPr="00AC262A"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CONF1</w:t>
      </w:r>
      <w:r>
        <w:rPr>
          <w:rFonts w:hint="cs"/>
          <w:sz w:val="28"/>
          <w:rtl/>
          <w:lang w:bidi="ar-IQ"/>
        </w:rPr>
        <w:t xml:space="preserve"> هي </w:t>
      </w:r>
      <w:r w:rsidRPr="00470B5A">
        <w:rPr>
          <w:sz w:val="28"/>
          <w:lang w:bidi="ar-IQ"/>
        </w:rPr>
        <w:t>3.</w:t>
      </w:r>
      <w:r>
        <w:rPr>
          <w:sz w:val="28"/>
          <w:lang w:bidi="ar-IQ"/>
        </w:rPr>
        <w:t>87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869</w:t>
      </w:r>
      <w:r w:rsidRPr="00470B5A">
        <w:rPr>
          <w:rFonts w:hint="cs"/>
          <w:sz w:val="28"/>
          <w:rtl/>
          <w:lang w:bidi="ar-IQ"/>
        </w:rPr>
        <w:t xml:space="preserve"> </w:t>
      </w:r>
      <w:r>
        <w:rPr>
          <w:rFonts w:hint="cs"/>
          <w:sz w:val="28"/>
          <w:rtl/>
          <w:lang w:bidi="ar-IQ"/>
        </w:rPr>
        <w:t xml:space="preserve">وقيمة معامل الاختلاف </w:t>
      </w:r>
      <w:r>
        <w:rPr>
          <w:sz w:val="28"/>
          <w:lang w:bidi="ar-IQ"/>
        </w:rPr>
        <w:t>22.5%</w:t>
      </w:r>
      <w:r>
        <w:rPr>
          <w:rFonts w:hint="cs"/>
          <w:sz w:val="28"/>
          <w:rtl/>
          <w:lang w:bidi="ar-IQ"/>
        </w:rPr>
        <w:t xml:space="preserve"> والاهمية النسبية </w:t>
      </w:r>
      <w:r>
        <w:rPr>
          <w:rFonts w:hint="cs"/>
          <w:sz w:val="28"/>
          <w:rtl/>
          <w:lang w:bidi="ar-IQ"/>
        </w:rPr>
        <w:lastRenderedPageBreak/>
        <w:t xml:space="preserve">لهذه الفقرة هو </w:t>
      </w:r>
      <w:r>
        <w:rPr>
          <w:sz w:val="28"/>
          <w:lang w:bidi="ar-IQ"/>
        </w:rPr>
        <w:t>77.3%</w:t>
      </w:r>
      <w:r>
        <w:rPr>
          <w:rFonts w:hint="cs"/>
          <w:sz w:val="28"/>
          <w:rtl/>
          <w:lang w:bidi="ar-IQ"/>
        </w:rPr>
        <w:t xml:space="preserve">. اما قيمة الوسط الحسابي للفقرة الثانية </w:t>
      </w:r>
      <w:r>
        <w:rPr>
          <w:sz w:val="28"/>
          <w:lang w:bidi="ar-IQ"/>
        </w:rPr>
        <w:t>CONF2</w:t>
      </w:r>
      <w:r>
        <w:rPr>
          <w:rFonts w:hint="cs"/>
          <w:sz w:val="28"/>
          <w:rtl/>
          <w:lang w:bidi="ar-IQ"/>
        </w:rPr>
        <w:t xml:space="preserve"> فقد بلغت </w:t>
      </w:r>
      <w:r w:rsidRPr="00470B5A">
        <w:rPr>
          <w:sz w:val="28"/>
          <w:lang w:bidi="ar-IQ"/>
        </w:rPr>
        <w:t>3.</w:t>
      </w:r>
      <w:r>
        <w:rPr>
          <w:sz w:val="28"/>
          <w:lang w:bidi="ar-IQ"/>
        </w:rPr>
        <w:t>47</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978</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28.2%</w:t>
      </w:r>
      <w:r>
        <w:rPr>
          <w:rFonts w:hint="cs"/>
          <w:sz w:val="28"/>
          <w:rtl/>
          <w:lang w:bidi="ar-IQ"/>
        </w:rPr>
        <w:t xml:space="preserve"> والاهمية النسبية </w:t>
      </w:r>
      <w:r>
        <w:rPr>
          <w:sz w:val="28"/>
          <w:lang w:bidi="ar-IQ"/>
        </w:rPr>
        <w:t>69.4%</w:t>
      </w:r>
      <w:r>
        <w:rPr>
          <w:rFonts w:hint="cs"/>
          <w:sz w:val="28"/>
          <w:rtl/>
          <w:lang w:bidi="ar-IQ"/>
        </w:rPr>
        <w:t xml:space="preserve">.  وان الوسط الحسابي للبعد بشكل عام بلغ </w:t>
      </w:r>
      <w:r>
        <w:rPr>
          <w:sz w:val="28"/>
          <w:lang w:bidi="ar-IQ"/>
        </w:rPr>
        <w:t>3.67</w:t>
      </w:r>
      <w:r>
        <w:rPr>
          <w:rFonts w:hint="cs"/>
          <w:sz w:val="28"/>
          <w:rtl/>
          <w:lang w:bidi="ar-IQ"/>
        </w:rPr>
        <w:t xml:space="preserve"> بانحراف معياري مساوي الى </w:t>
      </w:r>
      <w:r>
        <w:rPr>
          <w:sz w:val="28"/>
          <w:lang w:bidi="ar-IQ"/>
        </w:rPr>
        <w:t>0.887</w:t>
      </w:r>
      <w:r>
        <w:rPr>
          <w:rFonts w:hint="cs"/>
          <w:sz w:val="28"/>
          <w:rtl/>
          <w:lang w:bidi="ar-IQ"/>
        </w:rPr>
        <w:t xml:space="preserve"> ومعامل اختلاف </w:t>
      </w:r>
      <w:r>
        <w:rPr>
          <w:sz w:val="28"/>
          <w:lang w:bidi="ar-IQ"/>
        </w:rPr>
        <w:t>24.2%</w:t>
      </w:r>
      <w:r>
        <w:rPr>
          <w:rFonts w:hint="cs"/>
          <w:sz w:val="28"/>
          <w:rtl/>
          <w:lang w:bidi="ar-IQ"/>
        </w:rPr>
        <w:t xml:space="preserve"> واهمية نسبية بلغت </w:t>
      </w:r>
      <w:r>
        <w:rPr>
          <w:sz w:val="28"/>
          <w:lang w:bidi="ar-IQ"/>
        </w:rPr>
        <w:t>73.3%</w:t>
      </w:r>
      <w:r>
        <w:rPr>
          <w:rFonts w:hint="cs"/>
          <w:sz w:val="28"/>
          <w:rtl/>
          <w:lang w:bidi="ar-IQ"/>
        </w:rPr>
        <w:t xml:space="preserve">. </w:t>
      </w:r>
    </w:p>
    <w:p w14:paraId="3B4F0C75" w14:textId="77777777" w:rsidR="00BE0FD1" w:rsidRPr="00AC262A" w:rsidRDefault="00BE0FD1" w:rsidP="00BE0FD1">
      <w:pPr>
        <w:spacing w:after="0"/>
        <w:rPr>
          <w:b/>
          <w:bCs/>
          <w:sz w:val="28"/>
          <w:rtl/>
          <w:lang w:bidi="ar-IQ"/>
        </w:rPr>
      </w:pPr>
      <w:r w:rsidRPr="00AC262A">
        <w:rPr>
          <w:rFonts w:hint="cs"/>
          <w:b/>
          <w:bCs/>
          <w:sz w:val="28"/>
          <w:rtl/>
          <w:lang w:bidi="ar-IQ"/>
        </w:rPr>
        <w:t xml:space="preserve">ثانياً: محور الالتزام التنظيمي </w:t>
      </w:r>
    </w:p>
    <w:p w14:paraId="629DC60F" w14:textId="77777777" w:rsidR="00BE0FD1" w:rsidRPr="00AC262A" w:rsidRDefault="00BE0FD1" w:rsidP="00BE0FD1">
      <w:pPr>
        <w:spacing w:after="0"/>
        <w:rPr>
          <w:b/>
          <w:bCs/>
          <w:sz w:val="28"/>
          <w:rtl/>
          <w:lang w:bidi="ar-IQ"/>
        </w:rPr>
      </w:pPr>
      <w:r w:rsidRPr="00AC262A">
        <w:rPr>
          <w:rFonts w:hint="cs"/>
          <w:b/>
          <w:bCs/>
          <w:sz w:val="28"/>
          <w:rtl/>
          <w:lang w:bidi="ar-IQ"/>
        </w:rPr>
        <w:t xml:space="preserve">البعد الاول: الالتزام بمهنية التدريس </w:t>
      </w:r>
    </w:p>
    <w:p w14:paraId="59C41A52" w14:textId="77777777" w:rsidR="00BE0FD1" w:rsidRDefault="00BE0FD1" w:rsidP="00BE0FD1">
      <w:pPr>
        <w:spacing w:after="0"/>
        <w:rPr>
          <w:sz w:val="28"/>
          <w:rtl/>
          <w:lang w:bidi="ar-IQ"/>
        </w:rPr>
      </w:pPr>
      <w:r>
        <w:rPr>
          <w:rFonts w:hint="cs"/>
          <w:sz w:val="28"/>
          <w:rtl/>
          <w:lang w:bidi="ar-IQ"/>
        </w:rPr>
        <w:t>تم ايجاد التكرارات ونسبها لكل مقياس من مقاييس ليكارت الخماسي لفقرات هذا البعد اذ يتبين ان اتجاه العينة يميل الى الاتفاق على فقراته وكما في الجدول التالي:</w:t>
      </w:r>
    </w:p>
    <w:p w14:paraId="533292B4"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5632F834" w14:textId="77777777" w:rsidR="00BE0FD1" w:rsidRDefault="00BE0FD1" w:rsidP="00BE0FD1">
      <w:pPr>
        <w:spacing w:after="0"/>
        <w:jc w:val="mediumKashida"/>
        <w:rPr>
          <w:sz w:val="28"/>
          <w:rtl/>
          <w:lang w:bidi="ar-IQ"/>
        </w:rPr>
      </w:pPr>
    </w:p>
    <w:p w14:paraId="7C68C38B"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6</w:t>
      </w:r>
      <w:r w:rsidRPr="00874F18">
        <w:rPr>
          <w:rFonts w:hint="cs"/>
          <w:sz w:val="24"/>
          <w:szCs w:val="24"/>
          <w:rtl/>
          <w:lang w:bidi="ar-IQ"/>
        </w:rPr>
        <w:t>)</w:t>
      </w:r>
    </w:p>
    <w:p w14:paraId="5A22B7D6"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497"/>
        <w:gridCol w:w="1804"/>
        <w:gridCol w:w="1824"/>
        <w:gridCol w:w="1468"/>
      </w:tblGrid>
      <w:tr w:rsidR="00BE0FD1" w:rsidRPr="00DD5A1D" w14:paraId="477696FC" w14:textId="77777777" w:rsidTr="00D40AD6">
        <w:trPr>
          <w:trHeight w:val="288"/>
          <w:jc w:val="center"/>
        </w:trPr>
        <w:tc>
          <w:tcPr>
            <w:tcW w:w="990" w:type="dxa"/>
            <w:shd w:val="clear" w:color="auto" w:fill="92D050"/>
          </w:tcPr>
          <w:p w14:paraId="00F36ED4"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497" w:type="dxa"/>
            <w:shd w:val="clear" w:color="auto" w:fill="92D050"/>
            <w:noWrap/>
          </w:tcPr>
          <w:p w14:paraId="15EF6594"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804" w:type="dxa"/>
            <w:shd w:val="clear" w:color="auto" w:fill="92D050"/>
            <w:noWrap/>
          </w:tcPr>
          <w:p w14:paraId="1C1898D7"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824" w:type="dxa"/>
            <w:shd w:val="clear" w:color="auto" w:fill="92D050"/>
            <w:noWrap/>
            <w:vAlign w:val="bottom"/>
          </w:tcPr>
          <w:p w14:paraId="76AC2650"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377" w:type="dxa"/>
            <w:shd w:val="clear" w:color="auto" w:fill="92D050"/>
            <w:noWrap/>
            <w:vAlign w:val="bottom"/>
          </w:tcPr>
          <w:p w14:paraId="4546C81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69FDC122" w14:textId="77777777" w:rsidTr="00D40AD6">
        <w:trPr>
          <w:trHeight w:val="288"/>
          <w:jc w:val="center"/>
        </w:trPr>
        <w:tc>
          <w:tcPr>
            <w:tcW w:w="990" w:type="dxa"/>
            <w:shd w:val="clear" w:color="auto" w:fill="FFFFFF" w:themeFill="background1"/>
            <w:hideMark/>
          </w:tcPr>
          <w:p w14:paraId="2B8B14B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TEPR1</w:t>
            </w:r>
          </w:p>
        </w:tc>
        <w:tc>
          <w:tcPr>
            <w:tcW w:w="1497" w:type="dxa"/>
            <w:shd w:val="clear" w:color="auto" w:fill="FFFFFF" w:themeFill="background1"/>
            <w:noWrap/>
            <w:hideMark/>
          </w:tcPr>
          <w:p w14:paraId="11A6A22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4.34</w:t>
            </w:r>
          </w:p>
        </w:tc>
        <w:tc>
          <w:tcPr>
            <w:tcW w:w="1804" w:type="dxa"/>
            <w:shd w:val="clear" w:color="auto" w:fill="FFFFFF" w:themeFill="background1"/>
            <w:noWrap/>
            <w:hideMark/>
          </w:tcPr>
          <w:p w14:paraId="40A7545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0.653</w:t>
            </w:r>
          </w:p>
        </w:tc>
        <w:tc>
          <w:tcPr>
            <w:tcW w:w="1824" w:type="dxa"/>
            <w:shd w:val="clear" w:color="auto" w:fill="FFFFFF" w:themeFill="background1"/>
            <w:noWrap/>
            <w:vAlign w:val="bottom"/>
            <w:hideMark/>
          </w:tcPr>
          <w:p w14:paraId="6E5B3A7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15.1</w:t>
            </w:r>
          </w:p>
        </w:tc>
        <w:tc>
          <w:tcPr>
            <w:tcW w:w="1377" w:type="dxa"/>
            <w:shd w:val="clear" w:color="auto" w:fill="FFFFFF" w:themeFill="background1"/>
            <w:noWrap/>
            <w:vAlign w:val="bottom"/>
            <w:hideMark/>
          </w:tcPr>
          <w:p w14:paraId="3CDF9FAF"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86.8</w:t>
            </w:r>
          </w:p>
        </w:tc>
      </w:tr>
      <w:tr w:rsidR="00BE0FD1" w:rsidRPr="00DD5A1D" w14:paraId="15DFECBC" w14:textId="77777777" w:rsidTr="00D40AD6">
        <w:trPr>
          <w:trHeight w:val="288"/>
          <w:jc w:val="center"/>
        </w:trPr>
        <w:tc>
          <w:tcPr>
            <w:tcW w:w="990" w:type="dxa"/>
            <w:shd w:val="clear" w:color="auto" w:fill="FFFFFF" w:themeFill="background1"/>
            <w:hideMark/>
          </w:tcPr>
          <w:p w14:paraId="46E716E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TEPR2</w:t>
            </w:r>
          </w:p>
        </w:tc>
        <w:tc>
          <w:tcPr>
            <w:tcW w:w="1497" w:type="dxa"/>
            <w:shd w:val="clear" w:color="auto" w:fill="FFFFFF" w:themeFill="background1"/>
            <w:noWrap/>
            <w:hideMark/>
          </w:tcPr>
          <w:p w14:paraId="2A66AF2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4.36</w:t>
            </w:r>
          </w:p>
        </w:tc>
        <w:tc>
          <w:tcPr>
            <w:tcW w:w="1804" w:type="dxa"/>
            <w:shd w:val="clear" w:color="auto" w:fill="FFFFFF" w:themeFill="background1"/>
            <w:noWrap/>
            <w:hideMark/>
          </w:tcPr>
          <w:p w14:paraId="405A421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0.646</w:t>
            </w:r>
          </w:p>
        </w:tc>
        <w:tc>
          <w:tcPr>
            <w:tcW w:w="1824" w:type="dxa"/>
            <w:shd w:val="clear" w:color="auto" w:fill="FFFFFF" w:themeFill="background1"/>
            <w:noWrap/>
            <w:vAlign w:val="bottom"/>
            <w:hideMark/>
          </w:tcPr>
          <w:p w14:paraId="61A6147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14.8</w:t>
            </w:r>
          </w:p>
        </w:tc>
        <w:tc>
          <w:tcPr>
            <w:tcW w:w="1377" w:type="dxa"/>
            <w:shd w:val="clear" w:color="auto" w:fill="FFFFFF" w:themeFill="background1"/>
            <w:noWrap/>
            <w:vAlign w:val="bottom"/>
            <w:hideMark/>
          </w:tcPr>
          <w:p w14:paraId="3B6B13B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87.3</w:t>
            </w:r>
          </w:p>
        </w:tc>
      </w:tr>
      <w:tr w:rsidR="00BE0FD1" w:rsidRPr="00DD5A1D" w14:paraId="6747EFFB" w14:textId="77777777" w:rsidTr="00D40AD6">
        <w:trPr>
          <w:trHeight w:val="288"/>
          <w:jc w:val="center"/>
        </w:trPr>
        <w:tc>
          <w:tcPr>
            <w:tcW w:w="990" w:type="dxa"/>
            <w:shd w:val="clear" w:color="auto" w:fill="FFFFFF" w:themeFill="background1"/>
            <w:hideMark/>
          </w:tcPr>
          <w:p w14:paraId="4A89A3F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TEPR3</w:t>
            </w:r>
          </w:p>
        </w:tc>
        <w:tc>
          <w:tcPr>
            <w:tcW w:w="1497" w:type="dxa"/>
            <w:shd w:val="clear" w:color="auto" w:fill="FFFFFF" w:themeFill="background1"/>
            <w:noWrap/>
            <w:hideMark/>
          </w:tcPr>
          <w:p w14:paraId="1D631E8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4.32</w:t>
            </w:r>
          </w:p>
        </w:tc>
        <w:tc>
          <w:tcPr>
            <w:tcW w:w="1804" w:type="dxa"/>
            <w:shd w:val="clear" w:color="auto" w:fill="FFFFFF" w:themeFill="background1"/>
            <w:noWrap/>
            <w:hideMark/>
          </w:tcPr>
          <w:p w14:paraId="7E961F6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0.693</w:t>
            </w:r>
          </w:p>
        </w:tc>
        <w:tc>
          <w:tcPr>
            <w:tcW w:w="1824" w:type="dxa"/>
            <w:shd w:val="clear" w:color="auto" w:fill="FFFFFF" w:themeFill="background1"/>
            <w:noWrap/>
            <w:vAlign w:val="bottom"/>
            <w:hideMark/>
          </w:tcPr>
          <w:p w14:paraId="60401C9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16.0</w:t>
            </w:r>
          </w:p>
        </w:tc>
        <w:tc>
          <w:tcPr>
            <w:tcW w:w="1377" w:type="dxa"/>
            <w:shd w:val="clear" w:color="auto" w:fill="FFFFFF" w:themeFill="background1"/>
            <w:noWrap/>
            <w:vAlign w:val="bottom"/>
            <w:hideMark/>
          </w:tcPr>
          <w:p w14:paraId="1694D8A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86.4</w:t>
            </w:r>
          </w:p>
        </w:tc>
      </w:tr>
      <w:tr w:rsidR="00BE0FD1" w:rsidRPr="00DD5A1D" w14:paraId="6D6C1CB7" w14:textId="77777777" w:rsidTr="00D40AD6">
        <w:trPr>
          <w:trHeight w:val="288"/>
          <w:jc w:val="center"/>
        </w:trPr>
        <w:tc>
          <w:tcPr>
            <w:tcW w:w="990" w:type="dxa"/>
            <w:shd w:val="clear" w:color="auto" w:fill="FFFFFF" w:themeFill="background1"/>
            <w:hideMark/>
          </w:tcPr>
          <w:p w14:paraId="4DCE594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TEPR4</w:t>
            </w:r>
          </w:p>
        </w:tc>
        <w:tc>
          <w:tcPr>
            <w:tcW w:w="1497" w:type="dxa"/>
            <w:shd w:val="clear" w:color="auto" w:fill="FFFFFF" w:themeFill="background1"/>
            <w:noWrap/>
            <w:hideMark/>
          </w:tcPr>
          <w:p w14:paraId="0044FF7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4.33</w:t>
            </w:r>
          </w:p>
        </w:tc>
        <w:tc>
          <w:tcPr>
            <w:tcW w:w="1804" w:type="dxa"/>
            <w:shd w:val="clear" w:color="auto" w:fill="FFFFFF" w:themeFill="background1"/>
            <w:noWrap/>
            <w:hideMark/>
          </w:tcPr>
          <w:p w14:paraId="72097B4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0.736</w:t>
            </w:r>
          </w:p>
        </w:tc>
        <w:tc>
          <w:tcPr>
            <w:tcW w:w="1824" w:type="dxa"/>
            <w:shd w:val="clear" w:color="auto" w:fill="FFFFFF" w:themeFill="background1"/>
            <w:noWrap/>
            <w:vAlign w:val="bottom"/>
            <w:hideMark/>
          </w:tcPr>
          <w:p w14:paraId="70CB471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17.0</w:t>
            </w:r>
          </w:p>
        </w:tc>
        <w:tc>
          <w:tcPr>
            <w:tcW w:w="1377" w:type="dxa"/>
            <w:shd w:val="clear" w:color="auto" w:fill="FFFFFF" w:themeFill="background1"/>
            <w:noWrap/>
            <w:vAlign w:val="bottom"/>
            <w:hideMark/>
          </w:tcPr>
          <w:p w14:paraId="4172D542"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86.6</w:t>
            </w:r>
          </w:p>
        </w:tc>
      </w:tr>
      <w:tr w:rsidR="00BE0FD1" w:rsidRPr="00DD5A1D" w14:paraId="59FD8511" w14:textId="77777777" w:rsidTr="00D40AD6">
        <w:trPr>
          <w:trHeight w:val="288"/>
          <w:jc w:val="center"/>
        </w:trPr>
        <w:tc>
          <w:tcPr>
            <w:tcW w:w="990" w:type="dxa"/>
            <w:shd w:val="clear" w:color="auto" w:fill="FFFFFF" w:themeFill="background1"/>
            <w:hideMark/>
          </w:tcPr>
          <w:p w14:paraId="67968D3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TEPR5</w:t>
            </w:r>
          </w:p>
        </w:tc>
        <w:tc>
          <w:tcPr>
            <w:tcW w:w="1497" w:type="dxa"/>
            <w:shd w:val="clear" w:color="auto" w:fill="FFFFFF" w:themeFill="background1"/>
            <w:noWrap/>
            <w:hideMark/>
          </w:tcPr>
          <w:p w14:paraId="15B4773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3.97</w:t>
            </w:r>
          </w:p>
        </w:tc>
        <w:tc>
          <w:tcPr>
            <w:tcW w:w="1804" w:type="dxa"/>
            <w:shd w:val="clear" w:color="auto" w:fill="FFFFFF" w:themeFill="background1"/>
            <w:noWrap/>
            <w:hideMark/>
          </w:tcPr>
          <w:p w14:paraId="474D17B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0.249</w:t>
            </w:r>
          </w:p>
        </w:tc>
        <w:tc>
          <w:tcPr>
            <w:tcW w:w="1824" w:type="dxa"/>
            <w:shd w:val="clear" w:color="auto" w:fill="FFFFFF" w:themeFill="background1"/>
            <w:noWrap/>
            <w:vAlign w:val="bottom"/>
            <w:hideMark/>
          </w:tcPr>
          <w:p w14:paraId="7394D3C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6.3</w:t>
            </w:r>
          </w:p>
        </w:tc>
        <w:tc>
          <w:tcPr>
            <w:tcW w:w="1377" w:type="dxa"/>
            <w:shd w:val="clear" w:color="auto" w:fill="FFFFFF" w:themeFill="background1"/>
            <w:noWrap/>
            <w:vAlign w:val="bottom"/>
            <w:hideMark/>
          </w:tcPr>
          <w:p w14:paraId="2F8D478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79.4</w:t>
            </w:r>
          </w:p>
        </w:tc>
      </w:tr>
      <w:tr w:rsidR="00BE0FD1" w:rsidRPr="00DD5A1D" w14:paraId="70FE1A64" w14:textId="77777777" w:rsidTr="00D40AD6">
        <w:trPr>
          <w:trHeight w:val="288"/>
          <w:jc w:val="center"/>
        </w:trPr>
        <w:tc>
          <w:tcPr>
            <w:tcW w:w="990" w:type="dxa"/>
            <w:shd w:val="clear" w:color="auto" w:fill="FFFFFF" w:themeFill="background1"/>
            <w:hideMark/>
          </w:tcPr>
          <w:p w14:paraId="6DE6CF8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TEPR6</w:t>
            </w:r>
          </w:p>
        </w:tc>
        <w:tc>
          <w:tcPr>
            <w:tcW w:w="1497" w:type="dxa"/>
            <w:shd w:val="clear" w:color="auto" w:fill="FFFFFF" w:themeFill="background1"/>
            <w:noWrap/>
            <w:hideMark/>
          </w:tcPr>
          <w:p w14:paraId="4AB3DBD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4.49</w:t>
            </w:r>
          </w:p>
        </w:tc>
        <w:tc>
          <w:tcPr>
            <w:tcW w:w="1804" w:type="dxa"/>
            <w:shd w:val="clear" w:color="auto" w:fill="FFFFFF" w:themeFill="background1"/>
            <w:noWrap/>
            <w:hideMark/>
          </w:tcPr>
          <w:p w14:paraId="7105755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0.533</w:t>
            </w:r>
          </w:p>
        </w:tc>
        <w:tc>
          <w:tcPr>
            <w:tcW w:w="1824" w:type="dxa"/>
            <w:shd w:val="clear" w:color="auto" w:fill="FFFFFF" w:themeFill="background1"/>
            <w:noWrap/>
            <w:vAlign w:val="bottom"/>
            <w:hideMark/>
          </w:tcPr>
          <w:p w14:paraId="797340D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11.9</w:t>
            </w:r>
          </w:p>
        </w:tc>
        <w:tc>
          <w:tcPr>
            <w:tcW w:w="1377" w:type="dxa"/>
            <w:shd w:val="clear" w:color="auto" w:fill="FFFFFF" w:themeFill="background1"/>
            <w:noWrap/>
            <w:vAlign w:val="bottom"/>
            <w:hideMark/>
          </w:tcPr>
          <w:p w14:paraId="558BD884"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89.7</w:t>
            </w:r>
          </w:p>
        </w:tc>
      </w:tr>
      <w:tr w:rsidR="00BE0FD1" w:rsidRPr="00DD5A1D" w14:paraId="39FA0CEA" w14:textId="77777777" w:rsidTr="00D40AD6">
        <w:trPr>
          <w:trHeight w:val="288"/>
          <w:jc w:val="center"/>
        </w:trPr>
        <w:tc>
          <w:tcPr>
            <w:tcW w:w="990" w:type="dxa"/>
            <w:shd w:val="clear" w:color="auto" w:fill="FFFFFF" w:themeFill="background1"/>
            <w:hideMark/>
          </w:tcPr>
          <w:p w14:paraId="5F47516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w:t>
            </w:r>
          </w:p>
        </w:tc>
        <w:tc>
          <w:tcPr>
            <w:tcW w:w="1497" w:type="dxa"/>
            <w:shd w:val="clear" w:color="auto" w:fill="FFFFFF" w:themeFill="background1"/>
            <w:noWrap/>
            <w:hideMark/>
          </w:tcPr>
          <w:p w14:paraId="4E09FB8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4.30</w:t>
            </w:r>
          </w:p>
        </w:tc>
        <w:tc>
          <w:tcPr>
            <w:tcW w:w="1804" w:type="dxa"/>
            <w:shd w:val="clear" w:color="auto" w:fill="FFFFFF" w:themeFill="background1"/>
            <w:noWrap/>
            <w:hideMark/>
          </w:tcPr>
          <w:p w14:paraId="700395E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0.536</w:t>
            </w:r>
          </w:p>
        </w:tc>
        <w:tc>
          <w:tcPr>
            <w:tcW w:w="1824" w:type="dxa"/>
            <w:shd w:val="clear" w:color="auto" w:fill="FFFFFF" w:themeFill="background1"/>
            <w:noWrap/>
            <w:vAlign w:val="bottom"/>
            <w:hideMark/>
          </w:tcPr>
          <w:p w14:paraId="549B992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12.5</w:t>
            </w:r>
          </w:p>
        </w:tc>
        <w:tc>
          <w:tcPr>
            <w:tcW w:w="1377" w:type="dxa"/>
            <w:shd w:val="clear" w:color="auto" w:fill="FFFFFF" w:themeFill="background1"/>
            <w:noWrap/>
            <w:vAlign w:val="bottom"/>
            <w:hideMark/>
          </w:tcPr>
          <w:p w14:paraId="704FA1AB"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86.0</w:t>
            </w:r>
          </w:p>
        </w:tc>
      </w:tr>
    </w:tbl>
    <w:p w14:paraId="48CE4725" w14:textId="77777777" w:rsidR="00BE0FD1" w:rsidRDefault="00BE0FD1" w:rsidP="00BE0FD1">
      <w:pPr>
        <w:spacing w:after="0"/>
        <w:jc w:val="mediumKashida"/>
        <w:rPr>
          <w:b/>
          <w:bCs/>
          <w:sz w:val="28"/>
          <w:u w:val="single"/>
          <w:lang w:bidi="ar-IQ"/>
        </w:rPr>
      </w:pPr>
    </w:p>
    <w:p w14:paraId="2C8C43FD" w14:textId="77777777" w:rsidR="00BE0FD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TEPR1</w:t>
      </w:r>
      <w:r>
        <w:rPr>
          <w:rFonts w:hint="cs"/>
          <w:sz w:val="28"/>
          <w:rtl/>
          <w:lang w:bidi="ar-IQ"/>
        </w:rPr>
        <w:t xml:space="preserve"> هي </w:t>
      </w:r>
      <w:r>
        <w:rPr>
          <w:sz w:val="28"/>
          <w:lang w:bidi="ar-IQ"/>
        </w:rPr>
        <w:t>4</w:t>
      </w:r>
      <w:r w:rsidRPr="00470B5A">
        <w:rPr>
          <w:sz w:val="28"/>
          <w:lang w:bidi="ar-IQ"/>
        </w:rPr>
        <w:t>.</w:t>
      </w:r>
      <w:r>
        <w:rPr>
          <w:sz w:val="28"/>
          <w:lang w:bidi="ar-IQ"/>
        </w:rPr>
        <w:t>34</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653</w:t>
      </w:r>
      <w:r w:rsidRPr="00470B5A">
        <w:rPr>
          <w:rFonts w:hint="cs"/>
          <w:sz w:val="28"/>
          <w:rtl/>
          <w:lang w:bidi="ar-IQ"/>
        </w:rPr>
        <w:t xml:space="preserve"> </w:t>
      </w:r>
      <w:r>
        <w:rPr>
          <w:rFonts w:hint="cs"/>
          <w:sz w:val="28"/>
          <w:rtl/>
          <w:lang w:bidi="ar-IQ"/>
        </w:rPr>
        <w:t xml:space="preserve">وقيمة معامل الاختلاف </w:t>
      </w:r>
      <w:r>
        <w:rPr>
          <w:sz w:val="28"/>
          <w:lang w:bidi="ar-IQ"/>
        </w:rPr>
        <w:t>15.1%</w:t>
      </w:r>
      <w:r>
        <w:rPr>
          <w:rFonts w:hint="cs"/>
          <w:sz w:val="28"/>
          <w:rtl/>
          <w:lang w:bidi="ar-IQ"/>
        </w:rPr>
        <w:t xml:space="preserve"> والاهمية النسبية لهذه الفقرة هو </w:t>
      </w:r>
      <w:r>
        <w:rPr>
          <w:sz w:val="28"/>
          <w:lang w:bidi="ar-IQ"/>
        </w:rPr>
        <w:t>86.8%</w:t>
      </w:r>
      <w:r>
        <w:rPr>
          <w:rFonts w:hint="cs"/>
          <w:sz w:val="28"/>
          <w:rtl/>
          <w:lang w:bidi="ar-IQ"/>
        </w:rPr>
        <w:t xml:space="preserve">. اما قيمة الوسط الحسابي للفقرة الثانية </w:t>
      </w:r>
      <w:r>
        <w:rPr>
          <w:sz w:val="28"/>
          <w:lang w:bidi="ar-IQ"/>
        </w:rPr>
        <w:t>TEPR2</w:t>
      </w:r>
      <w:r>
        <w:rPr>
          <w:rFonts w:hint="cs"/>
          <w:sz w:val="28"/>
          <w:rtl/>
          <w:lang w:bidi="ar-IQ"/>
        </w:rPr>
        <w:t xml:space="preserve"> فقد بلغت </w:t>
      </w:r>
      <w:r>
        <w:rPr>
          <w:sz w:val="28"/>
          <w:lang w:bidi="ar-IQ"/>
        </w:rPr>
        <w:t>4</w:t>
      </w:r>
      <w:r w:rsidRPr="00470B5A">
        <w:rPr>
          <w:sz w:val="28"/>
          <w:lang w:bidi="ar-IQ"/>
        </w:rPr>
        <w:t>.</w:t>
      </w:r>
      <w:r>
        <w:rPr>
          <w:sz w:val="28"/>
          <w:lang w:bidi="ar-IQ"/>
        </w:rPr>
        <w:t>36</w:t>
      </w:r>
      <w:r w:rsidRPr="00470B5A">
        <w:rPr>
          <w:rFonts w:hint="cs"/>
          <w:sz w:val="28"/>
          <w:rtl/>
          <w:lang w:bidi="ar-IQ"/>
        </w:rPr>
        <w:t xml:space="preserve"> </w:t>
      </w:r>
      <w:r>
        <w:rPr>
          <w:rFonts w:hint="cs"/>
          <w:sz w:val="28"/>
          <w:rtl/>
          <w:lang w:bidi="ar-IQ"/>
        </w:rPr>
        <w:lastRenderedPageBreak/>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646</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14.8%</w:t>
      </w:r>
      <w:r>
        <w:rPr>
          <w:rFonts w:hint="cs"/>
          <w:sz w:val="28"/>
          <w:rtl/>
          <w:lang w:bidi="ar-IQ"/>
        </w:rPr>
        <w:t xml:space="preserve"> والاهمية النسبية </w:t>
      </w:r>
      <w:r>
        <w:rPr>
          <w:sz w:val="28"/>
          <w:lang w:bidi="ar-IQ"/>
        </w:rPr>
        <w:t>87.3%</w:t>
      </w:r>
      <w:r>
        <w:rPr>
          <w:rFonts w:hint="cs"/>
          <w:sz w:val="28"/>
          <w:rtl/>
          <w:lang w:bidi="ar-IQ"/>
        </w:rPr>
        <w:t xml:space="preserve">. وقيمة الوسط الحسابي للفقرة الثالثة </w:t>
      </w:r>
      <w:r>
        <w:rPr>
          <w:sz w:val="28"/>
          <w:lang w:bidi="ar-IQ"/>
        </w:rPr>
        <w:t>TEPR3</w:t>
      </w:r>
      <w:r>
        <w:rPr>
          <w:rFonts w:hint="cs"/>
          <w:sz w:val="28"/>
          <w:rtl/>
          <w:lang w:bidi="ar-IQ"/>
        </w:rPr>
        <w:t xml:space="preserve"> كانت </w:t>
      </w:r>
      <w:r>
        <w:rPr>
          <w:sz w:val="28"/>
          <w:lang w:bidi="ar-IQ"/>
        </w:rPr>
        <w:t>4</w:t>
      </w:r>
      <w:r w:rsidRPr="00470B5A">
        <w:rPr>
          <w:sz w:val="28"/>
          <w:lang w:bidi="ar-IQ"/>
        </w:rPr>
        <w:t>.</w:t>
      </w:r>
      <w:r>
        <w:rPr>
          <w:sz w:val="28"/>
          <w:lang w:bidi="ar-IQ"/>
        </w:rPr>
        <w:t>32</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693</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w:t>
      </w:r>
      <w:r>
        <w:rPr>
          <w:rFonts w:hint="cs"/>
          <w:sz w:val="28"/>
          <w:rtl/>
          <w:lang w:bidi="ar-IQ"/>
        </w:rPr>
        <w:t xml:space="preserve"> باهمية نسبية بلغت </w:t>
      </w:r>
      <w:r>
        <w:rPr>
          <w:sz w:val="28"/>
          <w:lang w:bidi="ar-IQ"/>
        </w:rPr>
        <w:t>86.4%</w:t>
      </w:r>
      <w:r>
        <w:rPr>
          <w:rFonts w:hint="cs"/>
          <w:sz w:val="28"/>
          <w:rtl/>
          <w:lang w:bidi="ar-IQ"/>
        </w:rPr>
        <w:t xml:space="preserve">. وان الوسط الحسابي للفقرة الرابعة </w:t>
      </w:r>
      <w:r>
        <w:rPr>
          <w:sz w:val="28"/>
          <w:lang w:bidi="ar-IQ"/>
        </w:rPr>
        <w:t>TEPR4</w:t>
      </w:r>
      <w:r>
        <w:rPr>
          <w:rFonts w:hint="cs"/>
          <w:sz w:val="28"/>
          <w:rtl/>
          <w:lang w:bidi="ar-IQ"/>
        </w:rPr>
        <w:t xml:space="preserve"> كانت قيمته </w:t>
      </w:r>
      <w:r>
        <w:rPr>
          <w:sz w:val="28"/>
          <w:lang w:bidi="ar-IQ"/>
        </w:rPr>
        <w:t>4</w:t>
      </w:r>
      <w:r w:rsidRPr="00470B5A">
        <w:rPr>
          <w:sz w:val="28"/>
          <w:lang w:bidi="ar-IQ"/>
        </w:rPr>
        <w:t>.</w:t>
      </w:r>
      <w:r>
        <w:rPr>
          <w:sz w:val="28"/>
          <w:lang w:bidi="ar-IQ"/>
        </w:rPr>
        <w:t>33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736</w:t>
      </w:r>
      <w:r w:rsidRPr="00470B5A">
        <w:rPr>
          <w:rFonts w:hint="cs"/>
          <w:sz w:val="28"/>
          <w:rtl/>
          <w:lang w:bidi="ar-IQ"/>
        </w:rPr>
        <w:t xml:space="preserve"> </w:t>
      </w:r>
      <w:r>
        <w:rPr>
          <w:rFonts w:hint="cs"/>
          <w:sz w:val="28"/>
          <w:rtl/>
          <w:lang w:bidi="ar-IQ"/>
        </w:rPr>
        <w:t xml:space="preserve">ومعامل الاختلاف </w:t>
      </w:r>
      <w:r>
        <w:rPr>
          <w:sz w:val="28"/>
          <w:lang w:bidi="ar-IQ"/>
        </w:rPr>
        <w:t>17%</w:t>
      </w:r>
      <w:r>
        <w:rPr>
          <w:rFonts w:hint="cs"/>
          <w:sz w:val="28"/>
          <w:rtl/>
          <w:lang w:bidi="ar-IQ"/>
        </w:rPr>
        <w:t xml:space="preserve"> وان الاهمية النسبية بلغت </w:t>
      </w:r>
      <w:r>
        <w:rPr>
          <w:sz w:val="28"/>
          <w:lang w:bidi="ar-IQ"/>
        </w:rPr>
        <w:t>86.6%</w:t>
      </w:r>
      <w:r>
        <w:rPr>
          <w:rFonts w:hint="cs"/>
          <w:sz w:val="28"/>
          <w:rtl/>
          <w:lang w:bidi="ar-IQ"/>
        </w:rPr>
        <w:t xml:space="preserve">. اما قيمة الوسط الحسابي للفقرة الخامسة </w:t>
      </w:r>
      <w:r>
        <w:rPr>
          <w:sz w:val="28"/>
          <w:lang w:bidi="ar-IQ"/>
        </w:rPr>
        <w:t>TEPR5</w:t>
      </w:r>
      <w:r>
        <w:rPr>
          <w:rFonts w:hint="cs"/>
          <w:sz w:val="28"/>
          <w:rtl/>
          <w:lang w:bidi="ar-IQ"/>
        </w:rPr>
        <w:t xml:space="preserve"> كانت </w:t>
      </w:r>
      <w:r w:rsidRPr="00470B5A">
        <w:rPr>
          <w:sz w:val="28"/>
          <w:lang w:bidi="ar-IQ"/>
        </w:rPr>
        <w:t>3.</w:t>
      </w:r>
      <w:r>
        <w:rPr>
          <w:sz w:val="28"/>
          <w:lang w:bidi="ar-IQ"/>
        </w:rPr>
        <w:t>97</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249</w:t>
      </w:r>
      <w:r w:rsidRPr="00470B5A">
        <w:rPr>
          <w:rFonts w:hint="cs"/>
          <w:sz w:val="28"/>
          <w:rtl/>
          <w:lang w:bidi="ar-IQ"/>
        </w:rPr>
        <w:t xml:space="preserve"> </w:t>
      </w:r>
      <w:r>
        <w:rPr>
          <w:rFonts w:hint="cs"/>
          <w:sz w:val="28"/>
          <w:rtl/>
          <w:lang w:bidi="ar-IQ"/>
        </w:rPr>
        <w:t xml:space="preserve">ومعامل الاختلاف </w:t>
      </w:r>
      <w:r>
        <w:rPr>
          <w:sz w:val="28"/>
          <w:lang w:bidi="ar-IQ"/>
        </w:rPr>
        <w:t>6.3%</w:t>
      </w:r>
      <w:r>
        <w:rPr>
          <w:rFonts w:hint="cs"/>
          <w:sz w:val="28"/>
          <w:rtl/>
          <w:lang w:bidi="ar-IQ"/>
        </w:rPr>
        <w:t xml:space="preserve"> وان الاهمية النسبية بلغت </w:t>
      </w:r>
      <w:r>
        <w:rPr>
          <w:sz w:val="28"/>
          <w:lang w:bidi="ar-IQ"/>
        </w:rPr>
        <w:t>79.4%</w:t>
      </w:r>
      <w:r>
        <w:rPr>
          <w:rFonts w:hint="cs"/>
          <w:sz w:val="28"/>
          <w:rtl/>
          <w:lang w:bidi="ar-IQ"/>
        </w:rPr>
        <w:t xml:space="preserve">. اما قيمة الوسط الحسابي للفقرة السادسة </w:t>
      </w:r>
      <w:r>
        <w:rPr>
          <w:sz w:val="28"/>
          <w:lang w:bidi="ar-IQ"/>
        </w:rPr>
        <w:t>TEPR6</w:t>
      </w:r>
      <w:r>
        <w:rPr>
          <w:rFonts w:hint="cs"/>
          <w:sz w:val="28"/>
          <w:rtl/>
          <w:lang w:bidi="ar-IQ"/>
        </w:rPr>
        <w:t xml:space="preserve"> كانت </w:t>
      </w:r>
      <w:r>
        <w:rPr>
          <w:sz w:val="28"/>
          <w:lang w:bidi="ar-IQ"/>
        </w:rPr>
        <w:t>4</w:t>
      </w:r>
      <w:r w:rsidRPr="00470B5A">
        <w:rPr>
          <w:sz w:val="28"/>
          <w:lang w:bidi="ar-IQ"/>
        </w:rPr>
        <w:t>.</w:t>
      </w:r>
      <w:r>
        <w:rPr>
          <w:sz w:val="28"/>
          <w:lang w:bidi="ar-IQ"/>
        </w:rPr>
        <w:t>49</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533</w:t>
      </w:r>
      <w:r w:rsidRPr="00470B5A">
        <w:rPr>
          <w:rFonts w:hint="cs"/>
          <w:sz w:val="28"/>
          <w:rtl/>
          <w:lang w:bidi="ar-IQ"/>
        </w:rPr>
        <w:t xml:space="preserve"> </w:t>
      </w:r>
      <w:r>
        <w:rPr>
          <w:rFonts w:hint="cs"/>
          <w:sz w:val="28"/>
          <w:rtl/>
          <w:lang w:bidi="ar-IQ"/>
        </w:rPr>
        <w:t xml:space="preserve">ومعامل الاختلاف </w:t>
      </w:r>
      <w:r>
        <w:rPr>
          <w:sz w:val="28"/>
          <w:lang w:bidi="ar-IQ"/>
        </w:rPr>
        <w:t>11.9%</w:t>
      </w:r>
      <w:r>
        <w:rPr>
          <w:rFonts w:hint="cs"/>
          <w:sz w:val="28"/>
          <w:rtl/>
          <w:lang w:bidi="ar-IQ"/>
        </w:rPr>
        <w:t xml:space="preserve"> وان الاهمية النسبية بلغت </w:t>
      </w:r>
      <w:r>
        <w:rPr>
          <w:sz w:val="28"/>
          <w:lang w:bidi="ar-IQ"/>
        </w:rPr>
        <w:t>89.7%</w:t>
      </w:r>
      <w:r>
        <w:rPr>
          <w:rFonts w:hint="cs"/>
          <w:sz w:val="28"/>
          <w:rtl/>
          <w:lang w:bidi="ar-IQ"/>
        </w:rPr>
        <w:t xml:space="preserve">. وان الوسط الحسابي للبعد بشكل عام بلغ </w:t>
      </w:r>
      <w:r>
        <w:rPr>
          <w:sz w:val="28"/>
          <w:lang w:bidi="ar-IQ"/>
        </w:rPr>
        <w:t>4.30</w:t>
      </w:r>
      <w:r>
        <w:rPr>
          <w:rFonts w:hint="cs"/>
          <w:sz w:val="28"/>
          <w:rtl/>
          <w:lang w:bidi="ar-IQ"/>
        </w:rPr>
        <w:t xml:space="preserve"> بانحراف معياري مساوي الى </w:t>
      </w:r>
      <w:r>
        <w:rPr>
          <w:sz w:val="28"/>
          <w:lang w:bidi="ar-IQ"/>
        </w:rPr>
        <w:t>0.536</w:t>
      </w:r>
      <w:r>
        <w:rPr>
          <w:rFonts w:hint="cs"/>
          <w:sz w:val="28"/>
          <w:rtl/>
          <w:lang w:bidi="ar-IQ"/>
        </w:rPr>
        <w:t xml:space="preserve"> ومعامل اختلاف </w:t>
      </w:r>
      <w:r>
        <w:rPr>
          <w:sz w:val="28"/>
          <w:lang w:bidi="ar-IQ"/>
        </w:rPr>
        <w:t>12.5%</w:t>
      </w:r>
      <w:r>
        <w:rPr>
          <w:rFonts w:hint="cs"/>
          <w:sz w:val="28"/>
          <w:rtl/>
          <w:lang w:bidi="ar-IQ"/>
        </w:rPr>
        <w:t xml:space="preserve"> واهمية نسبية بلغت </w:t>
      </w:r>
      <w:r>
        <w:rPr>
          <w:sz w:val="28"/>
          <w:lang w:bidi="ar-IQ"/>
        </w:rPr>
        <w:t>86%</w:t>
      </w:r>
      <w:r>
        <w:rPr>
          <w:rFonts w:hint="cs"/>
          <w:sz w:val="28"/>
          <w:rtl/>
          <w:lang w:bidi="ar-IQ"/>
        </w:rPr>
        <w:t xml:space="preserve">. </w:t>
      </w:r>
    </w:p>
    <w:p w14:paraId="1C1909D1" w14:textId="77777777" w:rsidR="00BE0FD1" w:rsidRDefault="00BE0FD1" w:rsidP="00BE0FD1">
      <w:pPr>
        <w:spacing w:after="0"/>
        <w:jc w:val="mediumKashida"/>
        <w:rPr>
          <w:b/>
          <w:bCs/>
          <w:sz w:val="28"/>
          <w:u w:val="single"/>
          <w:rtl/>
          <w:lang w:bidi="ar-IQ"/>
        </w:rPr>
      </w:pPr>
    </w:p>
    <w:p w14:paraId="079A66A7" w14:textId="77777777" w:rsidR="00BE0FD1" w:rsidRPr="00D8725C" w:rsidRDefault="00BE0FD1" w:rsidP="00BE0FD1">
      <w:pPr>
        <w:spacing w:after="0"/>
        <w:jc w:val="mediumKashida"/>
        <w:rPr>
          <w:b/>
          <w:bCs/>
          <w:sz w:val="28"/>
          <w:u w:val="single"/>
          <w:rtl/>
          <w:lang w:bidi="ar-IQ"/>
        </w:rPr>
      </w:pPr>
    </w:p>
    <w:p w14:paraId="4960D255" w14:textId="77777777" w:rsidR="00BE0FD1" w:rsidRDefault="00BE0FD1" w:rsidP="00BE0FD1">
      <w:pPr>
        <w:spacing w:after="0"/>
        <w:rPr>
          <w:b/>
          <w:bCs/>
          <w:sz w:val="28"/>
          <w:u w:val="single"/>
          <w:rtl/>
          <w:lang w:bidi="ar-IQ"/>
        </w:rPr>
      </w:pPr>
      <w:r>
        <w:rPr>
          <w:rFonts w:hint="cs"/>
          <w:b/>
          <w:bCs/>
          <w:sz w:val="28"/>
          <w:u w:val="single"/>
          <w:rtl/>
          <w:lang w:bidi="ar-IQ"/>
        </w:rPr>
        <w:t>البعد الثاني  الالتزام بالتدريس</w:t>
      </w:r>
    </w:p>
    <w:p w14:paraId="2271F387"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0898440F"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7</w:t>
      </w:r>
      <w:r w:rsidRPr="00874F18">
        <w:rPr>
          <w:rFonts w:hint="cs"/>
          <w:sz w:val="24"/>
          <w:szCs w:val="24"/>
          <w:rtl/>
          <w:lang w:bidi="ar-IQ"/>
        </w:rPr>
        <w:t>)</w:t>
      </w:r>
    </w:p>
    <w:p w14:paraId="5477A7E6"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639"/>
        <w:gridCol w:w="1948"/>
        <w:gridCol w:w="1483"/>
        <w:gridCol w:w="1468"/>
      </w:tblGrid>
      <w:tr w:rsidR="00BE0FD1" w:rsidRPr="00DD5A1D" w14:paraId="7851A765" w14:textId="77777777" w:rsidTr="00D40AD6">
        <w:trPr>
          <w:trHeight w:val="288"/>
          <w:jc w:val="center"/>
        </w:trPr>
        <w:tc>
          <w:tcPr>
            <w:tcW w:w="990" w:type="dxa"/>
            <w:shd w:val="clear" w:color="auto" w:fill="92D050"/>
          </w:tcPr>
          <w:p w14:paraId="0D710217"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639" w:type="dxa"/>
            <w:shd w:val="clear" w:color="auto" w:fill="92D050"/>
            <w:noWrap/>
          </w:tcPr>
          <w:p w14:paraId="4369F689"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948" w:type="dxa"/>
            <w:shd w:val="clear" w:color="auto" w:fill="92D050"/>
            <w:noWrap/>
          </w:tcPr>
          <w:p w14:paraId="5323B8DD"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483" w:type="dxa"/>
            <w:shd w:val="clear" w:color="auto" w:fill="92D050"/>
            <w:noWrap/>
            <w:vAlign w:val="bottom"/>
          </w:tcPr>
          <w:p w14:paraId="1C77E0FC"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456" w:type="dxa"/>
            <w:shd w:val="clear" w:color="auto" w:fill="92D050"/>
            <w:noWrap/>
            <w:vAlign w:val="bottom"/>
          </w:tcPr>
          <w:p w14:paraId="3DFEF033"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09FC1266" w14:textId="77777777" w:rsidTr="00D40AD6">
        <w:trPr>
          <w:trHeight w:val="288"/>
          <w:jc w:val="center"/>
        </w:trPr>
        <w:tc>
          <w:tcPr>
            <w:tcW w:w="990" w:type="dxa"/>
            <w:shd w:val="clear" w:color="auto" w:fill="FFFFFF" w:themeFill="background1"/>
            <w:hideMark/>
          </w:tcPr>
          <w:p w14:paraId="6F8FC9D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TEAC1</w:t>
            </w:r>
          </w:p>
        </w:tc>
        <w:tc>
          <w:tcPr>
            <w:tcW w:w="1639" w:type="dxa"/>
            <w:shd w:val="clear" w:color="auto" w:fill="FFFFFF" w:themeFill="background1"/>
            <w:noWrap/>
            <w:hideMark/>
          </w:tcPr>
          <w:p w14:paraId="7A3F62E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4.60</w:t>
            </w:r>
          </w:p>
        </w:tc>
        <w:tc>
          <w:tcPr>
            <w:tcW w:w="1948" w:type="dxa"/>
            <w:shd w:val="clear" w:color="auto" w:fill="FFFFFF" w:themeFill="background1"/>
            <w:noWrap/>
            <w:hideMark/>
          </w:tcPr>
          <w:p w14:paraId="6CC2D08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0.802</w:t>
            </w:r>
          </w:p>
        </w:tc>
        <w:tc>
          <w:tcPr>
            <w:tcW w:w="1483" w:type="dxa"/>
            <w:shd w:val="clear" w:color="auto" w:fill="FFFFFF" w:themeFill="background1"/>
            <w:noWrap/>
            <w:vAlign w:val="bottom"/>
            <w:hideMark/>
          </w:tcPr>
          <w:p w14:paraId="08C687F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17.4</w:t>
            </w:r>
          </w:p>
        </w:tc>
        <w:tc>
          <w:tcPr>
            <w:tcW w:w="1456" w:type="dxa"/>
            <w:shd w:val="clear" w:color="auto" w:fill="FFFFFF" w:themeFill="background1"/>
            <w:noWrap/>
            <w:vAlign w:val="bottom"/>
            <w:hideMark/>
          </w:tcPr>
          <w:p w14:paraId="435AB5C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92.1</w:t>
            </w:r>
          </w:p>
        </w:tc>
      </w:tr>
      <w:tr w:rsidR="00BE0FD1" w:rsidRPr="00DD5A1D" w14:paraId="3BECBF69" w14:textId="77777777" w:rsidTr="00D40AD6">
        <w:trPr>
          <w:trHeight w:val="288"/>
          <w:jc w:val="center"/>
        </w:trPr>
        <w:tc>
          <w:tcPr>
            <w:tcW w:w="990" w:type="dxa"/>
            <w:shd w:val="clear" w:color="auto" w:fill="FFFFFF" w:themeFill="background1"/>
            <w:hideMark/>
          </w:tcPr>
          <w:p w14:paraId="265A7FA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TEAC2</w:t>
            </w:r>
          </w:p>
        </w:tc>
        <w:tc>
          <w:tcPr>
            <w:tcW w:w="1639" w:type="dxa"/>
            <w:shd w:val="clear" w:color="auto" w:fill="FFFFFF" w:themeFill="background1"/>
            <w:noWrap/>
            <w:hideMark/>
          </w:tcPr>
          <w:p w14:paraId="78DF6CF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4.31</w:t>
            </w:r>
          </w:p>
        </w:tc>
        <w:tc>
          <w:tcPr>
            <w:tcW w:w="1948" w:type="dxa"/>
            <w:shd w:val="clear" w:color="auto" w:fill="FFFFFF" w:themeFill="background1"/>
            <w:noWrap/>
            <w:hideMark/>
          </w:tcPr>
          <w:p w14:paraId="2E6487B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0.760</w:t>
            </w:r>
          </w:p>
        </w:tc>
        <w:tc>
          <w:tcPr>
            <w:tcW w:w="1483" w:type="dxa"/>
            <w:shd w:val="clear" w:color="auto" w:fill="FFFFFF" w:themeFill="background1"/>
            <w:noWrap/>
            <w:vAlign w:val="bottom"/>
            <w:hideMark/>
          </w:tcPr>
          <w:p w14:paraId="61B749A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17.6</w:t>
            </w:r>
          </w:p>
        </w:tc>
        <w:tc>
          <w:tcPr>
            <w:tcW w:w="1456" w:type="dxa"/>
            <w:shd w:val="clear" w:color="auto" w:fill="FFFFFF" w:themeFill="background1"/>
            <w:noWrap/>
            <w:vAlign w:val="bottom"/>
            <w:hideMark/>
          </w:tcPr>
          <w:p w14:paraId="4F9255A7"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86.3</w:t>
            </w:r>
          </w:p>
        </w:tc>
      </w:tr>
      <w:tr w:rsidR="00BE0FD1" w:rsidRPr="00DD5A1D" w14:paraId="0D70899F" w14:textId="77777777" w:rsidTr="00D40AD6">
        <w:trPr>
          <w:trHeight w:val="288"/>
          <w:jc w:val="center"/>
        </w:trPr>
        <w:tc>
          <w:tcPr>
            <w:tcW w:w="990" w:type="dxa"/>
            <w:shd w:val="clear" w:color="auto" w:fill="FFFFFF" w:themeFill="background1"/>
            <w:hideMark/>
          </w:tcPr>
          <w:p w14:paraId="0477ED8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TEAC3</w:t>
            </w:r>
          </w:p>
        </w:tc>
        <w:tc>
          <w:tcPr>
            <w:tcW w:w="1639" w:type="dxa"/>
            <w:shd w:val="clear" w:color="auto" w:fill="FFFFFF" w:themeFill="background1"/>
            <w:noWrap/>
            <w:hideMark/>
          </w:tcPr>
          <w:p w14:paraId="07DFE10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4.63</w:t>
            </w:r>
          </w:p>
        </w:tc>
        <w:tc>
          <w:tcPr>
            <w:tcW w:w="1948" w:type="dxa"/>
            <w:shd w:val="clear" w:color="auto" w:fill="FFFFFF" w:themeFill="background1"/>
            <w:noWrap/>
            <w:hideMark/>
          </w:tcPr>
          <w:p w14:paraId="32C7CD7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0.814</w:t>
            </w:r>
          </w:p>
        </w:tc>
        <w:tc>
          <w:tcPr>
            <w:tcW w:w="1483" w:type="dxa"/>
            <w:shd w:val="clear" w:color="auto" w:fill="FFFFFF" w:themeFill="background1"/>
            <w:noWrap/>
            <w:vAlign w:val="bottom"/>
            <w:hideMark/>
          </w:tcPr>
          <w:p w14:paraId="3622098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17.6</w:t>
            </w:r>
          </w:p>
        </w:tc>
        <w:tc>
          <w:tcPr>
            <w:tcW w:w="1456" w:type="dxa"/>
            <w:shd w:val="clear" w:color="auto" w:fill="FFFFFF" w:themeFill="background1"/>
            <w:noWrap/>
            <w:vAlign w:val="bottom"/>
            <w:hideMark/>
          </w:tcPr>
          <w:p w14:paraId="52D340FA"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92.6</w:t>
            </w:r>
          </w:p>
        </w:tc>
      </w:tr>
      <w:tr w:rsidR="00BE0FD1" w:rsidRPr="00DD5A1D" w14:paraId="138BCA1B" w14:textId="77777777" w:rsidTr="00D40AD6">
        <w:trPr>
          <w:trHeight w:val="288"/>
          <w:jc w:val="center"/>
        </w:trPr>
        <w:tc>
          <w:tcPr>
            <w:tcW w:w="990" w:type="dxa"/>
            <w:shd w:val="clear" w:color="auto" w:fill="FFFFFF" w:themeFill="background1"/>
            <w:hideMark/>
          </w:tcPr>
          <w:p w14:paraId="315C413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TEAC4</w:t>
            </w:r>
          </w:p>
        </w:tc>
        <w:tc>
          <w:tcPr>
            <w:tcW w:w="1639" w:type="dxa"/>
            <w:shd w:val="clear" w:color="auto" w:fill="FFFFFF" w:themeFill="background1"/>
            <w:noWrap/>
            <w:hideMark/>
          </w:tcPr>
          <w:p w14:paraId="3B3F04D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4.68</w:t>
            </w:r>
          </w:p>
        </w:tc>
        <w:tc>
          <w:tcPr>
            <w:tcW w:w="1948" w:type="dxa"/>
            <w:shd w:val="clear" w:color="auto" w:fill="FFFFFF" w:themeFill="background1"/>
            <w:noWrap/>
            <w:hideMark/>
          </w:tcPr>
          <w:p w14:paraId="7BA9A3D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0.767</w:t>
            </w:r>
          </w:p>
        </w:tc>
        <w:tc>
          <w:tcPr>
            <w:tcW w:w="1483" w:type="dxa"/>
            <w:shd w:val="clear" w:color="auto" w:fill="FFFFFF" w:themeFill="background1"/>
            <w:noWrap/>
            <w:vAlign w:val="bottom"/>
            <w:hideMark/>
          </w:tcPr>
          <w:p w14:paraId="35FF52F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16.4</w:t>
            </w:r>
          </w:p>
        </w:tc>
        <w:tc>
          <w:tcPr>
            <w:tcW w:w="1456" w:type="dxa"/>
            <w:shd w:val="clear" w:color="auto" w:fill="FFFFFF" w:themeFill="background1"/>
            <w:noWrap/>
            <w:vAlign w:val="bottom"/>
            <w:hideMark/>
          </w:tcPr>
          <w:p w14:paraId="1F1F6C5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93.6</w:t>
            </w:r>
          </w:p>
        </w:tc>
      </w:tr>
      <w:tr w:rsidR="00BE0FD1" w:rsidRPr="00DD5A1D" w14:paraId="058E6ADC" w14:textId="77777777" w:rsidTr="00D40AD6">
        <w:trPr>
          <w:trHeight w:val="288"/>
          <w:jc w:val="center"/>
        </w:trPr>
        <w:tc>
          <w:tcPr>
            <w:tcW w:w="990" w:type="dxa"/>
            <w:shd w:val="clear" w:color="auto" w:fill="FFFFFF" w:themeFill="background1"/>
            <w:hideMark/>
          </w:tcPr>
          <w:p w14:paraId="74D51D6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TEAC5</w:t>
            </w:r>
          </w:p>
        </w:tc>
        <w:tc>
          <w:tcPr>
            <w:tcW w:w="1639" w:type="dxa"/>
            <w:shd w:val="clear" w:color="auto" w:fill="FFFFFF" w:themeFill="background1"/>
            <w:noWrap/>
            <w:hideMark/>
          </w:tcPr>
          <w:p w14:paraId="2ED545E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4.52</w:t>
            </w:r>
          </w:p>
        </w:tc>
        <w:tc>
          <w:tcPr>
            <w:tcW w:w="1948" w:type="dxa"/>
            <w:shd w:val="clear" w:color="auto" w:fill="FFFFFF" w:themeFill="background1"/>
            <w:noWrap/>
            <w:hideMark/>
          </w:tcPr>
          <w:p w14:paraId="46E8120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483" w:type="dxa"/>
            <w:shd w:val="clear" w:color="auto" w:fill="FFFFFF" w:themeFill="background1"/>
            <w:noWrap/>
            <w:vAlign w:val="bottom"/>
            <w:hideMark/>
          </w:tcPr>
          <w:p w14:paraId="50085F3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456" w:type="dxa"/>
            <w:shd w:val="clear" w:color="auto" w:fill="FFFFFF" w:themeFill="background1"/>
            <w:noWrap/>
            <w:vAlign w:val="bottom"/>
            <w:hideMark/>
          </w:tcPr>
          <w:p w14:paraId="6C39EEE3"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90.4</w:t>
            </w:r>
          </w:p>
        </w:tc>
      </w:tr>
      <w:tr w:rsidR="00BE0FD1" w:rsidRPr="00DD5A1D" w14:paraId="0724925C" w14:textId="77777777" w:rsidTr="00D40AD6">
        <w:trPr>
          <w:trHeight w:val="288"/>
          <w:jc w:val="center"/>
        </w:trPr>
        <w:tc>
          <w:tcPr>
            <w:tcW w:w="990" w:type="dxa"/>
            <w:shd w:val="clear" w:color="auto" w:fill="FFFFFF" w:themeFill="background1"/>
            <w:hideMark/>
          </w:tcPr>
          <w:p w14:paraId="43A63F1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lastRenderedPageBreak/>
              <w:t>TEAC6</w:t>
            </w:r>
          </w:p>
        </w:tc>
        <w:tc>
          <w:tcPr>
            <w:tcW w:w="1639" w:type="dxa"/>
            <w:shd w:val="clear" w:color="auto" w:fill="FFFFFF" w:themeFill="background1"/>
            <w:noWrap/>
            <w:hideMark/>
          </w:tcPr>
          <w:p w14:paraId="5BCED53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4.78</w:t>
            </w:r>
          </w:p>
        </w:tc>
        <w:tc>
          <w:tcPr>
            <w:tcW w:w="1948" w:type="dxa"/>
            <w:shd w:val="clear" w:color="auto" w:fill="FFFFFF" w:themeFill="background1"/>
            <w:noWrap/>
            <w:hideMark/>
          </w:tcPr>
          <w:p w14:paraId="28D61E2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0.482</w:t>
            </w:r>
          </w:p>
        </w:tc>
        <w:tc>
          <w:tcPr>
            <w:tcW w:w="1483" w:type="dxa"/>
            <w:shd w:val="clear" w:color="auto" w:fill="FFFFFF" w:themeFill="background1"/>
            <w:noWrap/>
            <w:vAlign w:val="bottom"/>
            <w:hideMark/>
          </w:tcPr>
          <w:p w14:paraId="394FBE7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10.1</w:t>
            </w:r>
          </w:p>
        </w:tc>
        <w:tc>
          <w:tcPr>
            <w:tcW w:w="1456" w:type="dxa"/>
            <w:shd w:val="clear" w:color="auto" w:fill="FFFFFF" w:themeFill="background1"/>
            <w:noWrap/>
            <w:vAlign w:val="bottom"/>
            <w:hideMark/>
          </w:tcPr>
          <w:p w14:paraId="4349F40E"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95.6</w:t>
            </w:r>
          </w:p>
        </w:tc>
      </w:tr>
      <w:tr w:rsidR="00BE0FD1" w:rsidRPr="00DD5A1D" w14:paraId="0A358BF9" w14:textId="77777777" w:rsidTr="00D40AD6">
        <w:trPr>
          <w:trHeight w:val="288"/>
          <w:jc w:val="center"/>
        </w:trPr>
        <w:tc>
          <w:tcPr>
            <w:tcW w:w="990" w:type="dxa"/>
            <w:shd w:val="clear" w:color="auto" w:fill="FFFFFF" w:themeFill="background1"/>
            <w:hideMark/>
          </w:tcPr>
          <w:p w14:paraId="210F7BA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TEAC7</w:t>
            </w:r>
          </w:p>
        </w:tc>
        <w:tc>
          <w:tcPr>
            <w:tcW w:w="1639" w:type="dxa"/>
            <w:shd w:val="clear" w:color="auto" w:fill="FFFFFF" w:themeFill="background1"/>
            <w:noWrap/>
            <w:hideMark/>
          </w:tcPr>
          <w:p w14:paraId="6A07CAA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948" w:type="dxa"/>
            <w:shd w:val="clear" w:color="auto" w:fill="FFFFFF" w:themeFill="background1"/>
            <w:noWrap/>
            <w:hideMark/>
          </w:tcPr>
          <w:p w14:paraId="47F539D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483" w:type="dxa"/>
            <w:shd w:val="clear" w:color="auto" w:fill="FFFFFF" w:themeFill="background1"/>
            <w:noWrap/>
            <w:vAlign w:val="bottom"/>
            <w:hideMark/>
          </w:tcPr>
          <w:p w14:paraId="25B98FA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456" w:type="dxa"/>
            <w:shd w:val="clear" w:color="auto" w:fill="FFFFFF" w:themeFill="background1"/>
            <w:noWrap/>
            <w:vAlign w:val="bottom"/>
            <w:hideMark/>
          </w:tcPr>
          <w:p w14:paraId="5AC9C91F"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7B66DF00" w14:textId="77777777" w:rsidTr="00D40AD6">
        <w:trPr>
          <w:trHeight w:val="288"/>
          <w:jc w:val="center"/>
        </w:trPr>
        <w:tc>
          <w:tcPr>
            <w:tcW w:w="990" w:type="dxa"/>
            <w:shd w:val="clear" w:color="auto" w:fill="FFFFFF" w:themeFill="background1"/>
            <w:hideMark/>
          </w:tcPr>
          <w:p w14:paraId="43477D8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w:t>
            </w:r>
          </w:p>
        </w:tc>
        <w:tc>
          <w:tcPr>
            <w:tcW w:w="1639" w:type="dxa"/>
            <w:shd w:val="clear" w:color="auto" w:fill="FFFFFF" w:themeFill="background1"/>
            <w:noWrap/>
            <w:hideMark/>
          </w:tcPr>
          <w:p w14:paraId="28A7E5C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4.57</w:t>
            </w:r>
          </w:p>
        </w:tc>
        <w:tc>
          <w:tcPr>
            <w:tcW w:w="1948" w:type="dxa"/>
            <w:shd w:val="clear" w:color="auto" w:fill="FFFFFF" w:themeFill="background1"/>
            <w:noWrap/>
            <w:hideMark/>
          </w:tcPr>
          <w:p w14:paraId="4C28056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0.465</w:t>
            </w:r>
          </w:p>
        </w:tc>
        <w:tc>
          <w:tcPr>
            <w:tcW w:w="1483" w:type="dxa"/>
            <w:shd w:val="clear" w:color="auto" w:fill="FFFFFF" w:themeFill="background1"/>
            <w:noWrap/>
            <w:vAlign w:val="bottom"/>
            <w:hideMark/>
          </w:tcPr>
          <w:p w14:paraId="3663F3A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10.2</w:t>
            </w:r>
          </w:p>
        </w:tc>
        <w:tc>
          <w:tcPr>
            <w:tcW w:w="1456" w:type="dxa"/>
            <w:shd w:val="clear" w:color="auto" w:fill="FFFFFF" w:themeFill="background1"/>
            <w:noWrap/>
            <w:vAlign w:val="bottom"/>
            <w:hideMark/>
          </w:tcPr>
          <w:p w14:paraId="3387CA41"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91.5</w:t>
            </w:r>
          </w:p>
        </w:tc>
      </w:tr>
    </w:tbl>
    <w:p w14:paraId="3485F677" w14:textId="77777777" w:rsidR="00BE0FD1" w:rsidRDefault="00BE0FD1" w:rsidP="00BE0FD1">
      <w:pPr>
        <w:spacing w:after="0"/>
        <w:jc w:val="center"/>
        <w:rPr>
          <w:b/>
          <w:bCs/>
          <w:sz w:val="28"/>
          <w:u w:val="single"/>
          <w:lang w:bidi="ar-IQ"/>
        </w:rPr>
      </w:pPr>
    </w:p>
    <w:p w14:paraId="124D09A0" w14:textId="77777777" w:rsidR="00BE0FD1" w:rsidRPr="009A6F3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TEAC1</w:t>
      </w:r>
      <w:r>
        <w:rPr>
          <w:rFonts w:hint="cs"/>
          <w:sz w:val="28"/>
          <w:rtl/>
          <w:lang w:bidi="ar-IQ"/>
        </w:rPr>
        <w:t xml:space="preserve"> هي </w:t>
      </w:r>
      <w:r>
        <w:rPr>
          <w:sz w:val="28"/>
          <w:lang w:bidi="ar-IQ"/>
        </w:rPr>
        <w:t>4</w:t>
      </w:r>
      <w:r w:rsidRPr="00470B5A">
        <w:rPr>
          <w:sz w:val="28"/>
          <w:lang w:bidi="ar-IQ"/>
        </w:rPr>
        <w:t>.</w:t>
      </w:r>
      <w:r>
        <w:rPr>
          <w:sz w:val="28"/>
          <w:lang w:bidi="ar-IQ"/>
        </w:rPr>
        <w:t>60</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802</w:t>
      </w:r>
      <w:r w:rsidRPr="00470B5A">
        <w:rPr>
          <w:rFonts w:hint="cs"/>
          <w:sz w:val="28"/>
          <w:rtl/>
          <w:lang w:bidi="ar-IQ"/>
        </w:rPr>
        <w:t xml:space="preserve"> </w:t>
      </w:r>
      <w:r>
        <w:rPr>
          <w:rFonts w:hint="cs"/>
          <w:sz w:val="28"/>
          <w:rtl/>
          <w:lang w:bidi="ar-IQ"/>
        </w:rPr>
        <w:t xml:space="preserve">وقيمة معامل الاختلاف </w:t>
      </w:r>
      <w:r>
        <w:rPr>
          <w:sz w:val="28"/>
          <w:lang w:bidi="ar-IQ"/>
        </w:rPr>
        <w:t>17.4%</w:t>
      </w:r>
      <w:r>
        <w:rPr>
          <w:rFonts w:hint="cs"/>
          <w:sz w:val="28"/>
          <w:rtl/>
          <w:lang w:bidi="ar-IQ"/>
        </w:rPr>
        <w:t xml:space="preserve"> والاهمية النسبية لهذه الفقرة هو </w:t>
      </w:r>
      <w:r>
        <w:rPr>
          <w:sz w:val="28"/>
          <w:lang w:bidi="ar-IQ"/>
        </w:rPr>
        <w:t>92.1%</w:t>
      </w:r>
      <w:r>
        <w:rPr>
          <w:rFonts w:hint="cs"/>
          <w:sz w:val="28"/>
          <w:rtl/>
          <w:lang w:bidi="ar-IQ"/>
        </w:rPr>
        <w:t xml:space="preserve">. اما قيمة الوسط الحسابي للفقرة الثانية </w:t>
      </w:r>
      <w:r>
        <w:rPr>
          <w:sz w:val="28"/>
          <w:lang w:bidi="ar-IQ"/>
        </w:rPr>
        <w:t>TEAC2</w:t>
      </w:r>
      <w:r>
        <w:rPr>
          <w:rFonts w:hint="cs"/>
          <w:sz w:val="28"/>
          <w:rtl/>
          <w:lang w:bidi="ar-IQ"/>
        </w:rPr>
        <w:t xml:space="preserve"> فقد بلغت </w:t>
      </w:r>
      <w:r>
        <w:rPr>
          <w:sz w:val="28"/>
          <w:lang w:bidi="ar-IQ"/>
        </w:rPr>
        <w:t>4</w:t>
      </w:r>
      <w:r w:rsidRPr="00470B5A">
        <w:rPr>
          <w:sz w:val="28"/>
          <w:lang w:bidi="ar-IQ"/>
        </w:rPr>
        <w:t>.</w:t>
      </w:r>
      <w:r>
        <w:rPr>
          <w:sz w:val="28"/>
          <w:lang w:bidi="ar-IQ"/>
        </w:rPr>
        <w:t>31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760</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17.6%</w:t>
      </w:r>
      <w:r>
        <w:rPr>
          <w:rFonts w:hint="cs"/>
          <w:sz w:val="28"/>
          <w:rtl/>
          <w:lang w:bidi="ar-IQ"/>
        </w:rPr>
        <w:t xml:space="preserve"> والاهمية النسبية </w:t>
      </w:r>
      <w:r>
        <w:rPr>
          <w:sz w:val="28"/>
          <w:lang w:bidi="ar-IQ"/>
        </w:rPr>
        <w:t>86.3%</w:t>
      </w:r>
      <w:r>
        <w:rPr>
          <w:rFonts w:hint="cs"/>
          <w:sz w:val="28"/>
          <w:rtl/>
          <w:lang w:bidi="ar-IQ"/>
        </w:rPr>
        <w:t xml:space="preserve">. وقيمة الوسط الحسابي للفقرة الثالثة </w:t>
      </w:r>
      <w:r>
        <w:rPr>
          <w:sz w:val="28"/>
          <w:lang w:bidi="ar-IQ"/>
        </w:rPr>
        <w:t>TEAC3</w:t>
      </w:r>
      <w:r>
        <w:rPr>
          <w:rFonts w:hint="cs"/>
          <w:sz w:val="28"/>
          <w:rtl/>
          <w:lang w:bidi="ar-IQ"/>
        </w:rPr>
        <w:t xml:space="preserve"> كانت </w:t>
      </w:r>
      <w:r>
        <w:rPr>
          <w:sz w:val="28"/>
          <w:lang w:bidi="ar-IQ"/>
        </w:rPr>
        <w:t>4</w:t>
      </w:r>
      <w:r w:rsidRPr="00470B5A">
        <w:rPr>
          <w:sz w:val="28"/>
          <w:lang w:bidi="ar-IQ"/>
        </w:rPr>
        <w:t>.</w:t>
      </w:r>
      <w:r>
        <w:rPr>
          <w:sz w:val="28"/>
          <w:lang w:bidi="ar-IQ"/>
        </w:rPr>
        <w:t>63</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814</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17.6%</w:t>
      </w:r>
      <w:r>
        <w:rPr>
          <w:rFonts w:hint="cs"/>
          <w:sz w:val="28"/>
          <w:rtl/>
          <w:lang w:bidi="ar-IQ"/>
        </w:rPr>
        <w:t xml:space="preserve"> باهمية نسبية بلغت </w:t>
      </w:r>
      <w:r>
        <w:rPr>
          <w:sz w:val="28"/>
          <w:lang w:bidi="ar-IQ"/>
        </w:rPr>
        <w:t>92.6%</w:t>
      </w:r>
      <w:r>
        <w:rPr>
          <w:rFonts w:hint="cs"/>
          <w:sz w:val="28"/>
          <w:rtl/>
          <w:lang w:bidi="ar-IQ"/>
        </w:rPr>
        <w:t xml:space="preserve">. وان الوسط الحسابي للفقرة الرابعة </w:t>
      </w:r>
      <w:r>
        <w:rPr>
          <w:sz w:val="28"/>
          <w:lang w:bidi="ar-IQ"/>
        </w:rPr>
        <w:t>TEAC4</w:t>
      </w:r>
      <w:r>
        <w:rPr>
          <w:rFonts w:hint="cs"/>
          <w:sz w:val="28"/>
          <w:rtl/>
          <w:lang w:bidi="ar-IQ"/>
        </w:rPr>
        <w:t xml:space="preserve"> كانت قيمته </w:t>
      </w:r>
      <w:r>
        <w:rPr>
          <w:sz w:val="28"/>
          <w:lang w:bidi="ar-IQ"/>
        </w:rPr>
        <w:t>4</w:t>
      </w:r>
      <w:r w:rsidRPr="00470B5A">
        <w:rPr>
          <w:sz w:val="28"/>
          <w:lang w:bidi="ar-IQ"/>
        </w:rPr>
        <w:t>.</w:t>
      </w:r>
      <w:r>
        <w:rPr>
          <w:sz w:val="28"/>
          <w:lang w:bidi="ar-IQ"/>
        </w:rPr>
        <w:t>68</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767</w:t>
      </w:r>
      <w:r w:rsidRPr="00470B5A">
        <w:rPr>
          <w:rFonts w:hint="cs"/>
          <w:sz w:val="28"/>
          <w:rtl/>
          <w:lang w:bidi="ar-IQ"/>
        </w:rPr>
        <w:t xml:space="preserve"> </w:t>
      </w:r>
      <w:r>
        <w:rPr>
          <w:rFonts w:hint="cs"/>
          <w:sz w:val="28"/>
          <w:rtl/>
          <w:lang w:bidi="ar-IQ"/>
        </w:rPr>
        <w:t xml:space="preserve">ومعامل الاختلاف </w:t>
      </w:r>
      <w:r>
        <w:rPr>
          <w:sz w:val="28"/>
          <w:lang w:bidi="ar-IQ"/>
        </w:rPr>
        <w:t>16.4%</w:t>
      </w:r>
      <w:r>
        <w:rPr>
          <w:rFonts w:hint="cs"/>
          <w:sz w:val="28"/>
          <w:rtl/>
          <w:lang w:bidi="ar-IQ"/>
        </w:rPr>
        <w:t xml:space="preserve"> وان الاهمية النسبية بلغت </w:t>
      </w:r>
      <w:r>
        <w:rPr>
          <w:sz w:val="28"/>
          <w:lang w:bidi="ar-IQ"/>
        </w:rPr>
        <w:t>93.6%</w:t>
      </w:r>
      <w:r>
        <w:rPr>
          <w:rFonts w:hint="cs"/>
          <w:sz w:val="28"/>
          <w:rtl/>
          <w:lang w:bidi="ar-IQ"/>
        </w:rPr>
        <w:t xml:space="preserve">. اما قيمة الوسط الحسابي للفقرة الخامسة </w:t>
      </w:r>
      <w:r>
        <w:rPr>
          <w:sz w:val="28"/>
          <w:lang w:bidi="ar-IQ"/>
        </w:rPr>
        <w:t>TEAC5</w:t>
      </w:r>
      <w:r>
        <w:rPr>
          <w:rFonts w:hint="cs"/>
          <w:sz w:val="28"/>
          <w:rtl/>
          <w:lang w:bidi="ar-IQ"/>
        </w:rPr>
        <w:t xml:space="preserve"> كانت </w:t>
      </w:r>
      <w:r>
        <w:rPr>
          <w:sz w:val="28"/>
          <w:lang w:bidi="ar-IQ"/>
        </w:rPr>
        <w:t>4</w:t>
      </w:r>
      <w:r w:rsidRPr="00470B5A">
        <w:rPr>
          <w:sz w:val="28"/>
          <w:lang w:bidi="ar-IQ"/>
        </w:rPr>
        <w:t>.</w:t>
      </w:r>
      <w:r>
        <w:rPr>
          <w:sz w:val="28"/>
          <w:lang w:bidi="ar-IQ"/>
        </w:rPr>
        <w:t>52</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90.4%</w:t>
      </w:r>
      <w:r>
        <w:rPr>
          <w:rFonts w:hint="cs"/>
          <w:sz w:val="28"/>
          <w:rtl/>
          <w:lang w:bidi="ar-IQ"/>
        </w:rPr>
        <w:t xml:space="preserve">. وقيمة الوسط الحسابي للفقرة السادسة </w:t>
      </w:r>
      <w:r>
        <w:rPr>
          <w:sz w:val="28"/>
          <w:lang w:bidi="ar-IQ"/>
        </w:rPr>
        <w:t>TEAC6</w:t>
      </w:r>
      <w:r>
        <w:rPr>
          <w:rFonts w:hint="cs"/>
          <w:sz w:val="28"/>
          <w:rtl/>
          <w:lang w:bidi="ar-IQ"/>
        </w:rPr>
        <w:t xml:space="preserve"> كانت </w:t>
      </w:r>
      <w:r>
        <w:rPr>
          <w:sz w:val="28"/>
          <w:lang w:bidi="ar-IQ"/>
        </w:rPr>
        <w:t>4</w:t>
      </w:r>
      <w:r w:rsidRPr="00470B5A">
        <w:rPr>
          <w:sz w:val="28"/>
          <w:lang w:bidi="ar-IQ"/>
        </w:rPr>
        <w:t>.</w:t>
      </w:r>
      <w:r>
        <w:rPr>
          <w:sz w:val="28"/>
          <w:lang w:bidi="ar-IQ"/>
        </w:rPr>
        <w:t>78</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482</w:t>
      </w:r>
      <w:r w:rsidRPr="00470B5A">
        <w:rPr>
          <w:rFonts w:hint="cs"/>
          <w:sz w:val="28"/>
          <w:rtl/>
          <w:lang w:bidi="ar-IQ"/>
        </w:rPr>
        <w:t xml:space="preserve"> </w:t>
      </w:r>
      <w:r>
        <w:rPr>
          <w:rFonts w:hint="cs"/>
          <w:sz w:val="28"/>
          <w:rtl/>
          <w:lang w:bidi="ar-IQ"/>
        </w:rPr>
        <w:t xml:space="preserve">ومعامل الاختلاف </w:t>
      </w:r>
      <w:r>
        <w:rPr>
          <w:sz w:val="28"/>
          <w:lang w:bidi="ar-IQ"/>
        </w:rPr>
        <w:t>10.1%</w:t>
      </w:r>
      <w:r>
        <w:rPr>
          <w:rFonts w:hint="cs"/>
          <w:sz w:val="28"/>
          <w:rtl/>
          <w:lang w:bidi="ar-IQ"/>
        </w:rPr>
        <w:t xml:space="preserve"> وان الاهمية النسبية بلغت </w:t>
      </w:r>
      <w:r>
        <w:rPr>
          <w:sz w:val="28"/>
          <w:lang w:bidi="ar-IQ"/>
        </w:rPr>
        <w:t>95.6%</w:t>
      </w:r>
      <w:r>
        <w:rPr>
          <w:rFonts w:hint="cs"/>
          <w:sz w:val="28"/>
          <w:rtl/>
          <w:lang w:bidi="ar-IQ"/>
        </w:rPr>
        <w:t xml:space="preserve">. اما قيمة الوسط الحسابي للفقرة السابعة </w:t>
      </w:r>
      <w:r>
        <w:rPr>
          <w:sz w:val="28"/>
          <w:lang w:bidi="ar-IQ"/>
        </w:rPr>
        <w:t>TEAC7</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وان الوسط الحسابي للبعد بشكل عام بلغ </w:t>
      </w:r>
      <w:r>
        <w:rPr>
          <w:sz w:val="28"/>
          <w:lang w:bidi="ar-IQ"/>
        </w:rPr>
        <w:t>4.57</w:t>
      </w:r>
      <w:r>
        <w:rPr>
          <w:rFonts w:hint="cs"/>
          <w:sz w:val="28"/>
          <w:rtl/>
          <w:lang w:bidi="ar-IQ"/>
        </w:rPr>
        <w:t xml:space="preserve"> بانحراف معياري مساوي الى </w:t>
      </w:r>
      <w:r>
        <w:rPr>
          <w:sz w:val="28"/>
          <w:lang w:bidi="ar-IQ"/>
        </w:rPr>
        <w:t>0.465</w:t>
      </w:r>
      <w:r>
        <w:rPr>
          <w:rFonts w:hint="cs"/>
          <w:sz w:val="28"/>
          <w:rtl/>
          <w:lang w:bidi="ar-IQ"/>
        </w:rPr>
        <w:t xml:space="preserve"> ومعامل اختلاف </w:t>
      </w:r>
      <w:r>
        <w:rPr>
          <w:sz w:val="28"/>
          <w:lang w:bidi="ar-IQ"/>
        </w:rPr>
        <w:t>10.2%</w:t>
      </w:r>
      <w:r>
        <w:rPr>
          <w:rFonts w:hint="cs"/>
          <w:sz w:val="28"/>
          <w:rtl/>
          <w:lang w:bidi="ar-IQ"/>
        </w:rPr>
        <w:t xml:space="preserve"> واهمية نسبية بلغت </w:t>
      </w:r>
      <w:r>
        <w:rPr>
          <w:sz w:val="28"/>
          <w:lang w:bidi="ar-IQ"/>
        </w:rPr>
        <w:t>91.5%</w:t>
      </w:r>
      <w:r>
        <w:rPr>
          <w:rFonts w:hint="cs"/>
          <w:sz w:val="28"/>
          <w:rtl/>
          <w:lang w:bidi="ar-IQ"/>
        </w:rPr>
        <w:t xml:space="preserve">. </w:t>
      </w:r>
    </w:p>
    <w:p w14:paraId="30770329" w14:textId="77777777" w:rsidR="00BE0FD1" w:rsidRDefault="00BE0FD1" w:rsidP="00BE0FD1">
      <w:pPr>
        <w:spacing w:after="0"/>
        <w:jc w:val="mediumKashida"/>
        <w:rPr>
          <w:b/>
          <w:bCs/>
          <w:sz w:val="28"/>
          <w:u w:val="single"/>
          <w:rtl/>
          <w:lang w:bidi="ar-IQ"/>
        </w:rPr>
      </w:pPr>
      <w:r>
        <w:rPr>
          <w:rFonts w:hint="cs"/>
          <w:b/>
          <w:bCs/>
          <w:sz w:val="28"/>
          <w:u w:val="single"/>
          <w:rtl/>
          <w:lang w:bidi="ar-IQ"/>
        </w:rPr>
        <w:t>البعد الثالث</w:t>
      </w:r>
      <w:r w:rsidRPr="00AC262A">
        <w:rPr>
          <w:rFonts w:hint="cs"/>
          <w:b/>
          <w:bCs/>
          <w:sz w:val="28"/>
          <w:u w:val="single"/>
          <w:rtl/>
          <w:lang w:bidi="ar-IQ"/>
        </w:rPr>
        <w:t xml:space="preserve"> </w:t>
      </w:r>
      <w:r>
        <w:rPr>
          <w:rFonts w:hint="cs"/>
          <w:b/>
          <w:bCs/>
          <w:sz w:val="28"/>
          <w:u w:val="single"/>
          <w:rtl/>
          <w:lang w:bidi="ar-IQ"/>
        </w:rPr>
        <w:t>الالتزام بفريق العمل</w:t>
      </w:r>
    </w:p>
    <w:p w14:paraId="60C11309"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6A04239F" w14:textId="77777777" w:rsidR="00BE0FD1" w:rsidRDefault="00BE0FD1" w:rsidP="00BE0FD1">
      <w:pPr>
        <w:spacing w:after="0"/>
        <w:jc w:val="mediumKashida"/>
        <w:rPr>
          <w:sz w:val="28"/>
          <w:rtl/>
          <w:lang w:bidi="ar-IQ"/>
        </w:rPr>
      </w:pPr>
    </w:p>
    <w:p w14:paraId="3BD7856B" w14:textId="77777777" w:rsidR="00BE0FD1" w:rsidRDefault="00BE0FD1" w:rsidP="00BE0FD1">
      <w:pPr>
        <w:spacing w:after="0"/>
        <w:jc w:val="mediumKashida"/>
        <w:rPr>
          <w:sz w:val="28"/>
          <w:rtl/>
          <w:lang w:bidi="ar-IQ"/>
        </w:rPr>
      </w:pPr>
    </w:p>
    <w:p w14:paraId="562640F9" w14:textId="77777777" w:rsidR="00BE0FD1" w:rsidRDefault="00BE0FD1" w:rsidP="00BE0FD1">
      <w:pPr>
        <w:spacing w:after="0"/>
        <w:jc w:val="mediumKashida"/>
        <w:rPr>
          <w:sz w:val="28"/>
          <w:rtl/>
          <w:lang w:bidi="ar-IQ"/>
        </w:rPr>
      </w:pPr>
    </w:p>
    <w:p w14:paraId="149767E7" w14:textId="77777777" w:rsidR="00BE0FD1" w:rsidRDefault="00BE0FD1" w:rsidP="00BE0FD1">
      <w:pPr>
        <w:spacing w:after="0"/>
        <w:jc w:val="mediumKashida"/>
        <w:rPr>
          <w:sz w:val="28"/>
          <w:lang w:bidi="ar-IQ"/>
        </w:rPr>
      </w:pPr>
    </w:p>
    <w:p w14:paraId="0F79BB6C"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8</w:t>
      </w:r>
      <w:r w:rsidRPr="00874F18">
        <w:rPr>
          <w:rFonts w:hint="cs"/>
          <w:sz w:val="24"/>
          <w:szCs w:val="24"/>
          <w:rtl/>
          <w:lang w:bidi="ar-IQ"/>
        </w:rPr>
        <w:t>)</w:t>
      </w:r>
    </w:p>
    <w:p w14:paraId="4C17E20B"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780"/>
        <w:gridCol w:w="1700"/>
        <w:gridCol w:w="1536"/>
        <w:gridCol w:w="1632"/>
      </w:tblGrid>
      <w:tr w:rsidR="00BE0FD1" w:rsidRPr="00DD5A1D" w14:paraId="3FC404B1" w14:textId="77777777" w:rsidTr="00D40AD6">
        <w:trPr>
          <w:trHeight w:val="288"/>
          <w:jc w:val="center"/>
        </w:trPr>
        <w:tc>
          <w:tcPr>
            <w:tcW w:w="990" w:type="dxa"/>
            <w:shd w:val="clear" w:color="auto" w:fill="92D050"/>
          </w:tcPr>
          <w:p w14:paraId="4B47A898"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780" w:type="dxa"/>
            <w:shd w:val="clear" w:color="auto" w:fill="92D050"/>
            <w:noWrap/>
          </w:tcPr>
          <w:p w14:paraId="171BBEF1"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700" w:type="dxa"/>
            <w:shd w:val="clear" w:color="auto" w:fill="92D050"/>
            <w:noWrap/>
          </w:tcPr>
          <w:p w14:paraId="1E78D05C"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536" w:type="dxa"/>
            <w:shd w:val="clear" w:color="auto" w:fill="92D050"/>
            <w:noWrap/>
            <w:vAlign w:val="bottom"/>
          </w:tcPr>
          <w:p w14:paraId="1BDE24BA"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632" w:type="dxa"/>
            <w:shd w:val="clear" w:color="auto" w:fill="92D050"/>
            <w:noWrap/>
            <w:vAlign w:val="bottom"/>
          </w:tcPr>
          <w:p w14:paraId="3433BC1A"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68EE64C8" w14:textId="77777777" w:rsidTr="00D40AD6">
        <w:trPr>
          <w:trHeight w:val="288"/>
          <w:jc w:val="center"/>
        </w:trPr>
        <w:tc>
          <w:tcPr>
            <w:tcW w:w="990" w:type="dxa"/>
            <w:shd w:val="clear" w:color="auto" w:fill="FFFFFF" w:themeFill="background1"/>
            <w:hideMark/>
          </w:tcPr>
          <w:p w14:paraId="5DF4CC9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TAFO1</w:t>
            </w:r>
          </w:p>
        </w:tc>
        <w:tc>
          <w:tcPr>
            <w:tcW w:w="1780" w:type="dxa"/>
            <w:shd w:val="clear" w:color="auto" w:fill="FFFFFF" w:themeFill="background1"/>
            <w:noWrap/>
            <w:hideMark/>
          </w:tcPr>
          <w:p w14:paraId="1358E7D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4.62</w:t>
            </w:r>
          </w:p>
        </w:tc>
        <w:tc>
          <w:tcPr>
            <w:tcW w:w="1700" w:type="dxa"/>
            <w:shd w:val="clear" w:color="auto" w:fill="FFFFFF" w:themeFill="background1"/>
            <w:noWrap/>
            <w:hideMark/>
          </w:tcPr>
          <w:p w14:paraId="54C1EA2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0.779</w:t>
            </w:r>
          </w:p>
        </w:tc>
        <w:tc>
          <w:tcPr>
            <w:tcW w:w="1536" w:type="dxa"/>
            <w:shd w:val="clear" w:color="auto" w:fill="FFFFFF" w:themeFill="background1"/>
            <w:noWrap/>
            <w:vAlign w:val="bottom"/>
            <w:hideMark/>
          </w:tcPr>
          <w:p w14:paraId="2E41DBD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16.9</w:t>
            </w:r>
          </w:p>
        </w:tc>
        <w:tc>
          <w:tcPr>
            <w:tcW w:w="1632" w:type="dxa"/>
            <w:shd w:val="clear" w:color="auto" w:fill="FFFFFF" w:themeFill="background1"/>
            <w:noWrap/>
            <w:vAlign w:val="bottom"/>
            <w:hideMark/>
          </w:tcPr>
          <w:p w14:paraId="2F9B03D2"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92.3</w:t>
            </w:r>
          </w:p>
        </w:tc>
      </w:tr>
      <w:tr w:rsidR="00BE0FD1" w:rsidRPr="00DD5A1D" w14:paraId="27F79383" w14:textId="77777777" w:rsidTr="00D40AD6">
        <w:trPr>
          <w:trHeight w:val="288"/>
          <w:jc w:val="center"/>
        </w:trPr>
        <w:tc>
          <w:tcPr>
            <w:tcW w:w="990" w:type="dxa"/>
            <w:shd w:val="clear" w:color="auto" w:fill="FFFFFF" w:themeFill="background1"/>
            <w:hideMark/>
          </w:tcPr>
          <w:p w14:paraId="1C9D302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TAFO2</w:t>
            </w:r>
          </w:p>
        </w:tc>
        <w:tc>
          <w:tcPr>
            <w:tcW w:w="1780" w:type="dxa"/>
            <w:shd w:val="clear" w:color="auto" w:fill="FFFFFF" w:themeFill="background1"/>
            <w:noWrap/>
            <w:hideMark/>
          </w:tcPr>
          <w:p w14:paraId="554D772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4.62</w:t>
            </w:r>
          </w:p>
        </w:tc>
        <w:tc>
          <w:tcPr>
            <w:tcW w:w="1700" w:type="dxa"/>
            <w:shd w:val="clear" w:color="auto" w:fill="FFFFFF" w:themeFill="background1"/>
            <w:noWrap/>
            <w:hideMark/>
          </w:tcPr>
          <w:p w14:paraId="17DFE57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0.757</w:t>
            </w:r>
          </w:p>
        </w:tc>
        <w:tc>
          <w:tcPr>
            <w:tcW w:w="1536" w:type="dxa"/>
            <w:shd w:val="clear" w:color="auto" w:fill="FFFFFF" w:themeFill="background1"/>
            <w:noWrap/>
            <w:vAlign w:val="bottom"/>
            <w:hideMark/>
          </w:tcPr>
          <w:p w14:paraId="03739E3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16.4</w:t>
            </w:r>
          </w:p>
        </w:tc>
        <w:tc>
          <w:tcPr>
            <w:tcW w:w="1632" w:type="dxa"/>
            <w:shd w:val="clear" w:color="auto" w:fill="FFFFFF" w:themeFill="background1"/>
            <w:noWrap/>
            <w:vAlign w:val="bottom"/>
            <w:hideMark/>
          </w:tcPr>
          <w:p w14:paraId="058A5BF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92.4</w:t>
            </w:r>
          </w:p>
        </w:tc>
      </w:tr>
      <w:tr w:rsidR="00BE0FD1" w:rsidRPr="00DD5A1D" w14:paraId="23991AA3" w14:textId="77777777" w:rsidTr="00D40AD6">
        <w:trPr>
          <w:trHeight w:val="288"/>
          <w:jc w:val="center"/>
        </w:trPr>
        <w:tc>
          <w:tcPr>
            <w:tcW w:w="990" w:type="dxa"/>
            <w:shd w:val="clear" w:color="auto" w:fill="FFFFFF" w:themeFill="background1"/>
            <w:hideMark/>
          </w:tcPr>
          <w:p w14:paraId="5FE2CE9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TAFO3</w:t>
            </w:r>
          </w:p>
        </w:tc>
        <w:tc>
          <w:tcPr>
            <w:tcW w:w="1780" w:type="dxa"/>
            <w:shd w:val="clear" w:color="auto" w:fill="FFFFFF" w:themeFill="background1"/>
            <w:noWrap/>
            <w:hideMark/>
          </w:tcPr>
          <w:p w14:paraId="1B1BA9E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3.90</w:t>
            </w:r>
          </w:p>
        </w:tc>
        <w:tc>
          <w:tcPr>
            <w:tcW w:w="1700" w:type="dxa"/>
            <w:shd w:val="clear" w:color="auto" w:fill="FFFFFF" w:themeFill="background1"/>
            <w:noWrap/>
            <w:hideMark/>
          </w:tcPr>
          <w:p w14:paraId="0F51EE3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1.043</w:t>
            </w:r>
          </w:p>
        </w:tc>
        <w:tc>
          <w:tcPr>
            <w:tcW w:w="1536" w:type="dxa"/>
            <w:shd w:val="clear" w:color="auto" w:fill="FFFFFF" w:themeFill="background1"/>
            <w:noWrap/>
            <w:vAlign w:val="bottom"/>
            <w:hideMark/>
          </w:tcPr>
          <w:p w14:paraId="552C920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26.7</w:t>
            </w:r>
          </w:p>
        </w:tc>
        <w:tc>
          <w:tcPr>
            <w:tcW w:w="1632" w:type="dxa"/>
            <w:shd w:val="clear" w:color="auto" w:fill="FFFFFF" w:themeFill="background1"/>
            <w:noWrap/>
            <w:vAlign w:val="bottom"/>
            <w:hideMark/>
          </w:tcPr>
          <w:p w14:paraId="29EA7BB8"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78.1</w:t>
            </w:r>
          </w:p>
        </w:tc>
      </w:tr>
      <w:tr w:rsidR="00BE0FD1" w:rsidRPr="00DD5A1D" w14:paraId="27104A0C" w14:textId="77777777" w:rsidTr="00D40AD6">
        <w:trPr>
          <w:trHeight w:val="288"/>
          <w:jc w:val="center"/>
        </w:trPr>
        <w:tc>
          <w:tcPr>
            <w:tcW w:w="990" w:type="dxa"/>
            <w:shd w:val="clear" w:color="auto" w:fill="FFFFFF" w:themeFill="background1"/>
            <w:hideMark/>
          </w:tcPr>
          <w:p w14:paraId="439F9C0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TAFO4</w:t>
            </w:r>
          </w:p>
        </w:tc>
        <w:tc>
          <w:tcPr>
            <w:tcW w:w="1780" w:type="dxa"/>
            <w:shd w:val="clear" w:color="auto" w:fill="FFFFFF" w:themeFill="background1"/>
            <w:noWrap/>
            <w:hideMark/>
          </w:tcPr>
          <w:p w14:paraId="5D32B1C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4.64</w:t>
            </w:r>
          </w:p>
        </w:tc>
        <w:tc>
          <w:tcPr>
            <w:tcW w:w="1700" w:type="dxa"/>
            <w:shd w:val="clear" w:color="auto" w:fill="FFFFFF" w:themeFill="background1"/>
            <w:noWrap/>
            <w:hideMark/>
          </w:tcPr>
          <w:p w14:paraId="7CDC1B2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0.775</w:t>
            </w:r>
          </w:p>
        </w:tc>
        <w:tc>
          <w:tcPr>
            <w:tcW w:w="1536" w:type="dxa"/>
            <w:shd w:val="clear" w:color="auto" w:fill="FFFFFF" w:themeFill="background1"/>
            <w:noWrap/>
            <w:vAlign w:val="bottom"/>
            <w:hideMark/>
          </w:tcPr>
          <w:p w14:paraId="230B8A6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16.7</w:t>
            </w:r>
          </w:p>
        </w:tc>
        <w:tc>
          <w:tcPr>
            <w:tcW w:w="1632" w:type="dxa"/>
            <w:shd w:val="clear" w:color="auto" w:fill="FFFFFF" w:themeFill="background1"/>
            <w:noWrap/>
            <w:vAlign w:val="bottom"/>
            <w:hideMark/>
          </w:tcPr>
          <w:p w14:paraId="0CC97168"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92.8</w:t>
            </w:r>
          </w:p>
        </w:tc>
      </w:tr>
      <w:tr w:rsidR="00BE0FD1" w:rsidRPr="00DD5A1D" w14:paraId="3ADE055A" w14:textId="77777777" w:rsidTr="00D40AD6">
        <w:trPr>
          <w:trHeight w:val="288"/>
          <w:jc w:val="center"/>
        </w:trPr>
        <w:tc>
          <w:tcPr>
            <w:tcW w:w="990" w:type="dxa"/>
            <w:shd w:val="clear" w:color="auto" w:fill="FFFFFF" w:themeFill="background1"/>
            <w:hideMark/>
          </w:tcPr>
          <w:p w14:paraId="36F568B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TAFO5</w:t>
            </w:r>
          </w:p>
        </w:tc>
        <w:tc>
          <w:tcPr>
            <w:tcW w:w="1780" w:type="dxa"/>
            <w:shd w:val="clear" w:color="auto" w:fill="FFFFFF" w:themeFill="background1"/>
            <w:noWrap/>
            <w:hideMark/>
          </w:tcPr>
          <w:p w14:paraId="7FBF948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700" w:type="dxa"/>
            <w:shd w:val="clear" w:color="auto" w:fill="FFFFFF" w:themeFill="background1"/>
            <w:noWrap/>
            <w:hideMark/>
          </w:tcPr>
          <w:p w14:paraId="73B169D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536" w:type="dxa"/>
            <w:shd w:val="clear" w:color="auto" w:fill="FFFFFF" w:themeFill="background1"/>
            <w:noWrap/>
            <w:vAlign w:val="bottom"/>
            <w:hideMark/>
          </w:tcPr>
          <w:p w14:paraId="7836278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632" w:type="dxa"/>
            <w:shd w:val="clear" w:color="auto" w:fill="FFFFFF" w:themeFill="background1"/>
            <w:noWrap/>
            <w:vAlign w:val="bottom"/>
            <w:hideMark/>
          </w:tcPr>
          <w:p w14:paraId="50968E4D"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5D51558C" w14:textId="77777777" w:rsidTr="00D40AD6">
        <w:trPr>
          <w:trHeight w:val="288"/>
          <w:jc w:val="center"/>
        </w:trPr>
        <w:tc>
          <w:tcPr>
            <w:tcW w:w="990" w:type="dxa"/>
            <w:shd w:val="clear" w:color="auto" w:fill="FFFFFF" w:themeFill="background1"/>
            <w:hideMark/>
          </w:tcPr>
          <w:p w14:paraId="72801E5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TAFO6</w:t>
            </w:r>
          </w:p>
        </w:tc>
        <w:tc>
          <w:tcPr>
            <w:tcW w:w="1780" w:type="dxa"/>
            <w:shd w:val="clear" w:color="auto" w:fill="FFFFFF" w:themeFill="background1"/>
            <w:noWrap/>
            <w:hideMark/>
          </w:tcPr>
          <w:p w14:paraId="3817F45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700" w:type="dxa"/>
            <w:shd w:val="clear" w:color="auto" w:fill="FFFFFF" w:themeFill="background1"/>
            <w:noWrap/>
            <w:hideMark/>
          </w:tcPr>
          <w:p w14:paraId="0A05DBF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536" w:type="dxa"/>
            <w:shd w:val="clear" w:color="auto" w:fill="FFFFFF" w:themeFill="background1"/>
            <w:noWrap/>
            <w:vAlign w:val="bottom"/>
            <w:hideMark/>
          </w:tcPr>
          <w:p w14:paraId="1DD4603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632" w:type="dxa"/>
            <w:shd w:val="clear" w:color="auto" w:fill="FFFFFF" w:themeFill="background1"/>
            <w:noWrap/>
            <w:vAlign w:val="bottom"/>
            <w:hideMark/>
          </w:tcPr>
          <w:p w14:paraId="777BA40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25201F9B" w14:textId="77777777" w:rsidTr="00D40AD6">
        <w:trPr>
          <w:trHeight w:val="288"/>
          <w:jc w:val="center"/>
        </w:trPr>
        <w:tc>
          <w:tcPr>
            <w:tcW w:w="990" w:type="dxa"/>
            <w:shd w:val="clear" w:color="auto" w:fill="FFFFFF" w:themeFill="background1"/>
            <w:hideMark/>
          </w:tcPr>
          <w:p w14:paraId="144BB90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w:t>
            </w:r>
          </w:p>
        </w:tc>
        <w:tc>
          <w:tcPr>
            <w:tcW w:w="1780" w:type="dxa"/>
            <w:shd w:val="clear" w:color="auto" w:fill="FFFFFF" w:themeFill="background1"/>
            <w:noWrap/>
            <w:hideMark/>
          </w:tcPr>
          <w:p w14:paraId="3804E00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4.46</w:t>
            </w:r>
          </w:p>
        </w:tc>
        <w:tc>
          <w:tcPr>
            <w:tcW w:w="1700" w:type="dxa"/>
            <w:shd w:val="clear" w:color="auto" w:fill="FFFFFF" w:themeFill="background1"/>
            <w:noWrap/>
            <w:hideMark/>
          </w:tcPr>
          <w:p w14:paraId="2E12909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0.508</w:t>
            </w:r>
          </w:p>
        </w:tc>
        <w:tc>
          <w:tcPr>
            <w:tcW w:w="1536" w:type="dxa"/>
            <w:shd w:val="clear" w:color="auto" w:fill="FFFFFF" w:themeFill="background1"/>
            <w:noWrap/>
            <w:vAlign w:val="bottom"/>
            <w:hideMark/>
          </w:tcPr>
          <w:p w14:paraId="1942690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11.4</w:t>
            </w:r>
          </w:p>
        </w:tc>
        <w:tc>
          <w:tcPr>
            <w:tcW w:w="1632" w:type="dxa"/>
            <w:shd w:val="clear" w:color="auto" w:fill="FFFFFF" w:themeFill="background1"/>
            <w:noWrap/>
            <w:vAlign w:val="bottom"/>
            <w:hideMark/>
          </w:tcPr>
          <w:p w14:paraId="23C3AF13"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89.2</w:t>
            </w:r>
          </w:p>
        </w:tc>
      </w:tr>
    </w:tbl>
    <w:p w14:paraId="5C693D85" w14:textId="77777777" w:rsidR="00BE0FD1" w:rsidRDefault="00BE0FD1" w:rsidP="00BE0FD1">
      <w:pPr>
        <w:spacing w:after="0"/>
        <w:jc w:val="center"/>
        <w:rPr>
          <w:b/>
          <w:bCs/>
          <w:sz w:val="28"/>
          <w:u w:val="single"/>
          <w:lang w:bidi="ar-IQ"/>
        </w:rPr>
      </w:pPr>
    </w:p>
    <w:p w14:paraId="4C6A0AB5" w14:textId="77777777" w:rsidR="00BE0FD1" w:rsidRPr="00D8725C"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TAFO1</w:t>
      </w:r>
      <w:r>
        <w:rPr>
          <w:rFonts w:hint="cs"/>
          <w:sz w:val="28"/>
          <w:rtl/>
          <w:lang w:bidi="ar-IQ"/>
        </w:rPr>
        <w:t xml:space="preserve"> هي </w:t>
      </w:r>
      <w:r>
        <w:rPr>
          <w:sz w:val="28"/>
          <w:lang w:bidi="ar-IQ"/>
        </w:rPr>
        <w:t>4</w:t>
      </w:r>
      <w:r w:rsidRPr="00470B5A">
        <w:rPr>
          <w:sz w:val="28"/>
          <w:lang w:bidi="ar-IQ"/>
        </w:rPr>
        <w:t>.</w:t>
      </w:r>
      <w:r>
        <w:rPr>
          <w:sz w:val="28"/>
          <w:lang w:bidi="ar-IQ"/>
        </w:rPr>
        <w:t>62</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779</w:t>
      </w:r>
      <w:r w:rsidRPr="00470B5A">
        <w:rPr>
          <w:rFonts w:hint="cs"/>
          <w:sz w:val="28"/>
          <w:rtl/>
          <w:lang w:bidi="ar-IQ"/>
        </w:rPr>
        <w:t xml:space="preserve"> </w:t>
      </w:r>
      <w:r>
        <w:rPr>
          <w:rFonts w:hint="cs"/>
          <w:sz w:val="28"/>
          <w:rtl/>
          <w:lang w:bidi="ar-IQ"/>
        </w:rPr>
        <w:t xml:space="preserve">وقيمة معامل الاختلاف </w:t>
      </w:r>
      <w:r>
        <w:rPr>
          <w:sz w:val="28"/>
          <w:lang w:bidi="ar-IQ"/>
        </w:rPr>
        <w:t>16.9%</w:t>
      </w:r>
      <w:r>
        <w:rPr>
          <w:rFonts w:hint="cs"/>
          <w:sz w:val="28"/>
          <w:rtl/>
          <w:lang w:bidi="ar-IQ"/>
        </w:rPr>
        <w:t xml:space="preserve"> والاهمية النسبية لهذه الفقرة هو </w:t>
      </w:r>
      <w:r>
        <w:rPr>
          <w:sz w:val="28"/>
          <w:lang w:bidi="ar-IQ"/>
        </w:rPr>
        <w:t>92.3%</w:t>
      </w:r>
      <w:r>
        <w:rPr>
          <w:rFonts w:hint="cs"/>
          <w:sz w:val="28"/>
          <w:rtl/>
          <w:lang w:bidi="ar-IQ"/>
        </w:rPr>
        <w:t xml:space="preserve">. اما قيمة الوسط الحسابي للفقرة الثانية </w:t>
      </w:r>
      <w:r>
        <w:rPr>
          <w:sz w:val="28"/>
          <w:lang w:bidi="ar-IQ"/>
        </w:rPr>
        <w:t>TAFO2</w:t>
      </w:r>
      <w:r>
        <w:rPr>
          <w:rFonts w:hint="cs"/>
          <w:sz w:val="28"/>
          <w:rtl/>
          <w:lang w:bidi="ar-IQ"/>
        </w:rPr>
        <w:t xml:space="preserve"> فقد بلغت </w:t>
      </w:r>
      <w:r>
        <w:rPr>
          <w:sz w:val="28"/>
          <w:lang w:bidi="ar-IQ"/>
        </w:rPr>
        <w:t>4</w:t>
      </w:r>
      <w:r w:rsidRPr="00470B5A">
        <w:rPr>
          <w:sz w:val="28"/>
          <w:lang w:bidi="ar-IQ"/>
        </w:rPr>
        <w:t>.</w:t>
      </w:r>
      <w:r>
        <w:rPr>
          <w:sz w:val="28"/>
          <w:lang w:bidi="ar-IQ"/>
        </w:rPr>
        <w:t>62</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757</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16.4%</w:t>
      </w:r>
      <w:r>
        <w:rPr>
          <w:rFonts w:hint="cs"/>
          <w:sz w:val="28"/>
          <w:rtl/>
          <w:lang w:bidi="ar-IQ"/>
        </w:rPr>
        <w:t xml:space="preserve"> والاهمية النسبية </w:t>
      </w:r>
      <w:r>
        <w:rPr>
          <w:sz w:val="28"/>
          <w:lang w:bidi="ar-IQ"/>
        </w:rPr>
        <w:t>92.4%</w:t>
      </w:r>
      <w:r>
        <w:rPr>
          <w:rFonts w:hint="cs"/>
          <w:sz w:val="28"/>
          <w:rtl/>
          <w:lang w:bidi="ar-IQ"/>
        </w:rPr>
        <w:t xml:space="preserve">. وقيمة الوسط الحسابي للفقرة الثالثة </w:t>
      </w:r>
      <w:r>
        <w:rPr>
          <w:sz w:val="28"/>
          <w:lang w:bidi="ar-IQ"/>
        </w:rPr>
        <w:t>TAFO3</w:t>
      </w:r>
      <w:r>
        <w:rPr>
          <w:rFonts w:hint="cs"/>
          <w:sz w:val="28"/>
          <w:rtl/>
          <w:lang w:bidi="ar-IQ"/>
        </w:rPr>
        <w:t xml:space="preserve"> كانت </w:t>
      </w:r>
      <w:r w:rsidRPr="00470B5A">
        <w:rPr>
          <w:sz w:val="28"/>
          <w:lang w:bidi="ar-IQ"/>
        </w:rPr>
        <w:t>3.</w:t>
      </w:r>
      <w:r>
        <w:rPr>
          <w:sz w:val="28"/>
          <w:lang w:bidi="ar-IQ"/>
        </w:rPr>
        <w:t>90</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043</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26.7%</w:t>
      </w:r>
      <w:r>
        <w:rPr>
          <w:rFonts w:hint="cs"/>
          <w:sz w:val="28"/>
          <w:rtl/>
          <w:lang w:bidi="ar-IQ"/>
        </w:rPr>
        <w:t xml:space="preserve"> باهمية نسبية بلغت </w:t>
      </w:r>
      <w:r>
        <w:rPr>
          <w:sz w:val="28"/>
          <w:lang w:bidi="ar-IQ"/>
        </w:rPr>
        <w:t>78.1%</w:t>
      </w:r>
      <w:r>
        <w:rPr>
          <w:rFonts w:hint="cs"/>
          <w:sz w:val="28"/>
          <w:rtl/>
          <w:lang w:bidi="ar-IQ"/>
        </w:rPr>
        <w:t xml:space="preserve">. وان الوسط الحسابي للفقرة الرابعة </w:t>
      </w:r>
      <w:r>
        <w:rPr>
          <w:sz w:val="28"/>
          <w:lang w:bidi="ar-IQ"/>
        </w:rPr>
        <w:t>TAFO4</w:t>
      </w:r>
      <w:r>
        <w:rPr>
          <w:rFonts w:hint="cs"/>
          <w:sz w:val="28"/>
          <w:rtl/>
          <w:lang w:bidi="ar-IQ"/>
        </w:rPr>
        <w:t xml:space="preserve"> كانت قيمته </w:t>
      </w:r>
      <w:r>
        <w:rPr>
          <w:sz w:val="28"/>
          <w:lang w:bidi="ar-IQ"/>
        </w:rPr>
        <w:t>4</w:t>
      </w:r>
      <w:r w:rsidRPr="00470B5A">
        <w:rPr>
          <w:sz w:val="28"/>
          <w:lang w:bidi="ar-IQ"/>
        </w:rPr>
        <w:t>.</w:t>
      </w:r>
      <w:r>
        <w:rPr>
          <w:sz w:val="28"/>
          <w:lang w:bidi="ar-IQ"/>
        </w:rPr>
        <w:t>64</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775</w:t>
      </w:r>
      <w:r w:rsidRPr="00470B5A">
        <w:rPr>
          <w:rFonts w:hint="cs"/>
          <w:sz w:val="28"/>
          <w:rtl/>
          <w:lang w:bidi="ar-IQ"/>
        </w:rPr>
        <w:t xml:space="preserve"> </w:t>
      </w:r>
      <w:r>
        <w:rPr>
          <w:rFonts w:hint="cs"/>
          <w:sz w:val="28"/>
          <w:rtl/>
          <w:lang w:bidi="ar-IQ"/>
        </w:rPr>
        <w:t xml:space="preserve">ومعامل الاختلاف </w:t>
      </w:r>
      <w:r>
        <w:rPr>
          <w:sz w:val="28"/>
          <w:lang w:bidi="ar-IQ"/>
        </w:rPr>
        <w:t>16.7%</w:t>
      </w:r>
      <w:r>
        <w:rPr>
          <w:rFonts w:hint="cs"/>
          <w:sz w:val="28"/>
          <w:rtl/>
          <w:lang w:bidi="ar-IQ"/>
        </w:rPr>
        <w:t xml:space="preserve"> وان الاهمية النسبية بلغت </w:t>
      </w:r>
      <w:r>
        <w:rPr>
          <w:sz w:val="28"/>
          <w:lang w:bidi="ar-IQ"/>
        </w:rPr>
        <w:t>92.8%</w:t>
      </w:r>
      <w:r>
        <w:rPr>
          <w:rFonts w:hint="cs"/>
          <w:sz w:val="28"/>
          <w:rtl/>
          <w:lang w:bidi="ar-IQ"/>
        </w:rPr>
        <w:t xml:space="preserve">. اما قيمة الوسط الحسابي للفقرة الخامسة </w:t>
      </w:r>
      <w:r>
        <w:rPr>
          <w:sz w:val="28"/>
          <w:lang w:bidi="ar-IQ"/>
        </w:rPr>
        <w:t>TAFO5</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وقيمة الوسط الحسابي للفقرة الخامسة </w:t>
      </w:r>
      <w:r>
        <w:rPr>
          <w:sz w:val="28"/>
          <w:lang w:bidi="ar-IQ"/>
        </w:rPr>
        <w:t>TAFO6</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 xml:space="preserve">وبلغت </w:t>
      </w:r>
      <w:r>
        <w:rPr>
          <w:rFonts w:hint="cs"/>
          <w:sz w:val="28"/>
          <w:rtl/>
          <w:lang w:bidi="ar-IQ"/>
        </w:rPr>
        <w:lastRenderedPageBreak/>
        <w:t>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وان الوسط الحسابي للبعد بشكل عام بلغ </w:t>
      </w:r>
      <w:r>
        <w:rPr>
          <w:sz w:val="28"/>
          <w:lang w:bidi="ar-IQ"/>
        </w:rPr>
        <w:t>4.46</w:t>
      </w:r>
      <w:r>
        <w:rPr>
          <w:rFonts w:hint="cs"/>
          <w:sz w:val="28"/>
          <w:rtl/>
          <w:lang w:bidi="ar-IQ"/>
        </w:rPr>
        <w:t xml:space="preserve"> بانحراف معياري مساوي الى </w:t>
      </w:r>
      <w:r>
        <w:rPr>
          <w:sz w:val="28"/>
          <w:lang w:bidi="ar-IQ"/>
        </w:rPr>
        <w:t>0.508</w:t>
      </w:r>
      <w:r>
        <w:rPr>
          <w:rFonts w:hint="cs"/>
          <w:sz w:val="28"/>
          <w:rtl/>
          <w:lang w:bidi="ar-IQ"/>
        </w:rPr>
        <w:t xml:space="preserve"> ومعامل اختلاف </w:t>
      </w:r>
      <w:r>
        <w:rPr>
          <w:sz w:val="28"/>
          <w:lang w:bidi="ar-IQ"/>
        </w:rPr>
        <w:t>11.4%</w:t>
      </w:r>
      <w:r>
        <w:rPr>
          <w:rFonts w:hint="cs"/>
          <w:sz w:val="28"/>
          <w:rtl/>
          <w:lang w:bidi="ar-IQ"/>
        </w:rPr>
        <w:t xml:space="preserve"> واهمية نسبية بلغت </w:t>
      </w:r>
      <w:r>
        <w:rPr>
          <w:sz w:val="28"/>
          <w:lang w:bidi="ar-IQ"/>
        </w:rPr>
        <w:t>89.2%</w:t>
      </w:r>
      <w:r>
        <w:rPr>
          <w:rFonts w:hint="cs"/>
          <w:sz w:val="28"/>
          <w:rtl/>
          <w:lang w:bidi="ar-IQ"/>
        </w:rPr>
        <w:t xml:space="preserve">. </w:t>
      </w:r>
    </w:p>
    <w:p w14:paraId="1B29911B" w14:textId="77777777" w:rsidR="00BE0FD1" w:rsidRDefault="00BE0FD1" w:rsidP="00BE0FD1">
      <w:pPr>
        <w:spacing w:after="0"/>
        <w:jc w:val="mediumKashida"/>
        <w:rPr>
          <w:b/>
          <w:bCs/>
          <w:sz w:val="28"/>
          <w:u w:val="single"/>
          <w:rtl/>
          <w:lang w:bidi="ar-IQ"/>
        </w:rPr>
      </w:pPr>
      <w:r>
        <w:rPr>
          <w:rFonts w:hint="cs"/>
          <w:b/>
          <w:bCs/>
          <w:sz w:val="28"/>
          <w:u w:val="single"/>
          <w:rtl/>
          <w:lang w:bidi="ar-IQ"/>
        </w:rPr>
        <w:t xml:space="preserve">البعد الرابع الالتزام تجاه الجامعة </w:t>
      </w:r>
    </w:p>
    <w:p w14:paraId="24B07A00"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21450687"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9</w:t>
      </w:r>
      <w:r w:rsidRPr="00874F18">
        <w:rPr>
          <w:rFonts w:hint="cs"/>
          <w:sz w:val="24"/>
          <w:szCs w:val="24"/>
          <w:rtl/>
          <w:lang w:bidi="ar-IQ"/>
        </w:rPr>
        <w:t>)</w:t>
      </w:r>
    </w:p>
    <w:p w14:paraId="7018292E"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643"/>
        <w:gridCol w:w="1615"/>
        <w:gridCol w:w="1831"/>
        <w:gridCol w:w="1671"/>
        <w:gridCol w:w="1537"/>
      </w:tblGrid>
      <w:tr w:rsidR="00BE0FD1" w:rsidRPr="00E84B67" w14:paraId="49C692B5" w14:textId="77777777" w:rsidTr="00D40AD6">
        <w:trPr>
          <w:trHeight w:val="288"/>
          <w:jc w:val="center"/>
        </w:trPr>
        <w:tc>
          <w:tcPr>
            <w:tcW w:w="923" w:type="dxa"/>
            <w:shd w:val="clear" w:color="auto" w:fill="92D050"/>
          </w:tcPr>
          <w:p w14:paraId="69F0B621"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الفقرة</w:t>
            </w:r>
            <w:r w:rsidRPr="00E84B67">
              <w:rPr>
                <w:rFonts w:ascii="Calibri" w:eastAsia="Times New Roman" w:hAnsi="Calibri" w:cs="Times New Roman"/>
                <w:sz w:val="24"/>
                <w:szCs w:val="24"/>
              </w:rPr>
              <w:t> </w:t>
            </w:r>
          </w:p>
        </w:tc>
        <w:tc>
          <w:tcPr>
            <w:tcW w:w="1615" w:type="dxa"/>
            <w:shd w:val="clear" w:color="auto" w:fill="92D050"/>
            <w:noWrap/>
          </w:tcPr>
          <w:p w14:paraId="528809E5"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الوسط الحسابي</w:t>
            </w:r>
          </w:p>
        </w:tc>
        <w:tc>
          <w:tcPr>
            <w:tcW w:w="1831" w:type="dxa"/>
            <w:shd w:val="clear" w:color="auto" w:fill="92D050"/>
            <w:noWrap/>
          </w:tcPr>
          <w:p w14:paraId="47F08456"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الانحراف المعياري</w:t>
            </w:r>
          </w:p>
        </w:tc>
        <w:tc>
          <w:tcPr>
            <w:tcW w:w="1671" w:type="dxa"/>
            <w:shd w:val="clear" w:color="auto" w:fill="92D050"/>
            <w:noWrap/>
            <w:vAlign w:val="bottom"/>
          </w:tcPr>
          <w:p w14:paraId="7111B187"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معامل الاختلاف</w:t>
            </w:r>
          </w:p>
        </w:tc>
        <w:tc>
          <w:tcPr>
            <w:tcW w:w="1537" w:type="dxa"/>
            <w:shd w:val="clear" w:color="auto" w:fill="92D050"/>
            <w:noWrap/>
            <w:vAlign w:val="bottom"/>
          </w:tcPr>
          <w:p w14:paraId="4ED48386"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Times New Roman"/>
                <w:sz w:val="24"/>
                <w:szCs w:val="24"/>
                <w:rtl/>
              </w:rPr>
              <w:t>الاهمية النسبية</w:t>
            </w:r>
          </w:p>
        </w:tc>
      </w:tr>
      <w:tr w:rsidR="00BE0FD1" w:rsidRPr="00E84B67" w14:paraId="25121D4A" w14:textId="77777777" w:rsidTr="00D40AD6">
        <w:trPr>
          <w:trHeight w:val="288"/>
          <w:jc w:val="center"/>
        </w:trPr>
        <w:tc>
          <w:tcPr>
            <w:tcW w:w="923" w:type="dxa"/>
            <w:shd w:val="clear" w:color="auto" w:fill="FFFFFF" w:themeFill="background1"/>
            <w:hideMark/>
          </w:tcPr>
          <w:p w14:paraId="61F6FA3A"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UNIV1</w:t>
            </w:r>
          </w:p>
        </w:tc>
        <w:tc>
          <w:tcPr>
            <w:tcW w:w="1615" w:type="dxa"/>
            <w:shd w:val="clear" w:color="auto" w:fill="FFFFFF" w:themeFill="background1"/>
            <w:noWrap/>
            <w:hideMark/>
          </w:tcPr>
          <w:p w14:paraId="5AEA600E"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4.52</w:t>
            </w:r>
          </w:p>
        </w:tc>
        <w:tc>
          <w:tcPr>
            <w:tcW w:w="1831" w:type="dxa"/>
            <w:shd w:val="clear" w:color="auto" w:fill="FFFFFF" w:themeFill="background1"/>
            <w:noWrap/>
            <w:hideMark/>
          </w:tcPr>
          <w:p w14:paraId="6C73E2E2"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0.793</w:t>
            </w:r>
          </w:p>
        </w:tc>
        <w:tc>
          <w:tcPr>
            <w:tcW w:w="1671" w:type="dxa"/>
            <w:shd w:val="clear" w:color="auto" w:fill="FFFFFF" w:themeFill="background1"/>
            <w:noWrap/>
            <w:vAlign w:val="bottom"/>
            <w:hideMark/>
          </w:tcPr>
          <w:p w14:paraId="34D3E439"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17.5</w:t>
            </w:r>
          </w:p>
        </w:tc>
        <w:tc>
          <w:tcPr>
            <w:tcW w:w="1537" w:type="dxa"/>
            <w:shd w:val="clear" w:color="auto" w:fill="FFFFFF" w:themeFill="background1"/>
            <w:noWrap/>
            <w:vAlign w:val="bottom"/>
            <w:hideMark/>
          </w:tcPr>
          <w:p w14:paraId="3FE73CBE"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90.5</w:t>
            </w:r>
          </w:p>
        </w:tc>
      </w:tr>
      <w:tr w:rsidR="00BE0FD1" w:rsidRPr="00E84B67" w14:paraId="0FC8D896" w14:textId="77777777" w:rsidTr="00D40AD6">
        <w:trPr>
          <w:trHeight w:val="288"/>
          <w:jc w:val="center"/>
        </w:trPr>
        <w:tc>
          <w:tcPr>
            <w:tcW w:w="923" w:type="dxa"/>
            <w:shd w:val="clear" w:color="auto" w:fill="FFFFFF" w:themeFill="background1"/>
            <w:hideMark/>
          </w:tcPr>
          <w:p w14:paraId="42FA78A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UNIV2</w:t>
            </w:r>
          </w:p>
        </w:tc>
        <w:tc>
          <w:tcPr>
            <w:tcW w:w="1615" w:type="dxa"/>
            <w:shd w:val="clear" w:color="auto" w:fill="FFFFFF" w:themeFill="background1"/>
            <w:noWrap/>
            <w:hideMark/>
          </w:tcPr>
          <w:p w14:paraId="1DF441B1"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4.65</w:t>
            </w:r>
          </w:p>
        </w:tc>
        <w:tc>
          <w:tcPr>
            <w:tcW w:w="1831" w:type="dxa"/>
            <w:shd w:val="clear" w:color="auto" w:fill="FFFFFF" w:themeFill="background1"/>
            <w:noWrap/>
            <w:hideMark/>
          </w:tcPr>
          <w:p w14:paraId="3E88E9A9"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0.751</w:t>
            </w:r>
          </w:p>
        </w:tc>
        <w:tc>
          <w:tcPr>
            <w:tcW w:w="1671" w:type="dxa"/>
            <w:shd w:val="clear" w:color="auto" w:fill="FFFFFF" w:themeFill="background1"/>
            <w:noWrap/>
            <w:vAlign w:val="bottom"/>
            <w:hideMark/>
          </w:tcPr>
          <w:p w14:paraId="2578C160"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16.1</w:t>
            </w:r>
          </w:p>
        </w:tc>
        <w:tc>
          <w:tcPr>
            <w:tcW w:w="1537" w:type="dxa"/>
            <w:shd w:val="clear" w:color="auto" w:fill="FFFFFF" w:themeFill="background1"/>
            <w:noWrap/>
            <w:vAlign w:val="bottom"/>
            <w:hideMark/>
          </w:tcPr>
          <w:p w14:paraId="249F5692"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93.1</w:t>
            </w:r>
          </w:p>
        </w:tc>
      </w:tr>
      <w:tr w:rsidR="00BE0FD1" w:rsidRPr="00E84B67" w14:paraId="619FA3A5" w14:textId="77777777" w:rsidTr="00D40AD6">
        <w:trPr>
          <w:trHeight w:val="288"/>
          <w:jc w:val="center"/>
        </w:trPr>
        <w:tc>
          <w:tcPr>
            <w:tcW w:w="923" w:type="dxa"/>
            <w:shd w:val="clear" w:color="auto" w:fill="FFFFFF" w:themeFill="background1"/>
            <w:hideMark/>
          </w:tcPr>
          <w:p w14:paraId="2729B927"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UNIV3</w:t>
            </w:r>
          </w:p>
        </w:tc>
        <w:tc>
          <w:tcPr>
            <w:tcW w:w="1615" w:type="dxa"/>
            <w:shd w:val="clear" w:color="auto" w:fill="FFFFFF" w:themeFill="background1"/>
            <w:noWrap/>
            <w:hideMark/>
          </w:tcPr>
          <w:p w14:paraId="06B0CBA9"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4.31</w:t>
            </w:r>
          </w:p>
        </w:tc>
        <w:tc>
          <w:tcPr>
            <w:tcW w:w="1831" w:type="dxa"/>
            <w:shd w:val="clear" w:color="auto" w:fill="FFFFFF" w:themeFill="background1"/>
            <w:noWrap/>
            <w:hideMark/>
          </w:tcPr>
          <w:p w14:paraId="4781D89A"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0.775</w:t>
            </w:r>
          </w:p>
        </w:tc>
        <w:tc>
          <w:tcPr>
            <w:tcW w:w="1671" w:type="dxa"/>
            <w:shd w:val="clear" w:color="auto" w:fill="FFFFFF" w:themeFill="background1"/>
            <w:noWrap/>
            <w:vAlign w:val="bottom"/>
            <w:hideMark/>
          </w:tcPr>
          <w:p w14:paraId="5B5F6D5A"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18.0</w:t>
            </w:r>
          </w:p>
        </w:tc>
        <w:tc>
          <w:tcPr>
            <w:tcW w:w="1537" w:type="dxa"/>
            <w:shd w:val="clear" w:color="auto" w:fill="FFFFFF" w:themeFill="background1"/>
            <w:noWrap/>
            <w:vAlign w:val="bottom"/>
            <w:hideMark/>
          </w:tcPr>
          <w:p w14:paraId="76F2F4A0"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86.2</w:t>
            </w:r>
          </w:p>
        </w:tc>
      </w:tr>
      <w:tr w:rsidR="00BE0FD1" w:rsidRPr="00E84B67" w14:paraId="4A3F8F3A" w14:textId="77777777" w:rsidTr="00D40AD6">
        <w:trPr>
          <w:trHeight w:val="288"/>
          <w:jc w:val="center"/>
        </w:trPr>
        <w:tc>
          <w:tcPr>
            <w:tcW w:w="923" w:type="dxa"/>
            <w:shd w:val="clear" w:color="auto" w:fill="FFFFFF" w:themeFill="background1"/>
            <w:hideMark/>
          </w:tcPr>
          <w:p w14:paraId="4455E528"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UNIV4</w:t>
            </w:r>
          </w:p>
        </w:tc>
        <w:tc>
          <w:tcPr>
            <w:tcW w:w="1615" w:type="dxa"/>
            <w:shd w:val="clear" w:color="auto" w:fill="FFFFFF" w:themeFill="background1"/>
            <w:noWrap/>
            <w:hideMark/>
          </w:tcPr>
          <w:p w14:paraId="2E44FEC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3.93</w:t>
            </w:r>
          </w:p>
        </w:tc>
        <w:tc>
          <w:tcPr>
            <w:tcW w:w="1831" w:type="dxa"/>
            <w:shd w:val="clear" w:color="auto" w:fill="FFFFFF" w:themeFill="background1"/>
            <w:noWrap/>
            <w:hideMark/>
          </w:tcPr>
          <w:p w14:paraId="27F0056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1.023</w:t>
            </w:r>
          </w:p>
        </w:tc>
        <w:tc>
          <w:tcPr>
            <w:tcW w:w="1671" w:type="dxa"/>
            <w:shd w:val="clear" w:color="auto" w:fill="FFFFFF" w:themeFill="background1"/>
            <w:noWrap/>
            <w:vAlign w:val="bottom"/>
            <w:hideMark/>
          </w:tcPr>
          <w:p w14:paraId="3E0CB8E1"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26.0</w:t>
            </w:r>
          </w:p>
        </w:tc>
        <w:tc>
          <w:tcPr>
            <w:tcW w:w="1537" w:type="dxa"/>
            <w:shd w:val="clear" w:color="auto" w:fill="FFFFFF" w:themeFill="background1"/>
            <w:noWrap/>
            <w:vAlign w:val="bottom"/>
            <w:hideMark/>
          </w:tcPr>
          <w:p w14:paraId="091D75DF"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78.7</w:t>
            </w:r>
          </w:p>
        </w:tc>
      </w:tr>
      <w:tr w:rsidR="00BE0FD1" w:rsidRPr="00E84B67" w14:paraId="40F960F0" w14:textId="77777777" w:rsidTr="00D40AD6">
        <w:trPr>
          <w:trHeight w:val="288"/>
          <w:jc w:val="center"/>
        </w:trPr>
        <w:tc>
          <w:tcPr>
            <w:tcW w:w="923" w:type="dxa"/>
            <w:shd w:val="clear" w:color="auto" w:fill="FFFFFF" w:themeFill="background1"/>
            <w:hideMark/>
          </w:tcPr>
          <w:p w14:paraId="03668C26"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UNIV5</w:t>
            </w:r>
          </w:p>
        </w:tc>
        <w:tc>
          <w:tcPr>
            <w:tcW w:w="1615" w:type="dxa"/>
            <w:shd w:val="clear" w:color="auto" w:fill="FFFFFF" w:themeFill="background1"/>
            <w:noWrap/>
            <w:hideMark/>
          </w:tcPr>
          <w:p w14:paraId="101B4CB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4.00</w:t>
            </w:r>
          </w:p>
        </w:tc>
        <w:tc>
          <w:tcPr>
            <w:tcW w:w="1831" w:type="dxa"/>
            <w:shd w:val="clear" w:color="auto" w:fill="FFFFFF" w:themeFill="background1"/>
            <w:noWrap/>
            <w:hideMark/>
          </w:tcPr>
          <w:p w14:paraId="025C050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1.002</w:t>
            </w:r>
          </w:p>
        </w:tc>
        <w:tc>
          <w:tcPr>
            <w:tcW w:w="1671" w:type="dxa"/>
            <w:shd w:val="clear" w:color="auto" w:fill="FFFFFF" w:themeFill="background1"/>
            <w:noWrap/>
            <w:vAlign w:val="bottom"/>
            <w:hideMark/>
          </w:tcPr>
          <w:p w14:paraId="1F3A3FAE"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25.0</w:t>
            </w:r>
          </w:p>
        </w:tc>
        <w:tc>
          <w:tcPr>
            <w:tcW w:w="1537" w:type="dxa"/>
            <w:shd w:val="clear" w:color="auto" w:fill="FFFFFF" w:themeFill="background1"/>
            <w:noWrap/>
            <w:vAlign w:val="bottom"/>
            <w:hideMark/>
          </w:tcPr>
          <w:p w14:paraId="18A9B109"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80.1</w:t>
            </w:r>
          </w:p>
        </w:tc>
      </w:tr>
      <w:tr w:rsidR="00BE0FD1" w:rsidRPr="00E84B67" w14:paraId="191B0AE1" w14:textId="77777777" w:rsidTr="00D40AD6">
        <w:trPr>
          <w:trHeight w:val="288"/>
          <w:jc w:val="center"/>
        </w:trPr>
        <w:tc>
          <w:tcPr>
            <w:tcW w:w="923" w:type="dxa"/>
            <w:shd w:val="clear" w:color="auto" w:fill="FFFFFF" w:themeFill="background1"/>
            <w:hideMark/>
          </w:tcPr>
          <w:p w14:paraId="3A08B9A5"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UNIV6</w:t>
            </w:r>
          </w:p>
        </w:tc>
        <w:tc>
          <w:tcPr>
            <w:tcW w:w="1615" w:type="dxa"/>
            <w:shd w:val="clear" w:color="auto" w:fill="FFFFFF" w:themeFill="background1"/>
            <w:noWrap/>
            <w:hideMark/>
          </w:tcPr>
          <w:p w14:paraId="7BC6BC57"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3.50</w:t>
            </w:r>
          </w:p>
        </w:tc>
        <w:tc>
          <w:tcPr>
            <w:tcW w:w="1831" w:type="dxa"/>
            <w:shd w:val="clear" w:color="auto" w:fill="FFFFFF" w:themeFill="background1"/>
            <w:noWrap/>
            <w:hideMark/>
          </w:tcPr>
          <w:p w14:paraId="123447CD"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0.501</w:t>
            </w:r>
          </w:p>
        </w:tc>
        <w:tc>
          <w:tcPr>
            <w:tcW w:w="1671" w:type="dxa"/>
            <w:shd w:val="clear" w:color="auto" w:fill="FFFFFF" w:themeFill="background1"/>
            <w:noWrap/>
            <w:vAlign w:val="bottom"/>
            <w:hideMark/>
          </w:tcPr>
          <w:p w14:paraId="7AB3300D"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14.3</w:t>
            </w:r>
          </w:p>
        </w:tc>
        <w:tc>
          <w:tcPr>
            <w:tcW w:w="1537" w:type="dxa"/>
            <w:shd w:val="clear" w:color="auto" w:fill="FFFFFF" w:themeFill="background1"/>
            <w:noWrap/>
            <w:vAlign w:val="bottom"/>
            <w:hideMark/>
          </w:tcPr>
          <w:p w14:paraId="474765D9"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70.0</w:t>
            </w:r>
          </w:p>
        </w:tc>
      </w:tr>
      <w:tr w:rsidR="00BE0FD1" w:rsidRPr="00E84B67" w14:paraId="0ED1BE75" w14:textId="77777777" w:rsidTr="00D40AD6">
        <w:trPr>
          <w:trHeight w:val="288"/>
          <w:jc w:val="center"/>
        </w:trPr>
        <w:tc>
          <w:tcPr>
            <w:tcW w:w="923" w:type="dxa"/>
            <w:shd w:val="clear" w:color="auto" w:fill="FFFFFF" w:themeFill="background1"/>
            <w:hideMark/>
          </w:tcPr>
          <w:p w14:paraId="3D7D136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w:t>
            </w:r>
          </w:p>
        </w:tc>
        <w:tc>
          <w:tcPr>
            <w:tcW w:w="1615" w:type="dxa"/>
            <w:shd w:val="clear" w:color="auto" w:fill="FFFFFF" w:themeFill="background1"/>
            <w:noWrap/>
            <w:hideMark/>
          </w:tcPr>
          <w:p w14:paraId="025F5DE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4.15</w:t>
            </w:r>
          </w:p>
        </w:tc>
        <w:tc>
          <w:tcPr>
            <w:tcW w:w="1831" w:type="dxa"/>
            <w:shd w:val="clear" w:color="auto" w:fill="FFFFFF" w:themeFill="background1"/>
            <w:noWrap/>
            <w:hideMark/>
          </w:tcPr>
          <w:p w14:paraId="1FA2DCF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0.568</w:t>
            </w:r>
          </w:p>
        </w:tc>
        <w:tc>
          <w:tcPr>
            <w:tcW w:w="1671" w:type="dxa"/>
            <w:shd w:val="clear" w:color="auto" w:fill="FFFFFF" w:themeFill="background1"/>
            <w:noWrap/>
            <w:vAlign w:val="bottom"/>
            <w:hideMark/>
          </w:tcPr>
          <w:p w14:paraId="46047682"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13.7</w:t>
            </w:r>
          </w:p>
        </w:tc>
        <w:tc>
          <w:tcPr>
            <w:tcW w:w="1537" w:type="dxa"/>
            <w:shd w:val="clear" w:color="auto" w:fill="FFFFFF" w:themeFill="background1"/>
            <w:noWrap/>
            <w:vAlign w:val="bottom"/>
            <w:hideMark/>
          </w:tcPr>
          <w:p w14:paraId="3443243B"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83.1</w:t>
            </w:r>
          </w:p>
        </w:tc>
      </w:tr>
    </w:tbl>
    <w:p w14:paraId="1F844BDF" w14:textId="77777777" w:rsidR="00BE0FD1" w:rsidRDefault="00BE0FD1" w:rsidP="00BE0FD1">
      <w:pPr>
        <w:spacing w:after="0"/>
        <w:jc w:val="center"/>
        <w:rPr>
          <w:b/>
          <w:bCs/>
          <w:sz w:val="28"/>
          <w:u w:val="single"/>
          <w:lang w:bidi="ar-IQ"/>
        </w:rPr>
      </w:pPr>
    </w:p>
    <w:p w14:paraId="315F7AC9" w14:textId="77777777" w:rsidR="00BE0FD1" w:rsidRDefault="00BE0FD1" w:rsidP="00BE0FD1">
      <w:pPr>
        <w:spacing w:after="0"/>
        <w:jc w:val="mediumKashida"/>
        <w:rPr>
          <w:b/>
          <w:bCs/>
          <w:sz w:val="28"/>
          <w:u w:val="single"/>
          <w:lang w:bidi="ar-IQ"/>
        </w:rPr>
      </w:pPr>
      <w:r>
        <w:rPr>
          <w:rFonts w:hint="cs"/>
          <w:sz w:val="28"/>
          <w:rtl/>
          <w:lang w:bidi="ar-IQ"/>
        </w:rPr>
        <w:t xml:space="preserve">يتضح من خلال الجدول اعلاه ان قيمة الوسط الحسابي للفقرة الاولى </w:t>
      </w:r>
      <w:r>
        <w:rPr>
          <w:sz w:val="28"/>
          <w:lang w:bidi="ar-IQ"/>
        </w:rPr>
        <w:t>UNIV1</w:t>
      </w:r>
      <w:r>
        <w:rPr>
          <w:rFonts w:hint="cs"/>
          <w:sz w:val="28"/>
          <w:rtl/>
          <w:lang w:bidi="ar-IQ"/>
        </w:rPr>
        <w:t xml:space="preserve"> هي </w:t>
      </w:r>
      <w:r>
        <w:rPr>
          <w:sz w:val="28"/>
          <w:lang w:bidi="ar-IQ"/>
        </w:rPr>
        <w:t>4</w:t>
      </w:r>
      <w:r w:rsidRPr="00470B5A">
        <w:rPr>
          <w:sz w:val="28"/>
          <w:lang w:bidi="ar-IQ"/>
        </w:rPr>
        <w:t>.</w:t>
      </w:r>
      <w:r>
        <w:rPr>
          <w:sz w:val="28"/>
          <w:lang w:bidi="ar-IQ"/>
        </w:rPr>
        <w:t>52</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793</w:t>
      </w:r>
      <w:r w:rsidRPr="00470B5A">
        <w:rPr>
          <w:rFonts w:hint="cs"/>
          <w:sz w:val="28"/>
          <w:rtl/>
          <w:lang w:bidi="ar-IQ"/>
        </w:rPr>
        <w:t xml:space="preserve"> </w:t>
      </w:r>
      <w:r>
        <w:rPr>
          <w:rFonts w:hint="cs"/>
          <w:sz w:val="28"/>
          <w:rtl/>
          <w:lang w:bidi="ar-IQ"/>
        </w:rPr>
        <w:t xml:space="preserve">وقيمة معامل الاختلاف </w:t>
      </w:r>
      <w:r>
        <w:rPr>
          <w:sz w:val="28"/>
          <w:lang w:bidi="ar-IQ"/>
        </w:rPr>
        <w:t>17.5%</w:t>
      </w:r>
      <w:r>
        <w:rPr>
          <w:rFonts w:hint="cs"/>
          <w:sz w:val="28"/>
          <w:rtl/>
          <w:lang w:bidi="ar-IQ"/>
        </w:rPr>
        <w:t xml:space="preserve"> والاهمية النسبية لهذه الفقرة هو </w:t>
      </w:r>
      <w:r>
        <w:rPr>
          <w:sz w:val="28"/>
          <w:lang w:bidi="ar-IQ"/>
        </w:rPr>
        <w:t>90.5%</w:t>
      </w:r>
      <w:r>
        <w:rPr>
          <w:rFonts w:hint="cs"/>
          <w:sz w:val="28"/>
          <w:rtl/>
          <w:lang w:bidi="ar-IQ"/>
        </w:rPr>
        <w:t xml:space="preserve">. اما قيمة الوسط الحسابي للفقرة الثانية </w:t>
      </w:r>
      <w:r>
        <w:rPr>
          <w:sz w:val="28"/>
          <w:lang w:bidi="ar-IQ"/>
        </w:rPr>
        <w:t>UNIV2</w:t>
      </w:r>
      <w:r>
        <w:rPr>
          <w:rFonts w:hint="cs"/>
          <w:sz w:val="28"/>
          <w:rtl/>
          <w:lang w:bidi="ar-IQ"/>
        </w:rPr>
        <w:t xml:space="preserve"> فقد بلغت </w:t>
      </w:r>
      <w:r>
        <w:rPr>
          <w:sz w:val="28"/>
          <w:lang w:bidi="ar-IQ"/>
        </w:rPr>
        <w:t>4</w:t>
      </w:r>
      <w:r w:rsidRPr="00470B5A">
        <w:rPr>
          <w:sz w:val="28"/>
          <w:lang w:bidi="ar-IQ"/>
        </w:rPr>
        <w:t>.</w:t>
      </w:r>
      <w:r>
        <w:rPr>
          <w:sz w:val="28"/>
          <w:lang w:bidi="ar-IQ"/>
        </w:rPr>
        <w:t>65</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751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16.1%</w:t>
      </w:r>
      <w:r>
        <w:rPr>
          <w:rFonts w:hint="cs"/>
          <w:sz w:val="28"/>
          <w:rtl/>
          <w:lang w:bidi="ar-IQ"/>
        </w:rPr>
        <w:t xml:space="preserve"> والاهمية النسبية </w:t>
      </w:r>
      <w:r>
        <w:rPr>
          <w:sz w:val="28"/>
          <w:lang w:bidi="ar-IQ"/>
        </w:rPr>
        <w:t>93.1%</w:t>
      </w:r>
      <w:r>
        <w:rPr>
          <w:rFonts w:hint="cs"/>
          <w:sz w:val="28"/>
          <w:rtl/>
          <w:lang w:bidi="ar-IQ"/>
        </w:rPr>
        <w:t xml:space="preserve">. وقيمة الوسط الحسابي للفقرة الثالثة </w:t>
      </w:r>
      <w:r>
        <w:rPr>
          <w:sz w:val="28"/>
          <w:lang w:bidi="ar-IQ"/>
        </w:rPr>
        <w:t>UNIV3</w:t>
      </w:r>
      <w:r>
        <w:rPr>
          <w:rFonts w:hint="cs"/>
          <w:sz w:val="28"/>
          <w:rtl/>
          <w:lang w:bidi="ar-IQ"/>
        </w:rPr>
        <w:t xml:space="preserve"> كانت </w:t>
      </w:r>
      <w:r>
        <w:rPr>
          <w:sz w:val="28"/>
          <w:lang w:bidi="ar-IQ"/>
        </w:rPr>
        <w:t>4</w:t>
      </w:r>
      <w:r w:rsidRPr="00470B5A">
        <w:rPr>
          <w:sz w:val="28"/>
          <w:lang w:bidi="ar-IQ"/>
        </w:rPr>
        <w:t>.</w:t>
      </w:r>
      <w:r>
        <w:rPr>
          <w:sz w:val="28"/>
          <w:lang w:bidi="ar-IQ"/>
        </w:rPr>
        <w:t>31</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775</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w:t>
      </w:r>
      <w:r>
        <w:rPr>
          <w:rFonts w:hint="cs"/>
          <w:sz w:val="28"/>
          <w:rtl/>
          <w:lang w:bidi="ar-IQ"/>
        </w:rPr>
        <w:t xml:space="preserve"> باهمية نسبية بلغت </w:t>
      </w:r>
      <w:r>
        <w:rPr>
          <w:sz w:val="28"/>
          <w:lang w:bidi="ar-IQ"/>
        </w:rPr>
        <w:t>86.2%</w:t>
      </w:r>
      <w:r>
        <w:rPr>
          <w:rFonts w:hint="cs"/>
          <w:sz w:val="28"/>
          <w:rtl/>
          <w:lang w:bidi="ar-IQ"/>
        </w:rPr>
        <w:t xml:space="preserve">. وان الوسط الحسابي للفقرة الرابعة </w:t>
      </w:r>
      <w:r>
        <w:rPr>
          <w:sz w:val="28"/>
          <w:lang w:bidi="ar-IQ"/>
        </w:rPr>
        <w:t>UNIV4</w:t>
      </w:r>
      <w:r>
        <w:rPr>
          <w:rFonts w:hint="cs"/>
          <w:sz w:val="28"/>
          <w:rtl/>
          <w:lang w:bidi="ar-IQ"/>
        </w:rPr>
        <w:t xml:space="preserve"> كانت قيمته </w:t>
      </w:r>
      <w:r w:rsidRPr="00470B5A">
        <w:rPr>
          <w:sz w:val="28"/>
          <w:lang w:bidi="ar-IQ"/>
        </w:rPr>
        <w:t>3.</w:t>
      </w:r>
      <w:r>
        <w:rPr>
          <w:sz w:val="28"/>
          <w:lang w:bidi="ar-IQ"/>
        </w:rPr>
        <w:t>93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023</w:t>
      </w:r>
      <w:r w:rsidRPr="00470B5A">
        <w:rPr>
          <w:rFonts w:hint="cs"/>
          <w:sz w:val="28"/>
          <w:rtl/>
          <w:lang w:bidi="ar-IQ"/>
        </w:rPr>
        <w:t xml:space="preserve"> </w:t>
      </w:r>
      <w:r>
        <w:rPr>
          <w:rFonts w:hint="cs"/>
          <w:sz w:val="28"/>
          <w:rtl/>
          <w:lang w:bidi="ar-IQ"/>
        </w:rPr>
        <w:t xml:space="preserve">ومعامل الاختلاف </w:t>
      </w:r>
      <w:r>
        <w:rPr>
          <w:sz w:val="28"/>
          <w:lang w:bidi="ar-IQ"/>
        </w:rPr>
        <w:t>26%</w:t>
      </w:r>
      <w:r>
        <w:rPr>
          <w:rFonts w:hint="cs"/>
          <w:sz w:val="28"/>
          <w:rtl/>
          <w:lang w:bidi="ar-IQ"/>
        </w:rPr>
        <w:t xml:space="preserve"> وان الاهمية النسبية بلغت </w:t>
      </w:r>
      <w:r>
        <w:rPr>
          <w:sz w:val="28"/>
          <w:lang w:bidi="ar-IQ"/>
        </w:rPr>
        <w:t>78.7%</w:t>
      </w:r>
      <w:r>
        <w:rPr>
          <w:rFonts w:hint="cs"/>
          <w:sz w:val="28"/>
          <w:rtl/>
          <w:lang w:bidi="ar-IQ"/>
        </w:rPr>
        <w:t xml:space="preserve">. اما قيمة الوسط الحسابي للفقرة الخامسة </w:t>
      </w:r>
      <w:r>
        <w:rPr>
          <w:sz w:val="28"/>
          <w:lang w:bidi="ar-IQ"/>
        </w:rPr>
        <w:t>UNIV5</w:t>
      </w:r>
      <w:r>
        <w:rPr>
          <w:rFonts w:hint="cs"/>
          <w:sz w:val="28"/>
          <w:rtl/>
          <w:lang w:bidi="ar-IQ"/>
        </w:rPr>
        <w:t xml:space="preserve"> كانت </w:t>
      </w:r>
      <w:r>
        <w:rPr>
          <w:sz w:val="28"/>
          <w:lang w:bidi="ar-IQ"/>
        </w:rPr>
        <w:t>4</w:t>
      </w:r>
      <w:r w:rsidRPr="00470B5A">
        <w:rPr>
          <w:rFonts w:hint="cs"/>
          <w:sz w:val="28"/>
          <w:rtl/>
          <w:lang w:bidi="ar-IQ"/>
        </w:rPr>
        <w:t xml:space="preserve"> </w:t>
      </w:r>
      <w:r>
        <w:rPr>
          <w:rFonts w:hint="cs"/>
          <w:sz w:val="28"/>
          <w:rtl/>
          <w:lang w:bidi="ar-IQ"/>
        </w:rPr>
        <w:t xml:space="preserve">وبلغت </w:t>
      </w:r>
      <w:r>
        <w:rPr>
          <w:rFonts w:hint="cs"/>
          <w:sz w:val="28"/>
          <w:rtl/>
          <w:lang w:bidi="ar-IQ"/>
        </w:rPr>
        <w:lastRenderedPageBreak/>
        <w:t>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002</w:t>
      </w:r>
      <w:r w:rsidRPr="00470B5A">
        <w:rPr>
          <w:rFonts w:hint="cs"/>
          <w:sz w:val="28"/>
          <w:rtl/>
          <w:lang w:bidi="ar-IQ"/>
        </w:rPr>
        <w:t xml:space="preserve"> </w:t>
      </w:r>
      <w:r>
        <w:rPr>
          <w:rFonts w:hint="cs"/>
          <w:sz w:val="28"/>
          <w:rtl/>
          <w:lang w:bidi="ar-IQ"/>
        </w:rPr>
        <w:t xml:space="preserve">ومعامل الاختلاف </w:t>
      </w:r>
      <w:r>
        <w:rPr>
          <w:sz w:val="28"/>
          <w:lang w:bidi="ar-IQ"/>
        </w:rPr>
        <w:t>25%</w:t>
      </w:r>
      <w:r>
        <w:rPr>
          <w:rFonts w:hint="cs"/>
          <w:sz w:val="28"/>
          <w:rtl/>
          <w:lang w:bidi="ar-IQ"/>
        </w:rPr>
        <w:t xml:space="preserve"> وان الاهمية النسبية بلغت </w:t>
      </w:r>
      <w:r>
        <w:rPr>
          <w:sz w:val="28"/>
          <w:lang w:bidi="ar-IQ"/>
        </w:rPr>
        <w:t>80.1%</w:t>
      </w:r>
      <w:r>
        <w:rPr>
          <w:rFonts w:hint="cs"/>
          <w:sz w:val="28"/>
          <w:rtl/>
          <w:lang w:bidi="ar-IQ"/>
        </w:rPr>
        <w:t xml:space="preserve">. وقيمة الوسط الحسابي للفقرة السادسة </w:t>
      </w:r>
      <w:r>
        <w:rPr>
          <w:sz w:val="28"/>
          <w:lang w:bidi="ar-IQ"/>
        </w:rPr>
        <w:t>UNIV6</w:t>
      </w:r>
      <w:r>
        <w:rPr>
          <w:rFonts w:hint="cs"/>
          <w:sz w:val="28"/>
          <w:rtl/>
          <w:lang w:bidi="ar-IQ"/>
        </w:rPr>
        <w:t xml:space="preserve"> كانت </w:t>
      </w:r>
      <w:r>
        <w:rPr>
          <w:sz w:val="28"/>
          <w:lang w:bidi="ar-IQ"/>
        </w:rPr>
        <w:t>3.50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14.3%</w:t>
      </w:r>
      <w:r>
        <w:rPr>
          <w:rFonts w:hint="cs"/>
          <w:sz w:val="28"/>
          <w:rtl/>
          <w:lang w:bidi="ar-IQ"/>
        </w:rPr>
        <w:t xml:space="preserve"> وان الاهمية النسبية بلغت </w:t>
      </w:r>
      <w:r>
        <w:rPr>
          <w:sz w:val="28"/>
          <w:lang w:bidi="ar-IQ"/>
        </w:rPr>
        <w:t>70%</w:t>
      </w:r>
      <w:r>
        <w:rPr>
          <w:rFonts w:hint="cs"/>
          <w:sz w:val="28"/>
          <w:rtl/>
          <w:lang w:bidi="ar-IQ"/>
        </w:rPr>
        <w:t xml:space="preserve">. وان الوسط الحسابي للبعد بشكل عام بلغ </w:t>
      </w:r>
      <w:r>
        <w:rPr>
          <w:sz w:val="28"/>
          <w:lang w:bidi="ar-IQ"/>
        </w:rPr>
        <w:t>4.15</w:t>
      </w:r>
      <w:r>
        <w:rPr>
          <w:rFonts w:hint="cs"/>
          <w:sz w:val="28"/>
          <w:rtl/>
          <w:lang w:bidi="ar-IQ"/>
        </w:rPr>
        <w:t xml:space="preserve"> بانحراف معياري مساوي الى </w:t>
      </w:r>
      <w:r>
        <w:rPr>
          <w:sz w:val="28"/>
          <w:lang w:bidi="ar-IQ"/>
        </w:rPr>
        <w:t>0.568</w:t>
      </w:r>
      <w:r>
        <w:rPr>
          <w:rFonts w:hint="cs"/>
          <w:sz w:val="28"/>
          <w:rtl/>
          <w:lang w:bidi="ar-IQ"/>
        </w:rPr>
        <w:t xml:space="preserve"> ومعامل اختلاف </w:t>
      </w:r>
      <w:r>
        <w:rPr>
          <w:sz w:val="28"/>
          <w:lang w:bidi="ar-IQ"/>
        </w:rPr>
        <w:t>13.7%</w:t>
      </w:r>
      <w:r>
        <w:rPr>
          <w:rFonts w:hint="cs"/>
          <w:sz w:val="28"/>
          <w:rtl/>
          <w:lang w:bidi="ar-IQ"/>
        </w:rPr>
        <w:t xml:space="preserve"> واهمية نسبية بلغت </w:t>
      </w:r>
      <w:r>
        <w:rPr>
          <w:sz w:val="28"/>
          <w:lang w:bidi="ar-IQ"/>
        </w:rPr>
        <w:t>83.1%</w:t>
      </w:r>
      <w:r>
        <w:rPr>
          <w:rFonts w:hint="cs"/>
          <w:sz w:val="28"/>
          <w:rtl/>
          <w:lang w:bidi="ar-IQ"/>
        </w:rPr>
        <w:t>.</w:t>
      </w:r>
    </w:p>
    <w:p w14:paraId="36F64384" w14:textId="77777777" w:rsidR="00BE0FD1" w:rsidRDefault="00BE0FD1" w:rsidP="00BE0FD1">
      <w:pPr>
        <w:autoSpaceDE w:val="0"/>
        <w:autoSpaceDN w:val="0"/>
        <w:adjustRightInd w:val="0"/>
        <w:spacing w:after="0" w:line="240" w:lineRule="auto"/>
        <w:rPr>
          <w:b/>
          <w:bCs/>
          <w:sz w:val="28"/>
          <w:u w:val="single"/>
          <w:rtl/>
          <w:lang w:bidi="ar-IQ"/>
        </w:rPr>
      </w:pPr>
    </w:p>
    <w:p w14:paraId="2088F845" w14:textId="77777777" w:rsidR="00BE0FD1" w:rsidRPr="000C1433" w:rsidRDefault="00BE0FD1" w:rsidP="00BE0FD1">
      <w:pPr>
        <w:autoSpaceDE w:val="0"/>
        <w:autoSpaceDN w:val="0"/>
        <w:adjustRightInd w:val="0"/>
        <w:spacing w:after="0"/>
        <w:jc w:val="center"/>
        <w:rPr>
          <w:rFonts w:ascii="Simplified Arabic" w:hAnsi="Simplified Arabic"/>
          <w:b/>
          <w:bCs/>
          <w:sz w:val="28"/>
          <w:rtl/>
          <w:lang w:bidi="ar-IQ"/>
        </w:rPr>
      </w:pPr>
      <w:r w:rsidRPr="000C1433">
        <w:rPr>
          <w:rFonts w:ascii="Simplified Arabic" w:hAnsi="Simplified Arabic"/>
          <w:b/>
          <w:bCs/>
          <w:sz w:val="28"/>
          <w:rtl/>
          <w:lang w:bidi="ar-IQ"/>
        </w:rPr>
        <w:t>المبحث الرابع/ الاستنتاجات والتوصيات</w:t>
      </w:r>
    </w:p>
    <w:p w14:paraId="41A93653" w14:textId="77777777" w:rsidR="00BE0FD1" w:rsidRPr="00AA0BAE" w:rsidRDefault="00BE0FD1" w:rsidP="00BE0FD1">
      <w:pPr>
        <w:autoSpaceDE w:val="0"/>
        <w:autoSpaceDN w:val="0"/>
        <w:adjustRightInd w:val="0"/>
        <w:spacing w:after="0"/>
        <w:rPr>
          <w:rFonts w:ascii="Simplified Arabic" w:hAnsi="Simplified Arabic"/>
          <w:sz w:val="28"/>
          <w:rtl/>
          <w:lang w:bidi="ar-IQ"/>
        </w:rPr>
      </w:pPr>
    </w:p>
    <w:p w14:paraId="1395DE07" w14:textId="77777777" w:rsidR="00BE0FD1" w:rsidRPr="00AA0BAE" w:rsidRDefault="00BE0FD1" w:rsidP="00BE0FD1">
      <w:pPr>
        <w:autoSpaceDE w:val="0"/>
        <w:autoSpaceDN w:val="0"/>
        <w:adjustRightInd w:val="0"/>
        <w:spacing w:after="0"/>
        <w:rPr>
          <w:rFonts w:ascii="Simplified Arabic" w:hAnsi="Simplified Arabic"/>
          <w:b/>
          <w:bCs/>
          <w:sz w:val="28"/>
          <w:rtl/>
          <w:lang w:bidi="ar-IQ"/>
        </w:rPr>
      </w:pPr>
      <w:r w:rsidRPr="00AA0BAE">
        <w:rPr>
          <w:rFonts w:ascii="Simplified Arabic" w:hAnsi="Simplified Arabic"/>
          <w:b/>
          <w:bCs/>
          <w:sz w:val="28"/>
          <w:rtl/>
          <w:lang w:bidi="ar-IQ"/>
        </w:rPr>
        <w:t>اولاً:- الاستنتاجات</w:t>
      </w:r>
    </w:p>
    <w:p w14:paraId="77737E24"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lang w:bidi="ar-IQ"/>
        </w:rPr>
      </w:pPr>
      <w:r w:rsidRPr="00AA0BAE">
        <w:rPr>
          <w:rFonts w:ascii="Simplified Arabic" w:hAnsi="Simplified Arabic"/>
          <w:sz w:val="28"/>
          <w:rtl/>
          <w:lang w:bidi="ar-IQ"/>
        </w:rPr>
        <w:t>إدراك المرؤوسين في كليات الفرات الاوسط الاهلية ان الرؤية القيادية صفة مميزة لقياداتها ويعد ذلك مظهراً من مظاهر القيادات الجامعية ومدى التزامها بالمشاركة بالرؤية بشكل عام والتي تعد انعكاساً لمتطلبات وتطلعات الهيئات التدريسية .</w:t>
      </w:r>
    </w:p>
    <w:p w14:paraId="24BB35D9" w14:textId="77777777" w:rsidR="00BE0FD1" w:rsidRPr="00AA0BAE" w:rsidRDefault="00BE0FD1" w:rsidP="00BE0FD1">
      <w:pPr>
        <w:pStyle w:val="a5"/>
        <w:numPr>
          <w:ilvl w:val="0"/>
          <w:numId w:val="2"/>
        </w:numPr>
        <w:spacing w:line="276" w:lineRule="auto"/>
        <w:rPr>
          <w:rFonts w:ascii="Simplified Arabic" w:hAnsi="Simplified Arabic"/>
          <w:sz w:val="28"/>
          <w:rtl/>
          <w:lang w:bidi="ar-IQ"/>
        </w:rPr>
      </w:pPr>
      <w:r w:rsidRPr="00AA0BAE">
        <w:rPr>
          <w:rFonts w:ascii="Simplified Arabic" w:hAnsi="Simplified Arabic"/>
          <w:sz w:val="28"/>
          <w:rtl/>
          <w:lang w:bidi="ar-IQ"/>
        </w:rPr>
        <w:t>اهتمام الهيئات التدريسية في جامعات الفرات الاوسط الاهلية بالالتزام بالتدريس بوصفه أحد الابعاد الجوهرية للالتزام التنظيمي وهذا ما أفضت إليه مشاركتهم بالتدريس خارج الساعات الرسمية المرادفة للتمتع بممارسة المهنة والدقة في توفير المعلومات المرتبطة بالمحاضرات الجامعية .</w:t>
      </w:r>
    </w:p>
    <w:p w14:paraId="3D0D8898" w14:textId="77777777" w:rsidR="00BE0FD1" w:rsidRPr="00AA0BAE" w:rsidRDefault="00BE0FD1" w:rsidP="00BE0FD1">
      <w:pPr>
        <w:pStyle w:val="a5"/>
        <w:numPr>
          <w:ilvl w:val="0"/>
          <w:numId w:val="2"/>
        </w:numPr>
        <w:spacing w:line="276" w:lineRule="auto"/>
        <w:rPr>
          <w:rFonts w:ascii="Simplified Arabic" w:hAnsi="Simplified Arabic"/>
          <w:sz w:val="28"/>
          <w:rtl/>
          <w:lang w:bidi="ar-IQ"/>
        </w:rPr>
      </w:pPr>
      <w:r w:rsidRPr="00AA0BAE">
        <w:rPr>
          <w:rFonts w:ascii="Simplified Arabic" w:hAnsi="Simplified Arabic"/>
          <w:sz w:val="28"/>
          <w:rtl/>
          <w:lang w:bidi="ar-IQ"/>
        </w:rPr>
        <w:t>تبين اظهار القيادات الجامعية للتعاطف في التصرفات السلوكية البارزة في عملها وتبدي اهتماما كبيرا في فسح المجال لأداء المرؤوسين بالقدر الذي لا يخلق شعورا تسلطيا .</w:t>
      </w:r>
    </w:p>
    <w:p w14:paraId="4B3E02FD"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AA0BAE">
        <w:rPr>
          <w:rFonts w:ascii="Simplified Arabic" w:hAnsi="Simplified Arabic"/>
          <w:sz w:val="28"/>
          <w:rtl/>
          <w:lang w:bidi="ar-IQ"/>
        </w:rPr>
        <w:t xml:space="preserve">هناك إدراك واضح من قبل عينة الدراسة حول الاتجاه المستقبلي للجامعة وهي بالضبط مقترنة بصورة دائمة مع رؤية العاملين في تلك الجامعة . </w:t>
      </w:r>
    </w:p>
    <w:p w14:paraId="25058099"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lang w:bidi="ar-IQ"/>
        </w:rPr>
      </w:pPr>
      <w:r w:rsidRPr="00AA0BAE">
        <w:rPr>
          <w:rFonts w:ascii="Simplified Arabic" w:hAnsi="Simplified Arabic"/>
          <w:sz w:val="28"/>
          <w:rtl/>
          <w:lang w:bidi="ar-IQ"/>
        </w:rPr>
        <w:t>تواضع القيادة الجامعية يعتمد على أنجازاتها وهي احدى السمات المميزة للقيادة الخادمة والتي تقود الى التشاور مع الاخرين لصنع هذه الميزة في سلوكها الدائم مقابل الجامعات الاخرى .</w:t>
      </w:r>
    </w:p>
    <w:p w14:paraId="5F233B82"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AA0BAE">
        <w:rPr>
          <w:rFonts w:ascii="Simplified Arabic" w:hAnsi="Simplified Arabic"/>
          <w:sz w:val="28"/>
          <w:rtl/>
          <w:lang w:bidi="ar-IQ"/>
        </w:rPr>
        <w:t>تحرص القيادات الجامعية على الموارد البشرية بوصفها أحد القيم العليا للجامعة ويمكن لأعضاء الهيئة التدريسية مناقشة الافكار بوصفهم  فريقاً واحداً لتبادل الآراء والخبرات .</w:t>
      </w:r>
    </w:p>
    <w:p w14:paraId="65AEC078" w14:textId="77777777" w:rsidR="00BE0FD1" w:rsidRPr="00AA0BAE" w:rsidRDefault="00BE0FD1" w:rsidP="00BE0FD1">
      <w:pPr>
        <w:pStyle w:val="a5"/>
        <w:autoSpaceDE w:val="0"/>
        <w:autoSpaceDN w:val="0"/>
        <w:adjustRightInd w:val="0"/>
        <w:spacing w:after="0"/>
        <w:ind w:left="444"/>
        <w:jc w:val="mediumKashida"/>
        <w:rPr>
          <w:rFonts w:ascii="Simplified Arabic" w:hAnsi="Simplified Arabic"/>
          <w:b/>
          <w:bCs/>
          <w:sz w:val="28"/>
          <w:rtl/>
          <w:lang w:bidi="ar-IQ"/>
        </w:rPr>
      </w:pPr>
      <w:r w:rsidRPr="00AA0BAE">
        <w:rPr>
          <w:rFonts w:ascii="Simplified Arabic" w:hAnsi="Simplified Arabic" w:hint="cs"/>
          <w:b/>
          <w:bCs/>
          <w:sz w:val="28"/>
          <w:rtl/>
          <w:lang w:bidi="ar-IQ"/>
        </w:rPr>
        <w:lastRenderedPageBreak/>
        <w:t>ثانياً</w:t>
      </w:r>
      <w:r w:rsidRPr="00AA0BAE">
        <w:rPr>
          <w:rFonts w:ascii="Simplified Arabic" w:hAnsi="Simplified Arabic"/>
          <w:b/>
          <w:bCs/>
          <w:sz w:val="28"/>
          <w:rtl/>
          <w:lang w:bidi="ar-IQ"/>
        </w:rPr>
        <w:t xml:space="preserve">:- </w:t>
      </w:r>
      <w:r w:rsidRPr="00AA0BAE">
        <w:rPr>
          <w:rFonts w:ascii="Simplified Arabic" w:hAnsi="Simplified Arabic" w:hint="cs"/>
          <w:b/>
          <w:bCs/>
          <w:sz w:val="28"/>
          <w:rtl/>
          <w:lang w:bidi="ar-IQ"/>
        </w:rPr>
        <w:t>التوصيات</w:t>
      </w:r>
      <w:r w:rsidRPr="00AA0BAE">
        <w:rPr>
          <w:rFonts w:ascii="Simplified Arabic" w:hAnsi="Simplified Arabic"/>
          <w:b/>
          <w:bCs/>
          <w:sz w:val="28"/>
          <w:rtl/>
          <w:lang w:bidi="ar-IQ"/>
        </w:rPr>
        <w:t xml:space="preserve"> </w:t>
      </w:r>
    </w:p>
    <w:p w14:paraId="7C1A980D" w14:textId="77777777" w:rsidR="00BE0FD1" w:rsidRPr="00AA0BAE" w:rsidRDefault="00BE0FD1" w:rsidP="00BE0FD1">
      <w:pPr>
        <w:pStyle w:val="a5"/>
        <w:autoSpaceDE w:val="0"/>
        <w:autoSpaceDN w:val="0"/>
        <w:adjustRightInd w:val="0"/>
        <w:spacing w:after="0"/>
        <w:ind w:left="444"/>
        <w:jc w:val="mediumKashida"/>
        <w:rPr>
          <w:rFonts w:ascii="Simplified Arabic" w:hAnsi="Simplified Arabic"/>
          <w:sz w:val="28"/>
          <w:rtl/>
          <w:lang w:bidi="ar-IQ"/>
        </w:rPr>
      </w:pPr>
      <w:r>
        <w:rPr>
          <w:rFonts w:ascii="Simplified Arabic" w:hAnsi="Simplified Arabic" w:hint="cs"/>
          <w:sz w:val="28"/>
          <w:rtl/>
          <w:lang w:bidi="ar-IQ"/>
        </w:rPr>
        <w:t>1</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تشجيع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والتدريسية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الجامعات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بالمفاهيم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الحديثة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مثل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واعتمادها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بوصفها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أسلوباً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إدارياً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إدارتها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وعملها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اليومي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عمادات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الكليات</w:t>
      </w:r>
    </w:p>
    <w:p w14:paraId="23483079"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sidRPr="00AA0BAE">
        <w:rPr>
          <w:rFonts w:ascii="Simplified Arabic" w:hAnsi="Simplified Arabic"/>
          <w:sz w:val="28"/>
          <w:rtl/>
          <w:lang w:bidi="ar-IQ"/>
        </w:rPr>
        <w:t xml:space="preserve"> 2- </w:t>
      </w:r>
      <w:r w:rsidRPr="00AA0BAE">
        <w:rPr>
          <w:rFonts w:ascii="Simplified Arabic" w:hAnsi="Simplified Arabic" w:hint="cs"/>
          <w:sz w:val="28"/>
          <w:rtl/>
          <w:lang w:bidi="ar-IQ"/>
        </w:rPr>
        <w:t>يتعين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قيادات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المنظمات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مجتمع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الدراسة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ممارسات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وسلوكيات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لما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دور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كبير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توليد</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قوة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كبيرة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لتعاطف</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الموظفين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منظماتهم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وتحقيق</w:t>
      </w:r>
      <w:r w:rsidRPr="00AA0BAE">
        <w:rPr>
          <w:rFonts w:ascii="Simplified Arabic" w:hAnsi="Simplified Arabic"/>
          <w:sz w:val="28"/>
          <w:rtl/>
          <w:lang w:bidi="ar-IQ"/>
        </w:rPr>
        <w:t xml:space="preserve"> </w:t>
      </w:r>
      <w:r w:rsidRPr="00AA0BAE">
        <w:rPr>
          <w:rFonts w:ascii="Simplified Arabic" w:hAnsi="Simplified Arabic" w:hint="cs"/>
          <w:sz w:val="28"/>
          <w:rtl/>
          <w:lang w:bidi="ar-IQ"/>
        </w:rPr>
        <w:t>نتائج</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ايجابية</w:t>
      </w:r>
    </w:p>
    <w:p w14:paraId="23784E47"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3</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التركيز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موضوع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لكونه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يساعد</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توفير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مناخ</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تنظيمي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يمكن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تبرز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خلاله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حالة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الرضا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الوظيفي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والولاء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التنظيمي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للعاملين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تجاه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اعمالهم</w:t>
      </w:r>
      <w:r w:rsidRPr="00AA0BAE">
        <w:rPr>
          <w:rFonts w:ascii="Simplified Arabic" w:hAnsi="Simplified Arabic"/>
          <w:sz w:val="28"/>
          <w:rtl/>
          <w:lang w:bidi="ar-IQ"/>
        </w:rPr>
        <w:t xml:space="preserve">  .</w:t>
      </w:r>
    </w:p>
    <w:p w14:paraId="595FB5BC"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4</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قيام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رؤساء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الأقسام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والعمداء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الجامعات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مجتمع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الدراسة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المستمر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تقديم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التوجيهات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تسهم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بشكل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ايجابي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نحو</w:t>
      </w:r>
      <w:r w:rsidRPr="00AA0BAE">
        <w:rPr>
          <w:rFonts w:ascii="Simplified Arabic" w:hAnsi="Simplified Arabic"/>
          <w:sz w:val="28"/>
          <w:rtl/>
          <w:lang w:bidi="ar-IQ"/>
        </w:rPr>
        <w:t xml:space="preserve"> </w:t>
      </w:r>
      <w:r w:rsidRPr="00AA0BAE">
        <w:rPr>
          <w:rFonts w:ascii="Simplified Arabic" w:hAnsi="Simplified Arabic" w:hint="cs"/>
          <w:sz w:val="28"/>
          <w:rtl/>
          <w:lang w:bidi="ar-IQ"/>
        </w:rPr>
        <w:t>دفع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التدريسين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لتحقيق</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اداء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عالٍ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تلبية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احتياجاتهم</w:t>
      </w:r>
      <w:r w:rsidRPr="00AA0BAE">
        <w:rPr>
          <w:rFonts w:ascii="Simplified Arabic" w:hAnsi="Simplified Arabic"/>
          <w:sz w:val="28"/>
          <w:rtl/>
          <w:lang w:bidi="ar-IQ"/>
        </w:rPr>
        <w:t xml:space="preserve"> .</w:t>
      </w:r>
    </w:p>
    <w:p w14:paraId="47CBD320"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5</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الاهتمام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بتعزيز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العلاقة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الادارة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والموظفين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وتطويرها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وتحسينها</w:t>
      </w:r>
      <w:r w:rsidRPr="00AA0BAE">
        <w:rPr>
          <w:rFonts w:ascii="Simplified Arabic" w:hAnsi="Simplified Arabic"/>
          <w:sz w:val="28"/>
          <w:rtl/>
          <w:lang w:bidi="ar-IQ"/>
        </w:rPr>
        <w:t>.</w:t>
      </w:r>
    </w:p>
    <w:p w14:paraId="716F46B1" w14:textId="77777777" w:rsidR="00BE0FD1" w:rsidRPr="00D21348"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D21348">
        <w:rPr>
          <w:rFonts w:ascii="Simplified Arabic" w:hAnsi="Simplified Arabic" w:hint="cs"/>
          <w:sz w:val="28"/>
          <w:rtl/>
          <w:lang w:bidi="ar-IQ"/>
        </w:rPr>
        <w:t>ضرورة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الاهتمام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بمسالة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اثراء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العمل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للعاملين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في</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الكليات</w:t>
      </w:r>
      <w:r w:rsidRPr="00D21348">
        <w:rPr>
          <w:rFonts w:ascii="Simplified Arabic" w:hAnsi="Simplified Arabic"/>
          <w:sz w:val="28"/>
          <w:rtl/>
          <w:lang w:bidi="ar-IQ"/>
        </w:rPr>
        <w:t xml:space="preserve"> </w:t>
      </w:r>
      <w:r w:rsidRPr="00D21348">
        <w:rPr>
          <w:rFonts w:ascii="Simplified Arabic" w:hAnsi="Simplified Arabic" w:hint="cs"/>
          <w:sz w:val="28"/>
          <w:rtl/>
          <w:lang w:bidi="ar-IQ"/>
        </w:rPr>
        <w:t>كافة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خلال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زيادة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مسؤولياتهم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وتوسيع</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اعباء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الوظيفة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لدیهم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والعمل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على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تحسین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محتوى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الوظائف</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المهام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ونوعية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المناخ</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المنظم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لتنمية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الشعور</w:t>
      </w:r>
      <w:r w:rsidRPr="00D21348">
        <w:rPr>
          <w:rFonts w:ascii="Simplified Arabic" w:hAnsi="Simplified Arabic"/>
          <w:sz w:val="28"/>
          <w:rtl/>
          <w:lang w:bidi="ar-IQ"/>
        </w:rPr>
        <w:t xml:space="preserve"> </w:t>
      </w:r>
      <w:r w:rsidRPr="00D21348">
        <w:rPr>
          <w:rFonts w:ascii="Simplified Arabic" w:hAnsi="Simplified Arabic" w:hint="cs"/>
          <w:sz w:val="28"/>
          <w:rtl/>
          <w:lang w:bidi="ar-IQ"/>
        </w:rPr>
        <w:t>بالانتماء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لدى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الموظفين</w:t>
      </w:r>
      <w:r w:rsidRPr="00D21348">
        <w:rPr>
          <w:rFonts w:ascii="Simplified Arabic" w:hAnsi="Simplified Arabic"/>
          <w:sz w:val="28"/>
          <w:rtl/>
          <w:lang w:bidi="ar-IQ"/>
        </w:rPr>
        <w:t>.</w:t>
      </w:r>
    </w:p>
    <w:p w14:paraId="54F7ECDC" w14:textId="77777777" w:rsidR="00BE0FD1" w:rsidRPr="00D21348" w:rsidRDefault="00BE0FD1" w:rsidP="00BE0FD1">
      <w:pPr>
        <w:autoSpaceDE w:val="0"/>
        <w:autoSpaceDN w:val="0"/>
        <w:adjustRightInd w:val="0"/>
        <w:spacing w:after="0"/>
        <w:ind w:left="84"/>
        <w:jc w:val="center"/>
        <w:rPr>
          <w:rFonts w:ascii="Simplified Arabic" w:hAnsi="Simplified Arabic"/>
          <w:b/>
          <w:bCs/>
          <w:sz w:val="28"/>
          <w:lang w:bidi="ar-IQ"/>
        </w:rPr>
      </w:pPr>
      <w:r w:rsidRPr="00467BDD">
        <w:rPr>
          <w:rFonts w:ascii="Simplified Arabic" w:hAnsi="Simplified Arabic" w:hint="cs"/>
          <w:b/>
          <w:bCs/>
          <w:sz w:val="28"/>
          <w:rtl/>
          <w:lang w:bidi="ar-IQ"/>
        </w:rPr>
        <w:t>قائمة المصادر والمراجع</w:t>
      </w:r>
    </w:p>
    <w:p w14:paraId="464697CD" w14:textId="77777777" w:rsidR="00BE0FD1" w:rsidRDefault="00BE0FD1" w:rsidP="00BE0FD1">
      <w:pPr>
        <w:pStyle w:val="a5"/>
        <w:bidi w:val="0"/>
        <w:spacing w:after="0" w:line="240" w:lineRule="auto"/>
        <w:ind w:left="0" w:right="-766"/>
        <w:jc w:val="mediumKashida"/>
        <w:rPr>
          <w:rFonts w:asciiTheme="majorBidi" w:eastAsia="Times New Roman" w:hAnsiTheme="majorBidi" w:cs="Times New Roman"/>
          <w:sz w:val="28"/>
          <w:lang w:bidi="ar-IQ"/>
        </w:rPr>
      </w:pPr>
    </w:p>
    <w:p w14:paraId="1D3A722F"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Ansong, D., Chowa, G. A., &amp; Masa, R. D. (2016). Cross-cultural adaptation and validation of the commitment-to-school scale using a sample of junior high school youth in Ghana. The Journal of Experimental Education, 84(4), 621-638</w:t>
      </w:r>
      <w:r w:rsidRPr="00F77285">
        <w:rPr>
          <w:rFonts w:ascii="Arial" w:hAnsi="Arial" w:cs="Arial"/>
          <w:color w:val="222222"/>
          <w:sz w:val="24"/>
          <w:szCs w:val="24"/>
          <w:shd w:val="clear" w:color="auto" w:fill="FFFFFF"/>
        </w:rPr>
        <w:t>.</w:t>
      </w:r>
      <w:r w:rsidRPr="00F77285">
        <w:rPr>
          <w:rFonts w:ascii="Arial" w:hAnsi="Arial" w:cs="Arial"/>
          <w:color w:val="222222"/>
          <w:sz w:val="24"/>
          <w:szCs w:val="24"/>
          <w:shd w:val="clear" w:color="auto" w:fill="FFFFFF"/>
          <w:rtl/>
        </w:rPr>
        <w:t>‏</w:t>
      </w:r>
    </w:p>
    <w:p w14:paraId="663B3F53"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Avolio, B. J., &amp; Gardner, W. L. (2005). Authentic leadership development: Getting to the root of positive forms of leadership. The leadership quarterly, 16(3), 315-338.</w:t>
      </w:r>
      <w:r w:rsidRPr="00F77285">
        <w:rPr>
          <w:rFonts w:asciiTheme="majorBidi" w:hAnsiTheme="majorBidi" w:cstheme="majorBidi"/>
          <w:sz w:val="24"/>
          <w:szCs w:val="24"/>
          <w:shd w:val="clear" w:color="auto" w:fill="FFFFFF"/>
          <w:rtl/>
        </w:rPr>
        <w:t>‏</w:t>
      </w:r>
    </w:p>
    <w:p w14:paraId="09F95395"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lastRenderedPageBreak/>
        <w:t>Barbuto Jr, J. E., &amp; Wheeler, D. W. (2006). Scale development and construct clarification of servant leadership. Group &amp; Organization Management, 31(3), 300-326.</w:t>
      </w:r>
      <w:r w:rsidRPr="00F77285">
        <w:rPr>
          <w:rFonts w:asciiTheme="majorBidi" w:hAnsiTheme="majorBidi" w:cstheme="majorBidi"/>
          <w:sz w:val="24"/>
          <w:szCs w:val="24"/>
          <w:shd w:val="clear" w:color="auto" w:fill="FFFFFF"/>
          <w:rtl/>
        </w:rPr>
        <w:t>‏</w:t>
      </w:r>
    </w:p>
    <w:p w14:paraId="3D083B58"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Billingsley, B. S. (2004). Special education teacher retention and attrition: A critical analysis of the research literature. The Journal of Special Education, 38(1), 39-55.</w:t>
      </w:r>
      <w:r w:rsidRPr="00F77285">
        <w:rPr>
          <w:rFonts w:asciiTheme="majorBidi" w:eastAsia="Times New Roman" w:hAnsiTheme="majorBidi" w:cs="Times New Roman"/>
          <w:sz w:val="24"/>
          <w:szCs w:val="24"/>
          <w:rtl/>
          <w:lang w:bidi="ar-IQ"/>
        </w:rPr>
        <w:t>‏</w:t>
      </w:r>
    </w:p>
    <w:p w14:paraId="7FD96BFE"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Blanco, N., &amp; Rodríguez-Martínez, C. (2015). Attitude and commitment to school of successful secondary school students/Actitud y compromiso hacia la escuela en estudiantes de secundaria considerados de éxito escolar. Infancia y Aprendizaje, 38(3), 542-568.</w:t>
      </w:r>
      <w:r w:rsidRPr="00F77285">
        <w:rPr>
          <w:rFonts w:asciiTheme="majorBidi" w:eastAsia="Times New Roman" w:hAnsiTheme="majorBidi" w:cs="Times New Roman"/>
          <w:sz w:val="24"/>
          <w:szCs w:val="24"/>
          <w:rtl/>
          <w:lang w:bidi="ar-IQ"/>
        </w:rPr>
        <w:t>‏</w:t>
      </w:r>
    </w:p>
    <w:p w14:paraId="5310E4FC"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Bogler, R., &amp; Somech, A. (2004). Influence of teacher empowerment on teachers’ organizational commitment, professional commitment and organizational citizenship behavior in schools. Teaching and teacher education, 20(3), 277-289.</w:t>
      </w:r>
      <w:r w:rsidRPr="00F77285">
        <w:rPr>
          <w:rFonts w:asciiTheme="majorBidi" w:eastAsia="Times New Roman" w:hAnsiTheme="majorBidi" w:cs="Times New Roman"/>
          <w:sz w:val="24"/>
          <w:szCs w:val="24"/>
          <w:rtl/>
          <w:lang w:bidi="ar-IQ"/>
        </w:rPr>
        <w:t>‏</w:t>
      </w:r>
    </w:p>
    <w:p w14:paraId="4A2D7F2C"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Bowen, D. E., &amp; Ostroff, C. (2004). Understanding HRM–firm performance linkages: The role of the “strength” of the HRM system. Academy of management review, 29(2), 203-221</w:t>
      </w:r>
    </w:p>
    <w:p w14:paraId="4E749CD7"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Brammer, S., Millington, A., &amp; Rayton, B. (2007). The contribution of corporate social responsibility to organizational commitment. The International Journal of Human Resource Management, 18(10), 1701-1719.</w:t>
      </w:r>
      <w:r w:rsidRPr="00F77285">
        <w:rPr>
          <w:rFonts w:asciiTheme="majorBidi" w:eastAsia="Times New Roman" w:hAnsiTheme="majorBidi" w:cs="Times New Roman"/>
          <w:sz w:val="24"/>
          <w:szCs w:val="24"/>
          <w:rtl/>
          <w:lang w:bidi="ar-IQ"/>
        </w:rPr>
        <w:t>‏</w:t>
      </w:r>
    </w:p>
    <w:p w14:paraId="6AB1C67C"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Chuang, C. H., Jackson, S. E., &amp; Jiang, Y. (2016). Can knowledge-intensive teamwork be managed? Examining the roles of HRM systems, leadership, and tacit knowledge. Journal of management, 42(2), 524-554.</w:t>
      </w:r>
      <w:r w:rsidRPr="00F77285">
        <w:rPr>
          <w:rFonts w:asciiTheme="majorBidi" w:eastAsia="Times New Roman" w:hAnsiTheme="majorBidi" w:cs="Times New Roman"/>
          <w:sz w:val="24"/>
          <w:szCs w:val="24"/>
          <w:rtl/>
          <w:lang w:bidi="ar-IQ"/>
        </w:rPr>
        <w:t>‏</w:t>
      </w:r>
    </w:p>
    <w:p w14:paraId="41186FD8"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Dennis, R. S., &amp; Bocarnea, M. (2005). Development of the servant leadership assessment instrument. Leadership &amp; organization development journal, 26(8), 600-615</w:t>
      </w:r>
    </w:p>
    <w:p w14:paraId="6187816A"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Edmondson, A. C., Dillon, J. R., &amp; Roloff, K. S. (2007). 6 three perspectives on team learning: outcome improvement, task Mastery, and group process. The academy of management annals, 1(1), 269-314.</w:t>
      </w:r>
      <w:r w:rsidRPr="00F77285">
        <w:rPr>
          <w:rFonts w:asciiTheme="majorBidi" w:eastAsia="Times New Roman" w:hAnsiTheme="majorBidi" w:cs="Times New Roman"/>
          <w:sz w:val="24"/>
          <w:szCs w:val="24"/>
          <w:rtl/>
          <w:lang w:bidi="ar-IQ"/>
        </w:rPr>
        <w:t>‏</w:t>
      </w:r>
    </w:p>
    <w:p w14:paraId="267CB872" w14:textId="77777777" w:rsidR="00BE0FD1" w:rsidRPr="00F77285" w:rsidRDefault="00BE0FD1" w:rsidP="00BE0FD1">
      <w:pPr>
        <w:pStyle w:val="a5"/>
        <w:numPr>
          <w:ilvl w:val="0"/>
          <w:numId w:val="3"/>
        </w:numPr>
        <w:bidi w:val="0"/>
        <w:spacing w:after="0" w:line="240" w:lineRule="auto"/>
        <w:ind w:left="426" w:right="-2" w:hanging="426"/>
        <w:jc w:val="mediumKashida"/>
        <w:rPr>
          <w:rFonts w:ascii="Arial" w:hAnsi="Arial" w:cs="Arial"/>
          <w:sz w:val="24"/>
          <w:szCs w:val="24"/>
          <w:shd w:val="clear" w:color="auto" w:fill="FFFFFF"/>
        </w:rPr>
      </w:pPr>
      <w:r w:rsidRPr="00F77285">
        <w:rPr>
          <w:rFonts w:asciiTheme="majorBidi" w:hAnsiTheme="majorBidi" w:cstheme="majorBidi"/>
          <w:sz w:val="24"/>
          <w:szCs w:val="24"/>
          <w:shd w:val="clear" w:color="auto" w:fill="FFFFFF"/>
        </w:rPr>
        <w:t>Farling, M. L., Stone, A. G., &amp; Winston, B. E. (1999). Servant leadership: Setting the stage for empirical research. Journal of Leadership Studies, 6(1-2), 49-72</w:t>
      </w:r>
      <w:r w:rsidRPr="00F77285">
        <w:rPr>
          <w:rFonts w:ascii="Arial" w:hAnsi="Arial" w:cs="Arial"/>
          <w:sz w:val="24"/>
          <w:szCs w:val="24"/>
          <w:shd w:val="clear" w:color="auto" w:fill="FFFFFF"/>
        </w:rPr>
        <w:t>.</w:t>
      </w:r>
    </w:p>
    <w:p w14:paraId="19BCA756"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Fry, L. W. (2003). Toward a theory of spiritual leadership. The leadership quarterly, 14(6), 693-727.</w:t>
      </w:r>
      <w:r w:rsidRPr="00F77285">
        <w:rPr>
          <w:rFonts w:asciiTheme="majorBidi" w:hAnsiTheme="majorBidi" w:cstheme="majorBidi"/>
          <w:sz w:val="24"/>
          <w:szCs w:val="24"/>
          <w:shd w:val="clear" w:color="auto" w:fill="FFFFFF"/>
          <w:rtl/>
        </w:rPr>
        <w:t>‏</w:t>
      </w:r>
    </w:p>
    <w:p w14:paraId="756C5160" w14:textId="77777777" w:rsidR="00BE0FD1" w:rsidRPr="00F77285" w:rsidRDefault="00BE0FD1" w:rsidP="00BE0FD1">
      <w:pPr>
        <w:pStyle w:val="a5"/>
        <w:numPr>
          <w:ilvl w:val="0"/>
          <w:numId w:val="3"/>
        </w:numPr>
        <w:bidi w:val="0"/>
        <w:spacing w:after="0" w:line="240" w:lineRule="auto"/>
        <w:ind w:left="426" w:right="-2" w:hanging="426"/>
        <w:jc w:val="mediumKashida"/>
        <w:rPr>
          <w:rFonts w:ascii="Arial" w:hAnsi="Arial" w:cs="Arial"/>
          <w:sz w:val="24"/>
          <w:szCs w:val="24"/>
          <w:shd w:val="clear" w:color="auto" w:fill="FFFFFF"/>
        </w:rPr>
      </w:pPr>
      <w:r w:rsidRPr="00F77285">
        <w:rPr>
          <w:rFonts w:asciiTheme="majorBidi" w:hAnsiTheme="majorBidi" w:cstheme="majorBidi"/>
          <w:sz w:val="24"/>
          <w:szCs w:val="24"/>
          <w:shd w:val="clear" w:color="auto" w:fill="FFFFFF"/>
        </w:rPr>
        <w:t>Hare, S. (1996). The paradox of moral humility. American Philosophical Quarterly, 33(2), 235-241</w:t>
      </w:r>
      <w:r w:rsidRPr="00F77285">
        <w:rPr>
          <w:rFonts w:ascii="Arial" w:hAnsi="Arial" w:cs="Arial"/>
          <w:sz w:val="24"/>
          <w:szCs w:val="24"/>
          <w:shd w:val="clear" w:color="auto" w:fill="FFFFFF"/>
        </w:rPr>
        <w:t>.</w:t>
      </w:r>
    </w:p>
    <w:p w14:paraId="577AC67C" w14:textId="77777777" w:rsidR="00BE0FD1" w:rsidRPr="00F77285" w:rsidRDefault="00BE0FD1" w:rsidP="00BE0FD1">
      <w:pPr>
        <w:pStyle w:val="a5"/>
        <w:numPr>
          <w:ilvl w:val="0"/>
          <w:numId w:val="3"/>
        </w:numPr>
        <w:bidi w:val="0"/>
        <w:spacing w:after="0" w:line="240" w:lineRule="auto"/>
        <w:ind w:left="426" w:right="-2" w:hanging="426"/>
        <w:jc w:val="mediumKashida"/>
        <w:rPr>
          <w:rFonts w:ascii="Arial" w:hAnsi="Arial" w:cs="Arial"/>
          <w:color w:val="222222"/>
          <w:sz w:val="24"/>
          <w:szCs w:val="24"/>
          <w:shd w:val="clear" w:color="auto" w:fill="FFFFFF"/>
        </w:rPr>
      </w:pPr>
      <w:r w:rsidRPr="00F77285">
        <w:rPr>
          <w:rFonts w:asciiTheme="majorBidi" w:eastAsia="Times New Roman" w:hAnsiTheme="majorBidi" w:cs="Times New Roman"/>
          <w:sz w:val="24"/>
          <w:szCs w:val="24"/>
          <w:lang w:bidi="ar-IQ"/>
        </w:rPr>
        <w:t>Herscovitch, L., &amp; Meyer, J. P. (2002). Commitment to organizational change: Extension of a three-component model. Journal of applied psychology, 87(3), 474</w:t>
      </w:r>
      <w:r w:rsidRPr="00F77285">
        <w:rPr>
          <w:rFonts w:ascii="Arial" w:hAnsi="Arial" w:cs="Arial"/>
          <w:color w:val="222222"/>
          <w:sz w:val="24"/>
          <w:szCs w:val="24"/>
          <w:shd w:val="clear" w:color="auto" w:fill="FFFFFF"/>
        </w:rPr>
        <w:t>.</w:t>
      </w:r>
    </w:p>
    <w:p w14:paraId="1C1D7192"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Irving, J. A. (2005). Servant leadership and the effectiveness of teams (Doctoral dissertation, Regent University).</w:t>
      </w:r>
      <w:r w:rsidRPr="00F77285">
        <w:rPr>
          <w:rFonts w:asciiTheme="majorBidi" w:hAnsiTheme="majorBidi" w:cstheme="majorBidi"/>
          <w:sz w:val="24"/>
          <w:szCs w:val="24"/>
          <w:shd w:val="clear" w:color="auto" w:fill="FFFFFF"/>
          <w:rtl/>
        </w:rPr>
        <w:t>‏</w:t>
      </w:r>
    </w:p>
    <w:p w14:paraId="309A9E72"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Joseph, E. E., &amp; Winston, B. E. (2005). A correlation of servant leadership, leader trust, and organizational trust. Leadership &amp; Organization Development Journal, 26(1), 6-22.</w:t>
      </w:r>
      <w:r w:rsidRPr="00F77285">
        <w:rPr>
          <w:rFonts w:asciiTheme="majorBidi" w:hAnsiTheme="majorBidi" w:cstheme="majorBidi"/>
          <w:sz w:val="24"/>
          <w:szCs w:val="24"/>
          <w:shd w:val="clear" w:color="auto" w:fill="FFFFFF"/>
          <w:rtl/>
        </w:rPr>
        <w:t>‏</w:t>
      </w:r>
    </w:p>
    <w:p w14:paraId="36BD3BEE"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Kim, S. J., Kim, K. S., &amp; Choi, Y. G. (2014). A literature review of servant leadership and criticism of advanced research. World Academy of Science, Engineering and Technology, International Science Index 88, International Journal of Social, Behavioral, Educational, Economic and Management Engineering, 8(4), 1145-1148</w:t>
      </w:r>
      <w:r w:rsidRPr="00F77285">
        <w:rPr>
          <w:rFonts w:ascii="Arial" w:hAnsi="Arial" w:cs="Arial"/>
          <w:sz w:val="24"/>
          <w:szCs w:val="24"/>
          <w:shd w:val="clear" w:color="auto" w:fill="FFFFFF"/>
        </w:rPr>
        <w:t>.</w:t>
      </w:r>
      <w:r w:rsidRPr="00F77285">
        <w:rPr>
          <w:rFonts w:ascii="Arial" w:hAnsi="Arial" w:cs="Arial"/>
          <w:sz w:val="24"/>
          <w:szCs w:val="24"/>
          <w:shd w:val="clear" w:color="auto" w:fill="FFFFFF"/>
          <w:rtl/>
        </w:rPr>
        <w:t>‏</w:t>
      </w:r>
    </w:p>
    <w:p w14:paraId="14B0DC00"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Lambert, E. G., Minor, K. I., Wells, J. B., &amp; Hogan, N. L. (2016). Social support's relationship to correctional staff job stress, job involvement, job satisfaction, and organizational commitment. The Social Science Journal, 53(1), 22</w:t>
      </w:r>
      <w:r w:rsidRPr="00F77285">
        <w:rPr>
          <w:rFonts w:ascii="Arial" w:hAnsi="Arial" w:cs="Arial"/>
          <w:color w:val="222222"/>
          <w:sz w:val="24"/>
          <w:szCs w:val="24"/>
          <w:shd w:val="clear" w:color="auto" w:fill="FFFFFF"/>
        </w:rPr>
        <w:t>-32.</w:t>
      </w:r>
      <w:r w:rsidRPr="00F77285">
        <w:rPr>
          <w:rFonts w:ascii="Arial" w:hAnsi="Arial" w:cs="Arial"/>
          <w:color w:val="222222"/>
          <w:sz w:val="24"/>
          <w:szCs w:val="24"/>
          <w:shd w:val="clear" w:color="auto" w:fill="FFFFFF"/>
          <w:rtl/>
        </w:rPr>
        <w:t>‏</w:t>
      </w:r>
    </w:p>
    <w:p w14:paraId="5FF4AADD"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color w:val="000000" w:themeColor="text1"/>
          <w:sz w:val="24"/>
          <w:szCs w:val="24"/>
          <w:shd w:val="clear" w:color="auto" w:fill="FFFFFF"/>
        </w:rPr>
      </w:pPr>
      <w:r w:rsidRPr="00F77285">
        <w:rPr>
          <w:rFonts w:asciiTheme="majorBidi" w:hAnsiTheme="majorBidi" w:cstheme="majorBidi"/>
          <w:color w:val="000000" w:themeColor="text1"/>
          <w:sz w:val="24"/>
          <w:szCs w:val="24"/>
          <w:shd w:val="clear" w:color="auto" w:fill="FFFFFF"/>
        </w:rPr>
        <w:t>Lapointe, É., &amp; Vandenberghe, C. (2018). Examination of the relationships between servant leadership, organizational commitment, and voice and antisocial behaviors. Journal of Business Ethics, 148(1), 99-115.</w:t>
      </w:r>
      <w:r w:rsidRPr="00F77285">
        <w:rPr>
          <w:rFonts w:asciiTheme="majorBidi" w:hAnsiTheme="majorBidi" w:cstheme="majorBidi"/>
          <w:color w:val="000000" w:themeColor="text1"/>
          <w:sz w:val="24"/>
          <w:szCs w:val="24"/>
          <w:shd w:val="clear" w:color="auto" w:fill="FFFFFF"/>
          <w:rtl/>
        </w:rPr>
        <w:t>‏</w:t>
      </w:r>
    </w:p>
    <w:p w14:paraId="484BC956"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Laub, J. A. (1999). Assessing the servant organization. Development of the servant organizational leadership (SOLA) instrument.</w:t>
      </w:r>
      <w:r w:rsidRPr="00F77285">
        <w:rPr>
          <w:rFonts w:asciiTheme="majorBidi" w:hAnsiTheme="majorBidi" w:cstheme="majorBidi"/>
          <w:sz w:val="24"/>
          <w:szCs w:val="24"/>
          <w:shd w:val="clear" w:color="auto" w:fill="FFFFFF"/>
          <w:rtl/>
        </w:rPr>
        <w:t>‏</w:t>
      </w:r>
    </w:p>
    <w:p w14:paraId="1E77B50C" w14:textId="77777777" w:rsidR="00BE0FD1" w:rsidRPr="00F77285" w:rsidRDefault="00BE0FD1" w:rsidP="00BE0FD1">
      <w:pPr>
        <w:pStyle w:val="a5"/>
        <w:numPr>
          <w:ilvl w:val="0"/>
          <w:numId w:val="3"/>
        </w:numPr>
        <w:bidi w:val="0"/>
        <w:spacing w:line="240" w:lineRule="auto"/>
        <w:ind w:left="426" w:right="-2" w:hanging="426"/>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lastRenderedPageBreak/>
        <w:t>Liden, R. C., Wayne, S. J., Zhao, H., &amp; Henderson, D. (2008). Servant leadership: Development of a multidimensional measure and multi-level assessment. The leadership quarterly, 19(2), 161-177</w:t>
      </w:r>
      <w:r w:rsidRPr="00F77285">
        <w:rPr>
          <w:rFonts w:asciiTheme="majorBidi" w:hAnsiTheme="majorBidi" w:cs="Times New Roman"/>
          <w:sz w:val="24"/>
          <w:szCs w:val="24"/>
          <w:shd w:val="clear" w:color="auto" w:fill="FFFFFF"/>
          <w:rtl/>
        </w:rPr>
        <w:t>.‏</w:t>
      </w:r>
    </w:p>
    <w:p w14:paraId="716947CD"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Neeb, D. M. (1988). Leaders in Selling and Sales Management: Chairs in Sales: Academic Commitment to the Profession. Journal of Personal Selling &amp; Sales Management, 8(2), 57-59.</w:t>
      </w:r>
      <w:r w:rsidRPr="00F77285">
        <w:rPr>
          <w:rFonts w:asciiTheme="majorBidi" w:eastAsia="Times New Roman" w:hAnsiTheme="majorBidi" w:cs="Times New Roman"/>
          <w:sz w:val="24"/>
          <w:szCs w:val="24"/>
          <w:rtl/>
          <w:lang w:bidi="ar-IQ"/>
        </w:rPr>
        <w:t>‏</w:t>
      </w:r>
    </w:p>
    <w:p w14:paraId="6EF47762"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Olesia, W. S., Namusonge, G. S., &amp; Iravo, M. E. (2013). Role of servant leadership on organizational commitment: An exploratory survey of state corporations in Kenya. International Journal of Humanities and Social Science, 3(13), 85-94</w:t>
      </w:r>
      <w:r w:rsidRPr="00F77285">
        <w:rPr>
          <w:rFonts w:ascii="Arial" w:hAnsi="Arial" w:cs="Arial"/>
          <w:sz w:val="24"/>
          <w:szCs w:val="24"/>
          <w:shd w:val="clear" w:color="auto" w:fill="FFFFFF"/>
        </w:rPr>
        <w:t>.</w:t>
      </w:r>
      <w:r w:rsidRPr="00F77285">
        <w:rPr>
          <w:rFonts w:ascii="Arial" w:hAnsi="Arial" w:cs="Arial"/>
          <w:sz w:val="24"/>
          <w:szCs w:val="24"/>
          <w:shd w:val="clear" w:color="auto" w:fill="FFFFFF"/>
          <w:rtl/>
        </w:rPr>
        <w:t>‏</w:t>
      </w:r>
    </w:p>
    <w:p w14:paraId="3394EACE"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Page, D., &amp; Wong, T. P. (2000). A conceptual framework for measuring servant leadership. The human factor in shaping the course of history and development, 69-110.</w:t>
      </w:r>
    </w:p>
    <w:p w14:paraId="7300B294" w14:textId="77777777" w:rsidR="00BE0FD1"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Peterson, C., &amp; Seligman, M. E. (2004). Character strengths and virtues: A handbook and classification (Vol. 1). Oxford University Press</w:t>
      </w:r>
      <w:r>
        <w:rPr>
          <w:rFonts w:asciiTheme="majorBidi" w:hAnsiTheme="majorBidi" w:cstheme="majorBidi"/>
          <w:sz w:val="24"/>
          <w:szCs w:val="24"/>
          <w:shd w:val="clear" w:color="auto" w:fill="FFFFFF"/>
        </w:rPr>
        <w:t>.</w:t>
      </w:r>
    </w:p>
    <w:p w14:paraId="7CCFDE7C"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Pradhan, R. K., Jena, L. K., &amp; Kumari, I. G. (2016). Effect of work–life balance on organizational citizenship behaviour: Role of organizational commitment. Global Business Review. </w:t>
      </w:r>
    </w:p>
    <w:p w14:paraId="4D972BAA"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Qiu, S., &amp; Dooley, L. (2019). Servant leadership: Development and validation of a multidimensional measure in the Chinese hospitality industry. Leadership &amp; Organization Development Journal</w:t>
      </w:r>
    </w:p>
    <w:p w14:paraId="3B72F2E6" w14:textId="77777777" w:rsidR="00BE0FD1" w:rsidRPr="00F77285" w:rsidRDefault="00BE0FD1" w:rsidP="00BE0FD1">
      <w:pPr>
        <w:pStyle w:val="a5"/>
        <w:numPr>
          <w:ilvl w:val="0"/>
          <w:numId w:val="3"/>
        </w:numPr>
        <w:bidi w:val="0"/>
        <w:spacing w:after="0" w:line="240" w:lineRule="auto"/>
        <w:ind w:left="426" w:right="-2" w:hanging="426"/>
        <w:jc w:val="mediumKashida"/>
        <w:rPr>
          <w:rFonts w:ascii="Arial" w:hAnsi="Arial" w:cs="Arial"/>
          <w:color w:val="222222"/>
          <w:sz w:val="24"/>
          <w:szCs w:val="24"/>
          <w:shd w:val="clear" w:color="auto" w:fill="FFFFFF"/>
        </w:rPr>
      </w:pPr>
      <w:r w:rsidRPr="00F77285">
        <w:rPr>
          <w:rFonts w:asciiTheme="majorBidi" w:eastAsia="Times New Roman" w:hAnsiTheme="majorBidi" w:cs="Times New Roman"/>
          <w:sz w:val="24"/>
          <w:szCs w:val="24"/>
          <w:lang w:bidi="ar-IQ"/>
        </w:rPr>
        <w:t>Riketta, M. (2002). Attitudinal organizational commitment and job performance: a meta</w:t>
      </w:r>
      <w:r w:rsidRPr="00F77285">
        <w:rPr>
          <w:rFonts w:ascii="Cambria Math" w:eastAsia="Times New Roman" w:hAnsi="Cambria Math" w:cs="Cambria Math"/>
          <w:sz w:val="24"/>
          <w:szCs w:val="24"/>
          <w:lang w:bidi="ar-IQ"/>
        </w:rPr>
        <w:t>‐</w:t>
      </w:r>
      <w:r w:rsidRPr="00F77285">
        <w:rPr>
          <w:rFonts w:asciiTheme="majorBidi" w:eastAsia="Times New Roman" w:hAnsiTheme="majorBidi" w:cs="Times New Roman"/>
          <w:sz w:val="24"/>
          <w:szCs w:val="24"/>
          <w:lang w:bidi="ar-IQ"/>
        </w:rPr>
        <w:t>analysis.</w:t>
      </w:r>
      <w:r w:rsidRPr="00F77285">
        <w:rPr>
          <w:rFonts w:eastAsia="Times New Roman" w:cs="Times New Roman"/>
          <w:sz w:val="24"/>
          <w:szCs w:val="24"/>
          <w:lang w:bidi="ar-IQ"/>
        </w:rPr>
        <w:t> </w:t>
      </w:r>
      <w:r w:rsidRPr="00F77285">
        <w:rPr>
          <w:rFonts w:asciiTheme="majorBidi" w:eastAsia="Times New Roman" w:hAnsiTheme="majorBidi" w:cs="Times New Roman"/>
          <w:sz w:val="24"/>
          <w:szCs w:val="24"/>
          <w:lang w:bidi="ar-IQ"/>
        </w:rPr>
        <w:t>Journal of Organizational Behavior: The International Journal of Industrial, Occupational and Organizational Psychology and Behavior,</w:t>
      </w:r>
      <w:r w:rsidRPr="00F77285">
        <w:rPr>
          <w:rFonts w:eastAsia="Times New Roman" w:cs="Times New Roman"/>
          <w:sz w:val="24"/>
          <w:szCs w:val="24"/>
          <w:lang w:bidi="ar-IQ"/>
        </w:rPr>
        <w:t> </w:t>
      </w:r>
      <w:r w:rsidRPr="00F77285">
        <w:rPr>
          <w:rFonts w:asciiTheme="majorBidi" w:eastAsia="Times New Roman" w:hAnsiTheme="majorBidi" w:cs="Times New Roman"/>
          <w:sz w:val="24"/>
          <w:szCs w:val="24"/>
          <w:lang w:bidi="ar-IQ"/>
        </w:rPr>
        <w:t>23(3), 257-266</w:t>
      </w:r>
    </w:p>
    <w:p w14:paraId="43DD28BD"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eastAsia="Times New Roman" w:hAnsiTheme="majorBidi" w:cs="Times New Roman"/>
          <w:sz w:val="24"/>
          <w:szCs w:val="24"/>
          <w:lang w:bidi="ar-IQ"/>
        </w:rPr>
      </w:pPr>
      <w:r w:rsidRPr="00F77285">
        <w:rPr>
          <w:rFonts w:asciiTheme="majorBidi" w:eastAsia="Times New Roman" w:hAnsiTheme="majorBidi" w:cs="Times New Roman"/>
          <w:sz w:val="24"/>
          <w:szCs w:val="24"/>
          <w:lang w:bidi="ar-IQ"/>
        </w:rPr>
        <w:t>Rots, I., Aelterman, A., &amp; Devos, G. (2014). Teacher education graduates’ choice (not) to enter the teaching profession: does teacher education matter. European journal of teacher education, 37(3), 279-294.</w:t>
      </w:r>
      <w:r w:rsidRPr="00F77285">
        <w:rPr>
          <w:rFonts w:asciiTheme="majorBidi" w:eastAsia="Times New Roman" w:hAnsiTheme="majorBidi" w:cs="Times New Roman"/>
          <w:sz w:val="24"/>
          <w:szCs w:val="24"/>
          <w:rtl/>
          <w:lang w:bidi="ar-IQ"/>
        </w:rPr>
        <w:t>‏</w:t>
      </w:r>
    </w:p>
    <w:p w14:paraId="1670A391"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Russell, R. F. (2001). The role of values in servant leadership. Leadership &amp; Organization Development Journal, 22(2), 76-84</w:t>
      </w:r>
      <w:r w:rsidRPr="00F77285">
        <w:rPr>
          <w:rFonts w:ascii="Arial" w:hAnsi="Arial" w:cs="Arial"/>
          <w:sz w:val="24"/>
          <w:szCs w:val="24"/>
          <w:shd w:val="clear" w:color="auto" w:fill="FFFFFF"/>
        </w:rPr>
        <w:t>.</w:t>
      </w:r>
      <w:r w:rsidRPr="00F77285">
        <w:rPr>
          <w:rFonts w:ascii="Arial" w:hAnsi="Arial" w:cs="Arial"/>
          <w:sz w:val="24"/>
          <w:szCs w:val="24"/>
          <w:shd w:val="clear" w:color="auto" w:fill="FFFFFF"/>
          <w:rtl/>
        </w:rPr>
        <w:t>‏</w:t>
      </w:r>
    </w:p>
    <w:p w14:paraId="7A3FC165"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Sandage, S. J., &amp; Watson Wiens, T. (2001). Contextualizing models of humility and forgiveness: A reply to Gassin. Journal of Psychology and Theology, 29(3), 201-211.</w:t>
      </w:r>
      <w:r w:rsidRPr="00F77285">
        <w:rPr>
          <w:rFonts w:asciiTheme="majorBidi" w:hAnsiTheme="majorBidi" w:cstheme="majorBidi"/>
          <w:sz w:val="24"/>
          <w:szCs w:val="24"/>
          <w:shd w:val="clear" w:color="auto" w:fill="FFFFFF"/>
          <w:rtl/>
        </w:rPr>
        <w:t>‏</w:t>
      </w:r>
    </w:p>
    <w:p w14:paraId="7AEB4A15" w14:textId="77777777" w:rsidR="00BE0FD1" w:rsidRPr="00F77285" w:rsidRDefault="00BE0FD1" w:rsidP="00BE0FD1">
      <w:pPr>
        <w:pStyle w:val="a5"/>
        <w:numPr>
          <w:ilvl w:val="0"/>
          <w:numId w:val="3"/>
        </w:numPr>
        <w:bidi w:val="0"/>
        <w:spacing w:after="0" w:line="240" w:lineRule="auto"/>
        <w:ind w:left="426" w:right="-2" w:hanging="426"/>
        <w:jc w:val="mediumKashida"/>
        <w:rPr>
          <w:rFonts w:asciiTheme="majorBidi" w:hAnsiTheme="majorBidi" w:cstheme="majorBidi"/>
          <w:sz w:val="24"/>
          <w:szCs w:val="24"/>
          <w:shd w:val="clear" w:color="auto" w:fill="FFFFFF"/>
        </w:rPr>
      </w:pPr>
      <w:r w:rsidRPr="00F77285">
        <w:rPr>
          <w:rFonts w:asciiTheme="majorBidi" w:hAnsiTheme="majorBidi" w:cstheme="majorBidi"/>
          <w:sz w:val="24"/>
          <w:szCs w:val="24"/>
          <w:shd w:val="clear" w:color="auto" w:fill="FFFFFF"/>
        </w:rPr>
        <w:t>Van Dierendonck, D., &amp; Nuijten, I. (2011). The servant leadership survey: Development and validation of a multidimensional measure. Journal of business and psychology, 26(3), 249-267.</w:t>
      </w:r>
    </w:p>
    <w:p w14:paraId="2F85F45A" w14:textId="77777777" w:rsidR="00BE0FD1" w:rsidRDefault="00BE0FD1" w:rsidP="00BE0FD1">
      <w:pPr>
        <w:pStyle w:val="a5"/>
        <w:numPr>
          <w:ilvl w:val="0"/>
          <w:numId w:val="3"/>
        </w:numPr>
        <w:bidi w:val="0"/>
        <w:spacing w:after="0" w:line="240" w:lineRule="auto"/>
        <w:ind w:left="426" w:right="-2" w:firstLine="0"/>
        <w:jc w:val="mediumKashida"/>
        <w:rPr>
          <w:rFonts w:asciiTheme="majorBidi" w:hAnsiTheme="majorBidi" w:cstheme="majorBidi"/>
          <w:sz w:val="24"/>
          <w:szCs w:val="24"/>
          <w:shd w:val="clear" w:color="auto" w:fill="FFFFFF"/>
        </w:rPr>
      </w:pPr>
      <w:r w:rsidRPr="00E148F6">
        <w:rPr>
          <w:rFonts w:asciiTheme="majorBidi" w:hAnsiTheme="majorBidi" w:cstheme="majorBidi"/>
          <w:sz w:val="24"/>
          <w:szCs w:val="24"/>
          <w:shd w:val="clear" w:color="auto" w:fill="FFFFFF"/>
        </w:rPr>
        <w:t>Yang, J., Gu, J., &amp; Liu, H. (2019). Servant leadership and employee creativity: The roles of psychological empowerment and work–family conflict. Current Psychology, 1-11.</w:t>
      </w:r>
    </w:p>
    <w:p w14:paraId="668ED985" w14:textId="77777777" w:rsidR="00BE0FD1" w:rsidRPr="00C77C29" w:rsidRDefault="00BE0FD1" w:rsidP="00BE0FD1">
      <w:pPr>
        <w:pStyle w:val="1"/>
        <w:rPr>
          <w:lang w:bidi="ar-IQ"/>
        </w:rPr>
      </w:pPr>
      <w:r>
        <w:rPr>
          <w:rFonts w:asciiTheme="majorBidi" w:hAnsiTheme="majorBidi" w:cstheme="majorBidi"/>
          <w:sz w:val="24"/>
          <w:szCs w:val="24"/>
          <w:shd w:val="clear" w:color="auto" w:fill="FFFFFF"/>
        </w:rPr>
        <w:br w:type="page"/>
      </w:r>
      <w:r w:rsidRPr="00C77C29">
        <w:rPr>
          <w:lang w:bidi="ar-IQ"/>
        </w:rPr>
        <w:lastRenderedPageBreak/>
        <w:t>Servant leadership and its impact on organizational commitment</w:t>
      </w:r>
      <w:r>
        <w:rPr>
          <w:lang w:bidi="ar-IQ"/>
        </w:rPr>
        <w:t xml:space="preserve">, </w:t>
      </w:r>
      <w:r w:rsidRPr="00C77C29">
        <w:rPr>
          <w:lang w:bidi="ar-IQ"/>
        </w:rPr>
        <w:t>an analytical study of the opinions of a sample of teaching staff in private universities in the Middle Euphrates region</w:t>
      </w:r>
    </w:p>
    <w:p w14:paraId="113BB164" w14:textId="77777777" w:rsidR="00BE0FD1" w:rsidRPr="00585C59" w:rsidRDefault="00BE0FD1" w:rsidP="00BE0FD1">
      <w:pPr>
        <w:numPr>
          <w:ilvl w:val="0"/>
          <w:numId w:val="4"/>
        </w:numPr>
        <w:shd w:val="clear" w:color="auto" w:fill="FFFFFF"/>
        <w:bidi w:val="0"/>
        <w:spacing w:before="100" w:beforeAutospacing="1" w:after="100" w:afterAutospacing="1" w:line="240" w:lineRule="auto"/>
        <w:rPr>
          <w:rFonts w:ascii="Montserrat" w:eastAsia="Times New Roman" w:hAnsi="Montserrat" w:cs="Times New Roman"/>
          <w:sz w:val="20"/>
          <w:szCs w:val="20"/>
        </w:rPr>
      </w:pPr>
      <w:r w:rsidRPr="00585C59">
        <w:rPr>
          <w:rFonts w:ascii="Montserrat" w:eastAsia="Times New Roman" w:hAnsi="Montserrat" w:cs="Times New Roman"/>
          <w:b/>
          <w:bCs/>
          <w:sz w:val="20"/>
          <w:szCs w:val="20"/>
        </w:rPr>
        <w:t>Prof. Dr. Basem Abbas Kreidi</w:t>
      </w:r>
      <w:r w:rsidRPr="00C77C29">
        <w:rPr>
          <w:rFonts w:ascii="Montserrat" w:eastAsia="Times New Roman" w:hAnsi="Montserrat" w:cs="Times New Roman"/>
          <w:b/>
          <w:bCs/>
          <w:sz w:val="20"/>
          <w:szCs w:val="20"/>
        </w:rPr>
        <w:t xml:space="preserve">, </w:t>
      </w:r>
      <w:r w:rsidRPr="00585C59">
        <w:rPr>
          <w:rFonts w:ascii="Montserrat" w:eastAsia="Times New Roman" w:hAnsi="Montserrat" w:cs="Times New Roman"/>
          <w:sz w:val="20"/>
          <w:szCs w:val="20"/>
        </w:rPr>
        <w:t>Al-Qadisiyah University / College of Administration and Economics</w:t>
      </w:r>
    </w:p>
    <w:p w14:paraId="3A10F649" w14:textId="77777777" w:rsidR="00BE0FD1" w:rsidRPr="00C77C29" w:rsidRDefault="00BE0FD1" w:rsidP="00BE0FD1">
      <w:pPr>
        <w:numPr>
          <w:ilvl w:val="0"/>
          <w:numId w:val="4"/>
        </w:numPr>
        <w:shd w:val="clear" w:color="auto" w:fill="FFFFFF"/>
        <w:bidi w:val="0"/>
        <w:spacing w:before="100" w:beforeAutospacing="1" w:after="100" w:afterAutospacing="1" w:line="240" w:lineRule="auto"/>
        <w:rPr>
          <w:rFonts w:ascii="Montserrat" w:eastAsia="Times New Roman" w:hAnsi="Montserrat" w:cs="Times New Roman"/>
          <w:sz w:val="20"/>
          <w:szCs w:val="20"/>
        </w:rPr>
      </w:pPr>
      <w:r w:rsidRPr="00585C59">
        <w:rPr>
          <w:rFonts w:ascii="Montserrat" w:eastAsia="Times New Roman" w:hAnsi="Montserrat" w:cs="Times New Roman"/>
          <w:b/>
          <w:bCs/>
          <w:sz w:val="20"/>
          <w:szCs w:val="20"/>
        </w:rPr>
        <w:t>Researcher Asma Omran Musa</w:t>
      </w:r>
      <w:r w:rsidRPr="00C77C29">
        <w:rPr>
          <w:rFonts w:ascii="Montserrat" w:eastAsia="Times New Roman" w:hAnsi="Montserrat" w:cs="Times New Roman"/>
          <w:b/>
          <w:bCs/>
          <w:sz w:val="20"/>
          <w:szCs w:val="20"/>
        </w:rPr>
        <w:t xml:space="preserve">, </w:t>
      </w:r>
      <w:r w:rsidRPr="00585C59">
        <w:rPr>
          <w:rFonts w:ascii="Montserrat" w:eastAsia="Times New Roman" w:hAnsi="Montserrat" w:cs="Times New Roman"/>
          <w:sz w:val="20"/>
          <w:szCs w:val="20"/>
        </w:rPr>
        <w:t>Al-Qadisiyah University / College of Administration and Economics</w:t>
      </w:r>
    </w:p>
    <w:p w14:paraId="37C527C3"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Received: </w:t>
      </w:r>
    </w:p>
    <w:p w14:paraId="21932421"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Revised: </w:t>
      </w:r>
    </w:p>
    <w:p w14:paraId="24DDD9FC"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Accepted: </w:t>
      </w:r>
    </w:p>
    <w:p w14:paraId="6E0063C6" w14:textId="77777777" w:rsidR="00BE0FD1" w:rsidRPr="00BB721C" w:rsidRDefault="00BE0FD1" w:rsidP="00BE0FD1">
      <w:pPr>
        <w:autoSpaceDE w:val="0"/>
        <w:autoSpaceDN w:val="0"/>
        <w:bidi w:val="0"/>
        <w:adjustRightInd w:val="0"/>
        <w:spacing w:after="0" w:line="240" w:lineRule="auto"/>
        <w:ind w:left="360"/>
        <w:rPr>
          <w:rFonts w:cs="Times New Roman"/>
          <w:color w:val="000000"/>
          <w:sz w:val="20"/>
          <w:szCs w:val="20"/>
        </w:rPr>
      </w:pPr>
      <w:r w:rsidRPr="00BB721C">
        <w:rPr>
          <w:rFonts w:cs="Times New Roman"/>
          <w:color w:val="000000"/>
          <w:sz w:val="20"/>
          <w:szCs w:val="20"/>
        </w:rPr>
        <w:t xml:space="preserve">Published: </w:t>
      </w:r>
    </w:p>
    <w:p w14:paraId="20008ADC" w14:textId="77777777" w:rsidR="00BE0FD1" w:rsidRPr="00BB721C" w:rsidRDefault="00BE0FD1" w:rsidP="00BE0FD1">
      <w:pPr>
        <w:autoSpaceDE w:val="0"/>
        <w:autoSpaceDN w:val="0"/>
        <w:bidi w:val="0"/>
        <w:adjustRightInd w:val="0"/>
        <w:spacing w:after="0" w:line="240" w:lineRule="auto"/>
        <w:ind w:left="360"/>
        <w:rPr>
          <w:sz w:val="20"/>
          <w:szCs w:val="20"/>
          <w:lang w:bidi="ar-IQ"/>
        </w:rPr>
      </w:pPr>
      <w:r w:rsidRPr="00BB721C">
        <w:rPr>
          <w:rFonts w:cs="Times New Roman"/>
          <w:color w:val="000000"/>
          <w:sz w:val="20"/>
          <w:szCs w:val="20"/>
        </w:rPr>
        <w:t xml:space="preserve">* </w:t>
      </w:r>
      <w:r w:rsidRPr="00BB721C">
        <w:rPr>
          <w:rFonts w:cs="Times New Roman"/>
          <w:i/>
          <w:iCs/>
          <w:color w:val="000000"/>
          <w:sz w:val="20"/>
          <w:szCs w:val="20"/>
        </w:rPr>
        <w:t xml:space="preserve">Corresponding author: </w:t>
      </w:r>
    </w:p>
    <w:p w14:paraId="4FDBCB00" w14:textId="77777777" w:rsidR="00BE0FD1" w:rsidRDefault="00BE0FD1" w:rsidP="00BE0FD1">
      <w:pPr>
        <w:pStyle w:val="2"/>
        <w:shd w:val="clear" w:color="auto" w:fill="FFFFFF"/>
        <w:bidi w:val="0"/>
        <w:jc w:val="center"/>
        <w:rPr>
          <w:rStyle w:val="value"/>
          <w:rFonts w:ascii="Montserrat" w:hAnsi="Montserrat"/>
          <w:sz w:val="20"/>
          <w:szCs w:val="20"/>
          <w:shd w:val="clear" w:color="auto" w:fill="FFFFFF"/>
        </w:rPr>
      </w:pPr>
      <w:r w:rsidRPr="00DC0F28">
        <w:rPr>
          <w:rFonts w:ascii="Montserrat" w:hAnsi="Montserrat"/>
          <w:sz w:val="20"/>
          <w:szCs w:val="20"/>
        </w:rPr>
        <w:t>DOI: </w:t>
      </w:r>
      <w:hyperlink r:id="rId10" w:history="1">
        <w:r w:rsidRPr="00DC0F28">
          <w:rPr>
            <w:rStyle w:val="Hyperlink"/>
            <w:rFonts w:ascii="Montserrat" w:hAnsi="Montserrat"/>
            <w:sz w:val="20"/>
            <w:szCs w:val="20"/>
            <w:shd w:val="clear" w:color="auto" w:fill="FFFFFF"/>
          </w:rPr>
          <w:t>https://doi.org/10.36322/jksc.v1i68.11490</w:t>
        </w:r>
      </w:hyperlink>
    </w:p>
    <w:p w14:paraId="3E0797DE" w14:textId="77777777" w:rsidR="00BE0FD1" w:rsidRPr="00452311" w:rsidRDefault="00BE0FD1" w:rsidP="00BE0FD1">
      <w:pPr>
        <w:bidi w:val="0"/>
        <w:spacing w:after="0"/>
        <w:ind w:left="360"/>
        <w:jc w:val="mediumKashida"/>
        <w:rPr>
          <w:rFonts w:asciiTheme="majorBidi" w:hAnsiTheme="majorBidi" w:cstheme="majorBidi"/>
          <w:b/>
          <w:bCs/>
          <w:sz w:val="28"/>
          <w:lang w:bidi="ar-IQ"/>
        </w:rPr>
      </w:pPr>
      <w:r w:rsidRPr="00FA225D">
        <w:rPr>
          <w:b/>
          <w:bCs/>
          <w:sz w:val="24"/>
          <w:szCs w:val="24"/>
          <w:lang w:bidi="ar-IQ"/>
        </w:rPr>
        <w:t>A</w:t>
      </w:r>
      <w:r w:rsidRPr="00FA225D">
        <w:rPr>
          <w:rFonts w:asciiTheme="majorBidi" w:hAnsiTheme="majorBidi" w:cstheme="majorBidi"/>
          <w:b/>
          <w:bCs/>
          <w:sz w:val="24"/>
          <w:szCs w:val="24"/>
          <w:lang w:bidi="ar-IQ"/>
        </w:rPr>
        <w:t>bstract</w:t>
      </w:r>
    </w:p>
    <w:p w14:paraId="4459E375" w14:textId="77777777" w:rsidR="00BE0FD1" w:rsidRDefault="00BE0FD1" w:rsidP="00BE0FD1">
      <w:pPr>
        <w:bidi w:val="0"/>
        <w:spacing w:after="0"/>
        <w:ind w:left="360"/>
        <w:jc w:val="mediumKashida"/>
        <w:rPr>
          <w:rFonts w:asciiTheme="majorBidi" w:hAnsiTheme="majorBidi" w:cstheme="majorBidi"/>
          <w:sz w:val="24"/>
          <w:szCs w:val="24"/>
          <w:lang w:bidi="ar-IQ"/>
        </w:rPr>
      </w:pPr>
      <w:r w:rsidRPr="00FA225D">
        <w:rPr>
          <w:rFonts w:asciiTheme="majorBidi" w:hAnsiTheme="majorBidi" w:cstheme="majorBidi"/>
          <w:sz w:val="24"/>
          <w:szCs w:val="24"/>
          <w:lang w:bidi="ar-IQ"/>
        </w:rPr>
        <w:t>The current research seeks to reveal the impact of the servant leadership in its dimensions (emotional feelings, empowerment, vision, humility, confidence) in private colleges in the provinces of the Middle Euphrates (Karbala - Najaf al-Ashraf - Babel - Qadisiyah), on the organizational commitment to its dimensions (commitment to the teaching profession, commitment By teaching, commitment to the work team, commitment to the university) In order to achieve the goal of the research, it was applied to a sample of faculty members in private colleges in the provinces of the Middle Euphrates, and (</w:t>
      </w:r>
      <w:r w:rsidRPr="00FA225D">
        <w:rPr>
          <w:rFonts w:asciiTheme="majorBidi" w:hAnsiTheme="majorBidi" w:cstheme="majorBidi"/>
          <w:sz w:val="24"/>
          <w:szCs w:val="24"/>
          <w:rtl/>
          <w:lang w:bidi="ar-IQ"/>
        </w:rPr>
        <w:t>300</w:t>
      </w:r>
      <w:r w:rsidRPr="00FA225D">
        <w:rPr>
          <w:rFonts w:asciiTheme="majorBidi" w:hAnsiTheme="majorBidi" w:cstheme="majorBidi"/>
          <w:sz w:val="24"/>
          <w:szCs w:val="24"/>
          <w:lang w:bidi="ar-IQ"/>
        </w:rPr>
        <w:t>) forms were distributed and retrieved (</w:t>
      </w:r>
      <w:r w:rsidRPr="00FA225D">
        <w:rPr>
          <w:rFonts w:asciiTheme="majorBidi" w:hAnsiTheme="majorBidi" w:cstheme="majorBidi"/>
          <w:sz w:val="24"/>
          <w:szCs w:val="24"/>
          <w:rtl/>
          <w:lang w:bidi="ar-IQ"/>
        </w:rPr>
        <w:t>250</w:t>
      </w:r>
      <w:r w:rsidRPr="00FA225D">
        <w:rPr>
          <w:rFonts w:asciiTheme="majorBidi" w:hAnsiTheme="majorBidi" w:cstheme="majorBidi"/>
          <w:sz w:val="24"/>
          <w:szCs w:val="24"/>
          <w:lang w:bidi="ar-IQ"/>
        </w:rPr>
        <w:t>), The number of ready-made forms (</w:t>
      </w:r>
      <w:r w:rsidRPr="00FA225D">
        <w:rPr>
          <w:rFonts w:asciiTheme="majorBidi" w:hAnsiTheme="majorBidi" w:cstheme="majorBidi"/>
          <w:sz w:val="24"/>
          <w:szCs w:val="24"/>
          <w:rtl/>
          <w:lang w:bidi="ar-IQ"/>
        </w:rPr>
        <w:t>239</w:t>
      </w:r>
      <w:r w:rsidRPr="00FA225D">
        <w:rPr>
          <w:rFonts w:asciiTheme="majorBidi" w:hAnsiTheme="majorBidi" w:cstheme="majorBidi"/>
          <w:sz w:val="24"/>
          <w:szCs w:val="24"/>
          <w:lang w:bidi="ar-IQ"/>
        </w:rPr>
        <w:t>) was a valid form E, the number of the researched faculties reached (</w:t>
      </w:r>
      <w:r w:rsidRPr="00FA225D">
        <w:rPr>
          <w:rFonts w:asciiTheme="majorBidi" w:hAnsiTheme="majorBidi" w:cstheme="majorBidi"/>
          <w:sz w:val="24"/>
          <w:szCs w:val="24"/>
          <w:rtl/>
          <w:lang w:bidi="ar-IQ"/>
        </w:rPr>
        <w:t>13</w:t>
      </w:r>
      <w:r w:rsidRPr="00FA225D">
        <w:rPr>
          <w:rFonts w:asciiTheme="majorBidi" w:hAnsiTheme="majorBidi" w:cstheme="majorBidi"/>
          <w:sz w:val="24"/>
          <w:szCs w:val="24"/>
          <w:lang w:bidi="ar-IQ"/>
        </w:rPr>
        <w:t>) colleges, and the researchers used a set of statistical methods within the (</w:t>
      </w:r>
      <w:r>
        <w:rPr>
          <w:rFonts w:asciiTheme="majorBidi" w:hAnsiTheme="majorBidi" w:cstheme="majorBidi"/>
          <w:sz w:val="24"/>
          <w:szCs w:val="24"/>
          <w:lang w:bidi="ar-IQ"/>
        </w:rPr>
        <w:t>SPSS</w:t>
      </w:r>
      <w:r w:rsidRPr="00FA225D">
        <w:rPr>
          <w:rFonts w:asciiTheme="majorBidi" w:hAnsiTheme="majorBidi" w:cstheme="majorBidi"/>
          <w:sz w:val="24"/>
          <w:szCs w:val="24"/>
          <w:lang w:bidi="ar-IQ"/>
        </w:rPr>
        <w:t>) program, among which the most prominent statistics represent the arithmetic mean, the standard deviation, the exploratory factor analysis and confirmatory, the simple linear regression equation and the multiple regression equation. The research found that there is a statistically significant correlation and influence between servant leadership and organizational commitment. The research came out with a set of conclusions and recommendations</w:t>
      </w:r>
      <w:r w:rsidRPr="00FA225D">
        <w:rPr>
          <w:rFonts w:asciiTheme="majorBidi" w:hAnsiTheme="majorBidi" w:cstheme="majorBidi"/>
          <w:sz w:val="24"/>
          <w:szCs w:val="24"/>
          <w:rtl/>
          <w:lang w:bidi="ar-IQ"/>
        </w:rPr>
        <w:t>.</w:t>
      </w:r>
    </w:p>
    <w:p w14:paraId="4777E81B" w14:textId="77777777" w:rsidR="00BE0FD1" w:rsidRPr="00FA225D" w:rsidRDefault="00BE0FD1" w:rsidP="00BE0FD1">
      <w:pPr>
        <w:bidi w:val="0"/>
        <w:spacing w:after="0"/>
        <w:ind w:left="360" w:firstLine="360"/>
        <w:jc w:val="mediumKashida"/>
        <w:rPr>
          <w:rFonts w:asciiTheme="majorBidi" w:hAnsiTheme="majorBidi" w:cstheme="majorBidi"/>
          <w:sz w:val="24"/>
          <w:szCs w:val="24"/>
          <w:lang w:bidi="ar-IQ"/>
        </w:rPr>
      </w:pPr>
    </w:p>
    <w:p w14:paraId="5E101D29" w14:textId="77777777" w:rsidR="00BE0FD1" w:rsidRPr="00FA225D" w:rsidRDefault="00BE0FD1" w:rsidP="00BE0FD1">
      <w:pPr>
        <w:bidi w:val="0"/>
        <w:spacing w:after="0"/>
        <w:ind w:left="360"/>
        <w:jc w:val="mediumKashida"/>
        <w:rPr>
          <w:rFonts w:asciiTheme="majorBidi" w:hAnsiTheme="majorBidi" w:cstheme="majorBidi"/>
          <w:sz w:val="24"/>
          <w:szCs w:val="24"/>
          <w:lang w:bidi="ar-IQ"/>
        </w:rPr>
      </w:pPr>
      <w:r w:rsidRPr="00FA225D">
        <w:rPr>
          <w:rFonts w:asciiTheme="majorBidi" w:hAnsiTheme="majorBidi" w:cstheme="majorBidi"/>
          <w:b/>
          <w:bCs/>
          <w:sz w:val="24"/>
          <w:szCs w:val="24"/>
          <w:lang w:bidi="ar-IQ"/>
        </w:rPr>
        <w:t>Key words</w:t>
      </w:r>
      <w:r w:rsidRPr="00FA225D">
        <w:rPr>
          <w:rFonts w:asciiTheme="majorBidi" w:hAnsiTheme="majorBidi" w:cstheme="majorBidi"/>
          <w:sz w:val="24"/>
          <w:szCs w:val="24"/>
          <w:lang w:bidi="ar-IQ"/>
        </w:rPr>
        <w:t>:</w:t>
      </w:r>
    </w:p>
    <w:p w14:paraId="2B3BA76E" w14:textId="77777777" w:rsidR="00BE0FD1" w:rsidRDefault="00BE0FD1" w:rsidP="00BE0FD1">
      <w:pPr>
        <w:bidi w:val="0"/>
        <w:spacing w:after="0"/>
        <w:ind w:left="360"/>
        <w:jc w:val="mediumKashida"/>
        <w:rPr>
          <w:rFonts w:asciiTheme="majorBidi" w:hAnsiTheme="majorBidi" w:cstheme="majorBidi"/>
          <w:sz w:val="24"/>
          <w:szCs w:val="24"/>
          <w:rtl/>
          <w:lang w:bidi="ar-IQ"/>
        </w:rPr>
      </w:pPr>
      <w:r w:rsidRPr="00FA225D">
        <w:rPr>
          <w:rFonts w:asciiTheme="majorBidi" w:hAnsiTheme="majorBidi" w:cstheme="majorBidi"/>
          <w:sz w:val="24"/>
          <w:szCs w:val="24"/>
          <w:lang w:bidi="ar-IQ"/>
        </w:rPr>
        <w:t xml:space="preserve"> servant leadership - organizational commitment</w:t>
      </w:r>
      <w:r w:rsidRPr="00FA225D">
        <w:rPr>
          <w:rFonts w:asciiTheme="majorBidi" w:hAnsiTheme="majorBidi" w:cstheme="majorBidi"/>
          <w:sz w:val="24"/>
          <w:szCs w:val="24"/>
          <w:rtl/>
          <w:lang w:bidi="ar-IQ"/>
        </w:rPr>
        <w:t>.</w:t>
      </w:r>
      <w:r>
        <w:rPr>
          <w:rFonts w:asciiTheme="majorBidi" w:hAnsiTheme="majorBidi" w:cstheme="majorBidi"/>
          <w:sz w:val="24"/>
          <w:szCs w:val="24"/>
          <w:rtl/>
          <w:lang w:bidi="ar-IQ"/>
        </w:rPr>
        <w:br w:type="page"/>
      </w:r>
    </w:p>
    <w:p w14:paraId="2A92F244" w14:textId="77777777" w:rsidR="00BE0FD1" w:rsidRPr="00033537" w:rsidRDefault="00BE0FD1" w:rsidP="00BE0FD1">
      <w:pPr>
        <w:spacing w:after="0"/>
        <w:jc w:val="center"/>
        <w:rPr>
          <w:b/>
          <w:bCs/>
          <w:sz w:val="28"/>
          <w:rtl/>
          <w:lang w:bidi="ar-IQ"/>
        </w:rPr>
      </w:pPr>
      <w:r w:rsidRPr="00033537">
        <w:rPr>
          <w:rFonts w:hint="cs"/>
          <w:b/>
          <w:bCs/>
          <w:sz w:val="28"/>
          <w:rtl/>
          <w:lang w:bidi="ar-IQ"/>
        </w:rPr>
        <w:lastRenderedPageBreak/>
        <w:t>القيادة الخادمة وأثرها في الالتزام التنظيمي</w:t>
      </w:r>
    </w:p>
    <w:p w14:paraId="6264E33B" w14:textId="77777777" w:rsidR="00BE0FD1" w:rsidRPr="007A08D8" w:rsidRDefault="00BE0FD1" w:rsidP="00BE0FD1">
      <w:pPr>
        <w:spacing w:after="0"/>
        <w:jc w:val="center"/>
        <w:rPr>
          <w:rFonts w:eastAsiaTheme="minorEastAsia"/>
          <w:sz w:val="28"/>
          <w:rtl/>
        </w:rPr>
      </w:pPr>
      <w:r w:rsidRPr="008D41EB">
        <w:rPr>
          <w:rFonts w:eastAsiaTheme="minorEastAsia" w:hint="cs"/>
          <w:sz w:val="28"/>
          <w:rtl/>
        </w:rPr>
        <w:t>دراسة تحليلية لآراء عينة من الهيئات التدريسية في الجامعات الاهلية في منطقة الفرات الاوسط</w:t>
      </w:r>
    </w:p>
    <w:p w14:paraId="536E480B" w14:textId="77777777" w:rsidR="00BE0FD1" w:rsidRPr="007A08D8" w:rsidRDefault="00BE0FD1" w:rsidP="00BE0FD1">
      <w:pPr>
        <w:spacing w:after="0"/>
        <w:jc w:val="center"/>
        <w:rPr>
          <w:rFonts w:cs="Arial"/>
          <w:b/>
          <w:bCs/>
          <w:sz w:val="28"/>
          <w:rtl/>
          <w:lang w:bidi="ar-IQ"/>
        </w:rPr>
      </w:pPr>
      <w:r w:rsidRPr="007A08D8">
        <w:rPr>
          <w:rFonts w:cs="Arial"/>
          <w:b/>
          <w:bCs/>
          <w:sz w:val="28"/>
          <w:rtl/>
          <w:lang w:bidi="ar-IQ"/>
        </w:rPr>
        <w:t>أ.م. د</w:t>
      </w:r>
      <w:r>
        <w:rPr>
          <w:rFonts w:cs="Arial" w:hint="cs"/>
          <w:b/>
          <w:bCs/>
          <w:sz w:val="28"/>
          <w:rtl/>
          <w:lang w:bidi="ar-IQ"/>
        </w:rPr>
        <w:t xml:space="preserve"> </w:t>
      </w:r>
      <w:r w:rsidRPr="007A08D8">
        <w:rPr>
          <w:rFonts w:cs="Arial"/>
          <w:b/>
          <w:bCs/>
          <w:sz w:val="28"/>
          <w:rtl/>
          <w:lang w:bidi="ar-IQ"/>
        </w:rPr>
        <w:t>باسم عباس كريدي</w:t>
      </w:r>
    </w:p>
    <w:p w14:paraId="48CEA044" w14:textId="77777777" w:rsidR="00BE0FD1" w:rsidRDefault="00BE0FD1" w:rsidP="00BE0FD1">
      <w:pPr>
        <w:spacing w:after="0"/>
        <w:jc w:val="center"/>
        <w:rPr>
          <w:rFonts w:cs="Arial"/>
          <w:b/>
          <w:bCs/>
          <w:sz w:val="28"/>
          <w:rtl/>
          <w:lang w:bidi="ar-IQ"/>
        </w:rPr>
      </w:pPr>
      <w:r w:rsidRPr="007A08D8">
        <w:rPr>
          <w:rFonts w:cs="Arial"/>
          <w:b/>
          <w:bCs/>
          <w:sz w:val="28"/>
          <w:rtl/>
          <w:lang w:bidi="ar-IQ"/>
        </w:rPr>
        <w:t>كلية الادارة والاقتصاد/ جامعة القادسية</w:t>
      </w:r>
    </w:p>
    <w:p w14:paraId="39E73B7A" w14:textId="77777777" w:rsidR="00BE0FD1" w:rsidRPr="007A08D8" w:rsidRDefault="00BE0FD1" w:rsidP="00BE0FD1">
      <w:pPr>
        <w:spacing w:after="0"/>
        <w:jc w:val="center"/>
        <w:rPr>
          <w:b/>
          <w:bCs/>
          <w:sz w:val="28"/>
          <w:rtl/>
          <w:lang w:bidi="ar-IQ"/>
        </w:rPr>
      </w:pPr>
      <w:r w:rsidRPr="007A08D8">
        <w:rPr>
          <w:rFonts w:cs="Arial"/>
          <w:b/>
          <w:bCs/>
          <w:sz w:val="28"/>
          <w:rtl/>
          <w:lang w:bidi="ar-IQ"/>
        </w:rPr>
        <w:t>الباحثة</w:t>
      </w:r>
      <w:r>
        <w:rPr>
          <w:rFonts w:hint="cs"/>
          <w:b/>
          <w:bCs/>
          <w:sz w:val="28"/>
          <w:rtl/>
          <w:lang w:bidi="ar-IQ"/>
        </w:rPr>
        <w:t xml:space="preserve"> </w:t>
      </w:r>
      <w:r w:rsidRPr="007A08D8">
        <w:rPr>
          <w:rFonts w:cs="Arial"/>
          <w:b/>
          <w:bCs/>
          <w:sz w:val="28"/>
          <w:rtl/>
          <w:lang w:bidi="ar-IQ"/>
        </w:rPr>
        <w:t>اسماء عمران موسى</w:t>
      </w:r>
    </w:p>
    <w:p w14:paraId="76E18AF0" w14:textId="77777777" w:rsidR="00BE0FD1" w:rsidRDefault="00BE0FD1" w:rsidP="00BE0FD1">
      <w:pPr>
        <w:spacing w:after="0"/>
        <w:jc w:val="center"/>
        <w:rPr>
          <w:b/>
          <w:bCs/>
          <w:sz w:val="28"/>
          <w:rtl/>
          <w:lang w:bidi="ar-IQ"/>
        </w:rPr>
      </w:pPr>
      <w:r w:rsidRPr="007A08D8">
        <w:rPr>
          <w:rFonts w:cs="Arial"/>
          <w:b/>
          <w:bCs/>
          <w:sz w:val="28"/>
          <w:rtl/>
          <w:lang w:bidi="ar-IQ"/>
        </w:rPr>
        <w:t>كلية الادارة والاقتصاد/ جامعة القادسية</w:t>
      </w:r>
    </w:p>
    <w:p w14:paraId="459C0E4D" w14:textId="77777777" w:rsidR="00BE0FD1" w:rsidRDefault="00BE0FD1" w:rsidP="00BE0FD1">
      <w:pPr>
        <w:spacing w:after="0"/>
        <w:jc w:val="mediumKashida"/>
        <w:rPr>
          <w:b/>
          <w:bCs/>
          <w:sz w:val="28"/>
          <w:rtl/>
          <w:lang w:bidi="ar-IQ"/>
        </w:rPr>
      </w:pPr>
    </w:p>
    <w:p w14:paraId="0EDD7638" w14:textId="77777777" w:rsidR="00BE0FD1" w:rsidRDefault="00BE0FD1" w:rsidP="00BE0FD1">
      <w:pPr>
        <w:spacing w:after="0"/>
        <w:jc w:val="mediumKashida"/>
        <w:rPr>
          <w:b/>
          <w:bCs/>
          <w:sz w:val="28"/>
          <w:rtl/>
          <w:lang w:bidi="ar-IQ"/>
        </w:rPr>
      </w:pPr>
      <w:r w:rsidRPr="002A0551">
        <w:rPr>
          <w:rFonts w:hint="cs"/>
          <w:b/>
          <w:bCs/>
          <w:sz w:val="28"/>
          <w:rtl/>
          <w:lang w:bidi="ar-IQ"/>
        </w:rPr>
        <w:t>المستخلص</w:t>
      </w:r>
    </w:p>
    <w:p w14:paraId="610CF871" w14:textId="77777777" w:rsidR="00BE0FD1" w:rsidRDefault="00BE0FD1" w:rsidP="00BE0FD1">
      <w:pPr>
        <w:rPr>
          <w:rtl/>
        </w:rPr>
      </w:pPr>
      <w:r>
        <w:rPr>
          <w:rFonts w:hint="cs"/>
          <w:rtl/>
        </w:rPr>
        <w:t xml:space="preserve">يسعى البحث الحالي الى الكشف عن تأثير القيادة الخادمة بأبعادها(المشاعر العاطفية ,التمكين ,الرؤية , التواضع, الثقة ) في </w:t>
      </w:r>
      <w:r w:rsidRPr="00671065">
        <w:rPr>
          <w:rtl/>
        </w:rPr>
        <w:t xml:space="preserve">الكليات الاهلية في </w:t>
      </w:r>
      <w:r>
        <w:rPr>
          <w:rFonts w:hint="cs"/>
          <w:rtl/>
        </w:rPr>
        <w:t xml:space="preserve">محافظات الفرات الاوسط </w:t>
      </w:r>
      <w:r w:rsidRPr="00671065">
        <w:rPr>
          <w:rtl/>
        </w:rPr>
        <w:t xml:space="preserve"> </w:t>
      </w:r>
      <w:r>
        <w:rPr>
          <w:rFonts w:eastAsia="Calibri" w:hint="cs"/>
          <w:rtl/>
        </w:rPr>
        <w:t xml:space="preserve">(كربلاء </w:t>
      </w:r>
      <w:r>
        <w:rPr>
          <w:rFonts w:eastAsia="Calibri"/>
          <w:rtl/>
        </w:rPr>
        <w:t>–</w:t>
      </w:r>
      <w:r>
        <w:rPr>
          <w:rFonts w:eastAsia="Calibri" w:hint="cs"/>
          <w:rtl/>
        </w:rPr>
        <w:t xml:space="preserve">النجف الاشرف </w:t>
      </w:r>
      <w:r>
        <w:rPr>
          <w:rFonts w:eastAsia="Calibri"/>
          <w:rtl/>
        </w:rPr>
        <w:t>–</w:t>
      </w:r>
      <w:r>
        <w:rPr>
          <w:rFonts w:eastAsia="Calibri" w:hint="cs"/>
          <w:rtl/>
        </w:rPr>
        <w:t xml:space="preserve">بابل </w:t>
      </w:r>
      <w:r>
        <w:rPr>
          <w:rFonts w:eastAsia="Calibri"/>
          <w:rtl/>
        </w:rPr>
        <w:t>–</w:t>
      </w:r>
      <w:r>
        <w:rPr>
          <w:rFonts w:eastAsia="Calibri" w:hint="cs"/>
          <w:rtl/>
        </w:rPr>
        <w:t xml:space="preserve"> القادسية )، </w:t>
      </w:r>
      <w:r>
        <w:rPr>
          <w:rFonts w:hint="cs"/>
          <w:rtl/>
        </w:rPr>
        <w:t xml:space="preserve">على الالتزام التنظيمي بأبعاده (الالتزام بمهنة التدريس , الالتزام بالتدريس ,الالتزام بفريق العمل , الالتزام تجاه الجامعة ) ولأجل تحقيق هدف البحث </w:t>
      </w:r>
      <w:r w:rsidRPr="006E44C9">
        <w:rPr>
          <w:rFonts w:hint="cs"/>
          <w:rtl/>
        </w:rPr>
        <w:t>تم تطبيق</w:t>
      </w:r>
      <w:r>
        <w:rPr>
          <w:rFonts w:hint="cs"/>
          <w:rtl/>
        </w:rPr>
        <w:t>ه</w:t>
      </w:r>
      <w:r w:rsidRPr="006E44C9">
        <w:rPr>
          <w:rFonts w:hint="cs"/>
          <w:rtl/>
        </w:rPr>
        <w:t xml:space="preserve"> على عينة من اعضاء الهيئة التدريسية في </w:t>
      </w:r>
      <w:r>
        <w:rPr>
          <w:rFonts w:hint="cs"/>
          <w:rtl/>
        </w:rPr>
        <w:t>الكليات الاهلية لمحافظات الفرات الاوسط</w:t>
      </w:r>
      <w:r w:rsidRPr="006E44C9">
        <w:rPr>
          <w:rFonts w:hint="cs"/>
          <w:rtl/>
        </w:rPr>
        <w:t>، وتم توزيع (</w:t>
      </w:r>
      <w:r>
        <w:rPr>
          <w:rFonts w:hint="cs"/>
          <w:rtl/>
        </w:rPr>
        <w:t>300</w:t>
      </w:r>
      <w:r w:rsidRPr="006E44C9">
        <w:rPr>
          <w:rFonts w:hint="cs"/>
          <w:rtl/>
        </w:rPr>
        <w:t>) استمارة واسترجاع (</w:t>
      </w:r>
      <w:r>
        <w:rPr>
          <w:rFonts w:hint="cs"/>
          <w:rtl/>
        </w:rPr>
        <w:t xml:space="preserve">250) منها </w:t>
      </w:r>
      <w:r w:rsidRPr="006E44C9">
        <w:rPr>
          <w:rFonts w:hint="cs"/>
          <w:rtl/>
        </w:rPr>
        <w:t>، وكان عدد الاستمارات الجاهزة (</w:t>
      </w:r>
      <w:r>
        <w:t>239</w:t>
      </w:r>
      <w:r w:rsidRPr="006E44C9">
        <w:rPr>
          <w:rFonts w:hint="cs"/>
          <w:rtl/>
        </w:rPr>
        <w:t xml:space="preserve">) استمارة </w:t>
      </w:r>
      <w:r>
        <w:rPr>
          <w:rFonts w:hint="cs"/>
          <w:rtl/>
        </w:rPr>
        <w:t xml:space="preserve">صالحة, </w:t>
      </w:r>
      <w:r>
        <w:rPr>
          <w:rFonts w:eastAsia="Calibri"/>
          <w:rtl/>
        </w:rPr>
        <w:t xml:space="preserve">وقد بلغ عدد الكليات المبحوثة (13) كلية </w:t>
      </w:r>
      <w:r>
        <w:rPr>
          <w:rFonts w:eastAsia="Calibri" w:hint="cs"/>
          <w:rtl/>
        </w:rPr>
        <w:t xml:space="preserve">, </w:t>
      </w:r>
      <w:r>
        <w:rPr>
          <w:rFonts w:hint="cs"/>
          <w:rtl/>
        </w:rPr>
        <w:t>واستعمل الباحثان مجموعة من الاساليب الاحصائية ضمن برنامج (</w:t>
      </w:r>
      <w:r>
        <w:t>spss</w:t>
      </w:r>
      <w:r>
        <w:rPr>
          <w:rFonts w:hint="cs"/>
          <w:rtl/>
        </w:rPr>
        <w:t>) منها</w:t>
      </w:r>
      <w:r w:rsidRPr="00134890">
        <w:rPr>
          <w:rtl/>
        </w:rPr>
        <w:t xml:space="preserve"> </w:t>
      </w:r>
      <w:r w:rsidRPr="000809A2">
        <w:rPr>
          <w:rtl/>
        </w:rPr>
        <w:t xml:space="preserve">الاحصائية ابرزها تمثل بالوسط الحسابي, والانحراف المعياري, </w:t>
      </w:r>
      <w:r w:rsidRPr="006E6505">
        <w:rPr>
          <w:rFonts w:eastAsia="Calibri" w:hint="cs"/>
          <w:rtl/>
        </w:rPr>
        <w:t>التحليل</w:t>
      </w:r>
      <w:r w:rsidRPr="006E6505">
        <w:rPr>
          <w:rFonts w:eastAsia="Calibri"/>
          <w:rtl/>
        </w:rPr>
        <w:t xml:space="preserve"> </w:t>
      </w:r>
      <w:r w:rsidRPr="006E6505">
        <w:rPr>
          <w:rFonts w:eastAsia="Calibri" w:hint="cs"/>
          <w:rtl/>
        </w:rPr>
        <w:t>العاملي</w:t>
      </w:r>
      <w:r w:rsidRPr="006E6505">
        <w:rPr>
          <w:rFonts w:eastAsia="Calibri"/>
          <w:rtl/>
        </w:rPr>
        <w:t xml:space="preserve"> </w:t>
      </w:r>
      <w:r w:rsidRPr="006E6505">
        <w:rPr>
          <w:rFonts w:eastAsia="Calibri" w:hint="cs"/>
          <w:rtl/>
        </w:rPr>
        <w:t>الاستكشافي</w:t>
      </w:r>
      <w:r w:rsidRPr="006E6505">
        <w:rPr>
          <w:rFonts w:eastAsia="Calibri"/>
          <w:rtl/>
        </w:rPr>
        <w:t xml:space="preserve"> </w:t>
      </w:r>
      <w:r w:rsidRPr="006E6505">
        <w:rPr>
          <w:rFonts w:eastAsia="Calibri" w:hint="cs"/>
          <w:rtl/>
        </w:rPr>
        <w:t>والتوكيدي</w:t>
      </w:r>
      <w:r>
        <w:rPr>
          <w:rFonts w:eastAsia="Calibri" w:hint="cs"/>
          <w:rtl/>
        </w:rPr>
        <w:t xml:space="preserve"> و</w:t>
      </w:r>
      <w:r w:rsidRPr="00C55283">
        <w:rPr>
          <w:rFonts w:eastAsia="Calibri"/>
          <w:rtl/>
        </w:rPr>
        <w:t xml:space="preserve"> </w:t>
      </w:r>
      <w:r w:rsidRPr="006E6505">
        <w:rPr>
          <w:rFonts w:eastAsia="Calibri"/>
          <w:rtl/>
        </w:rPr>
        <w:t>معادلة الانحدار الخطي البسيط</w:t>
      </w:r>
      <w:r>
        <w:rPr>
          <w:rFonts w:hint="cs"/>
          <w:rtl/>
        </w:rPr>
        <w:t xml:space="preserve"> و</w:t>
      </w:r>
      <w:r w:rsidRPr="00C55283">
        <w:rPr>
          <w:rFonts w:eastAsia="Calibri" w:hint="cs"/>
          <w:rtl/>
        </w:rPr>
        <w:t xml:space="preserve"> </w:t>
      </w:r>
      <w:r w:rsidRPr="006E6505">
        <w:rPr>
          <w:rFonts w:eastAsia="Calibri" w:hint="cs"/>
          <w:rtl/>
        </w:rPr>
        <w:t>معادلة</w:t>
      </w:r>
      <w:r w:rsidRPr="006E6505">
        <w:rPr>
          <w:rFonts w:eastAsia="Calibri"/>
          <w:rtl/>
        </w:rPr>
        <w:t xml:space="preserve"> الانحدار المتعدد</w:t>
      </w:r>
      <w:r>
        <w:rPr>
          <w:rFonts w:hint="cs"/>
          <w:rtl/>
        </w:rPr>
        <w:t xml:space="preserve">. </w:t>
      </w:r>
      <w:r>
        <w:rPr>
          <w:rtl/>
        </w:rPr>
        <w:t>وقد توصل</w:t>
      </w:r>
      <w:r w:rsidRPr="000809A2">
        <w:rPr>
          <w:rtl/>
        </w:rPr>
        <w:t xml:space="preserve"> </w:t>
      </w:r>
      <w:r>
        <w:rPr>
          <w:rFonts w:hint="cs"/>
          <w:rtl/>
        </w:rPr>
        <w:t>البحث</w:t>
      </w:r>
      <w:r w:rsidRPr="000809A2">
        <w:rPr>
          <w:rtl/>
        </w:rPr>
        <w:t xml:space="preserve"> الى وجود علاقة ارتباط </w:t>
      </w:r>
      <w:r>
        <w:rPr>
          <w:rFonts w:hint="cs"/>
          <w:rtl/>
        </w:rPr>
        <w:t xml:space="preserve">وتأثير </w:t>
      </w:r>
      <w:r w:rsidRPr="000809A2">
        <w:rPr>
          <w:rtl/>
        </w:rPr>
        <w:t xml:space="preserve">ذات دلالة احصائية بين </w:t>
      </w:r>
      <w:r>
        <w:rPr>
          <w:rFonts w:hint="cs"/>
          <w:rtl/>
        </w:rPr>
        <w:t>القيادة الخادمة</w:t>
      </w:r>
      <w:r w:rsidRPr="000809A2">
        <w:rPr>
          <w:rtl/>
        </w:rPr>
        <w:t xml:space="preserve"> </w:t>
      </w:r>
      <w:r>
        <w:rPr>
          <w:rFonts w:hint="cs"/>
          <w:rtl/>
        </w:rPr>
        <w:t>والالتزام التنظيمي</w:t>
      </w:r>
      <w:r>
        <w:rPr>
          <w:rtl/>
        </w:rPr>
        <w:t>. وقد خرج</w:t>
      </w:r>
      <w:r w:rsidRPr="000809A2">
        <w:rPr>
          <w:rtl/>
        </w:rPr>
        <w:t xml:space="preserve"> </w:t>
      </w:r>
      <w:r>
        <w:rPr>
          <w:rFonts w:hint="cs"/>
          <w:rtl/>
        </w:rPr>
        <w:t>البحث</w:t>
      </w:r>
      <w:r w:rsidRPr="000809A2">
        <w:rPr>
          <w:rtl/>
        </w:rPr>
        <w:t xml:space="preserve"> بمجموعة من </w:t>
      </w:r>
      <w:r>
        <w:rPr>
          <w:rFonts w:hint="cs"/>
          <w:rtl/>
        </w:rPr>
        <w:t>الاستنتاجات و</w:t>
      </w:r>
      <w:r w:rsidRPr="000809A2">
        <w:rPr>
          <w:rtl/>
        </w:rPr>
        <w:t>التوصيات</w:t>
      </w:r>
      <w:r>
        <w:rPr>
          <w:rFonts w:hint="cs"/>
          <w:rtl/>
        </w:rPr>
        <w:t>.</w:t>
      </w:r>
    </w:p>
    <w:p w14:paraId="49A3E66F" w14:textId="77777777" w:rsidR="00BE0FD1" w:rsidRDefault="00BE0FD1" w:rsidP="00BE0FD1">
      <w:pPr>
        <w:spacing w:after="0"/>
        <w:jc w:val="mediumKashida"/>
        <w:rPr>
          <w:rFonts w:ascii="Simplified Arabic" w:hAnsi="Simplified Arabic"/>
          <w:sz w:val="28"/>
          <w:rtl/>
        </w:rPr>
      </w:pPr>
      <w:r w:rsidRPr="00C55283">
        <w:rPr>
          <w:rFonts w:ascii="Simplified Arabic" w:hAnsi="Simplified Arabic" w:hint="cs"/>
          <w:b/>
          <w:bCs/>
          <w:sz w:val="28"/>
          <w:rtl/>
          <w:lang w:bidi="ar-IQ"/>
        </w:rPr>
        <w:t>الكلمات الدلالية</w:t>
      </w:r>
      <w:r>
        <w:rPr>
          <w:rFonts w:ascii="Simplified Arabic" w:hAnsi="Simplified Arabic" w:hint="cs"/>
          <w:sz w:val="28"/>
          <w:rtl/>
          <w:lang w:bidi="ar-IQ"/>
        </w:rPr>
        <w:t>:</w:t>
      </w:r>
      <w:r w:rsidRPr="00C55283">
        <w:rPr>
          <w:rFonts w:ascii="Simplified Arabic" w:hAnsi="Simplified Arabic" w:hint="cs"/>
          <w:sz w:val="28"/>
          <w:rtl/>
        </w:rPr>
        <w:t xml:space="preserve"> </w:t>
      </w:r>
      <w:r>
        <w:rPr>
          <w:rFonts w:ascii="Simplified Arabic" w:hAnsi="Simplified Arabic" w:hint="cs"/>
          <w:sz w:val="28"/>
          <w:rtl/>
        </w:rPr>
        <w:t>القيادة الخادمة</w:t>
      </w:r>
      <w:r w:rsidRPr="000809A2">
        <w:rPr>
          <w:rFonts w:ascii="Simplified Arabic" w:hAnsi="Simplified Arabic"/>
          <w:sz w:val="28"/>
          <w:rtl/>
        </w:rPr>
        <w:t xml:space="preserve"> </w:t>
      </w:r>
      <w:r>
        <w:rPr>
          <w:rFonts w:ascii="Simplified Arabic" w:hAnsi="Simplified Arabic" w:hint="cs"/>
          <w:sz w:val="28"/>
          <w:rtl/>
        </w:rPr>
        <w:t>- الالتزام التنظيمي.</w:t>
      </w:r>
    </w:p>
    <w:p w14:paraId="2FCC12EE" w14:textId="77777777" w:rsidR="00BE0FD1" w:rsidRDefault="00BE0FD1" w:rsidP="00BE0FD1">
      <w:pPr>
        <w:spacing w:after="0"/>
        <w:rPr>
          <w:b/>
          <w:bCs/>
          <w:sz w:val="28"/>
          <w:rtl/>
          <w:lang w:bidi="ar-IQ"/>
        </w:rPr>
      </w:pPr>
    </w:p>
    <w:p w14:paraId="42FF0FCC" w14:textId="77777777" w:rsidR="00BE0FD1" w:rsidRDefault="00BE0FD1" w:rsidP="00BE0FD1">
      <w:pPr>
        <w:spacing w:after="0"/>
        <w:rPr>
          <w:b/>
          <w:bCs/>
          <w:sz w:val="28"/>
          <w:rtl/>
          <w:lang w:bidi="ar-IQ"/>
        </w:rPr>
      </w:pPr>
      <w:r w:rsidRPr="004F042B">
        <w:rPr>
          <w:rFonts w:hint="cs"/>
          <w:b/>
          <w:bCs/>
          <w:sz w:val="28"/>
          <w:rtl/>
          <w:lang w:bidi="ar-IQ"/>
        </w:rPr>
        <w:t>المقدمة</w:t>
      </w:r>
    </w:p>
    <w:p w14:paraId="4E0DEF0F" w14:textId="77777777" w:rsidR="00BE0FD1" w:rsidRDefault="00BE0FD1" w:rsidP="00BE0FD1">
      <w:pPr>
        <w:rPr>
          <w:rtl/>
          <w:lang w:bidi="ar-IQ"/>
        </w:rPr>
      </w:pPr>
      <w:r w:rsidRPr="00C040CC">
        <w:rPr>
          <w:rFonts w:hint="cs"/>
          <w:rtl/>
          <w:lang w:bidi="ar-IQ"/>
        </w:rPr>
        <w:lastRenderedPageBreak/>
        <w:t>مع</w:t>
      </w:r>
      <w:r w:rsidRPr="00C040CC">
        <w:rPr>
          <w:rtl/>
          <w:lang w:bidi="ar-IQ"/>
        </w:rPr>
        <w:t xml:space="preserve"> </w:t>
      </w:r>
      <w:r w:rsidRPr="00C040CC">
        <w:rPr>
          <w:rFonts w:hint="cs"/>
          <w:rtl/>
          <w:lang w:bidi="ar-IQ"/>
        </w:rPr>
        <w:t>اشتداد</w:t>
      </w:r>
      <w:r w:rsidRPr="00C040CC">
        <w:rPr>
          <w:rtl/>
          <w:lang w:bidi="ar-IQ"/>
        </w:rPr>
        <w:t xml:space="preserve"> </w:t>
      </w:r>
      <w:r w:rsidRPr="00C040CC">
        <w:rPr>
          <w:rFonts w:hint="cs"/>
          <w:rtl/>
          <w:lang w:bidi="ar-IQ"/>
        </w:rPr>
        <w:t>المنافسة</w:t>
      </w:r>
      <w:r w:rsidRPr="00C040CC">
        <w:rPr>
          <w:rtl/>
          <w:lang w:bidi="ar-IQ"/>
        </w:rPr>
        <w:t xml:space="preserve"> </w:t>
      </w:r>
      <w:r w:rsidRPr="00C040CC">
        <w:rPr>
          <w:rFonts w:hint="cs"/>
          <w:rtl/>
          <w:lang w:bidi="ar-IQ"/>
        </w:rPr>
        <w:t>وزيادة</w:t>
      </w:r>
      <w:r w:rsidRPr="00C040CC">
        <w:rPr>
          <w:rtl/>
          <w:lang w:bidi="ar-IQ"/>
        </w:rPr>
        <w:t xml:space="preserve"> </w:t>
      </w:r>
      <w:r w:rsidRPr="00C040CC">
        <w:rPr>
          <w:rFonts w:hint="cs"/>
          <w:rtl/>
          <w:lang w:bidi="ar-IQ"/>
        </w:rPr>
        <w:t>التحديات</w:t>
      </w:r>
      <w:r w:rsidRPr="00C040CC">
        <w:rPr>
          <w:rtl/>
          <w:lang w:bidi="ar-IQ"/>
        </w:rPr>
        <w:t xml:space="preserve"> </w:t>
      </w:r>
      <w:r w:rsidRPr="00C040CC">
        <w:rPr>
          <w:rFonts w:hint="cs"/>
          <w:rtl/>
          <w:lang w:bidi="ar-IQ"/>
        </w:rPr>
        <w:t>والصعوبات</w:t>
      </w:r>
      <w:r w:rsidRPr="00C040CC">
        <w:rPr>
          <w:rtl/>
          <w:lang w:bidi="ar-IQ"/>
        </w:rPr>
        <w:t xml:space="preserve"> </w:t>
      </w:r>
      <w:r w:rsidRPr="00C040CC">
        <w:rPr>
          <w:rFonts w:hint="cs"/>
          <w:rtl/>
          <w:lang w:bidi="ar-IQ"/>
        </w:rPr>
        <w:t>وفي</w:t>
      </w:r>
      <w:r w:rsidRPr="00C040CC">
        <w:rPr>
          <w:rtl/>
          <w:lang w:bidi="ar-IQ"/>
        </w:rPr>
        <w:t xml:space="preserve"> </w:t>
      </w:r>
      <w:r>
        <w:rPr>
          <w:rFonts w:hint="cs"/>
          <w:rtl/>
          <w:lang w:bidi="ar-IQ"/>
        </w:rPr>
        <w:t>ظل التغيرات</w:t>
      </w:r>
      <w:r w:rsidRPr="00C040CC">
        <w:rPr>
          <w:rtl/>
          <w:lang w:bidi="ar-IQ"/>
        </w:rPr>
        <w:t xml:space="preserve"> </w:t>
      </w:r>
      <w:r w:rsidRPr="00C040CC">
        <w:rPr>
          <w:rFonts w:hint="cs"/>
          <w:rtl/>
          <w:lang w:bidi="ar-IQ"/>
        </w:rPr>
        <w:t>السريعة</w:t>
      </w:r>
      <w:r w:rsidRPr="00C040CC">
        <w:rPr>
          <w:rtl/>
          <w:lang w:bidi="ar-IQ"/>
        </w:rPr>
        <w:t xml:space="preserve"> </w:t>
      </w:r>
      <w:r w:rsidRPr="00C040CC">
        <w:rPr>
          <w:rFonts w:hint="cs"/>
          <w:rtl/>
          <w:lang w:bidi="ar-IQ"/>
        </w:rPr>
        <w:t>في</w:t>
      </w:r>
      <w:r w:rsidRPr="00C040CC">
        <w:rPr>
          <w:rtl/>
          <w:lang w:bidi="ar-IQ"/>
        </w:rPr>
        <w:t xml:space="preserve"> </w:t>
      </w:r>
      <w:r w:rsidRPr="00C040CC">
        <w:rPr>
          <w:rFonts w:hint="cs"/>
          <w:rtl/>
          <w:lang w:bidi="ar-IQ"/>
        </w:rPr>
        <w:t>بيئة</w:t>
      </w:r>
      <w:r>
        <w:rPr>
          <w:rFonts w:hint="cs"/>
          <w:rtl/>
          <w:lang w:bidi="ar-IQ"/>
        </w:rPr>
        <w:t xml:space="preserve"> الاعمال اليوم</w:t>
      </w:r>
      <w:r w:rsidRPr="00C040CC">
        <w:rPr>
          <w:rFonts w:hint="cs"/>
          <w:rtl/>
          <w:lang w:bidi="ar-IQ"/>
        </w:rPr>
        <w:t>،</w:t>
      </w:r>
      <w:r w:rsidRPr="00C040CC">
        <w:rPr>
          <w:rtl/>
          <w:lang w:bidi="ar-IQ"/>
        </w:rPr>
        <w:t xml:space="preserve"> </w:t>
      </w:r>
      <w:r w:rsidRPr="00C040CC">
        <w:rPr>
          <w:rFonts w:hint="cs"/>
          <w:rtl/>
          <w:lang w:bidi="ar-IQ"/>
        </w:rPr>
        <w:t>أصبحت</w:t>
      </w:r>
      <w:r w:rsidRPr="00C040CC">
        <w:rPr>
          <w:rtl/>
          <w:lang w:bidi="ar-IQ"/>
        </w:rPr>
        <w:t xml:space="preserve"> </w:t>
      </w:r>
      <w:r w:rsidRPr="00C040CC">
        <w:rPr>
          <w:rFonts w:hint="cs"/>
          <w:rtl/>
          <w:lang w:bidi="ar-IQ"/>
        </w:rPr>
        <w:t>المنظمات</w:t>
      </w:r>
      <w:r w:rsidRPr="00C040CC">
        <w:rPr>
          <w:rtl/>
          <w:lang w:bidi="ar-IQ"/>
        </w:rPr>
        <w:t xml:space="preserve"> </w:t>
      </w:r>
      <w:r w:rsidRPr="00C040CC">
        <w:rPr>
          <w:rFonts w:hint="cs"/>
          <w:rtl/>
          <w:lang w:bidi="ar-IQ"/>
        </w:rPr>
        <w:t>تحتاج</w:t>
      </w:r>
      <w:r w:rsidRPr="00C040CC">
        <w:rPr>
          <w:rtl/>
          <w:lang w:bidi="ar-IQ"/>
        </w:rPr>
        <w:t xml:space="preserve"> </w:t>
      </w:r>
      <w:r w:rsidRPr="00C040CC">
        <w:rPr>
          <w:rFonts w:hint="cs"/>
          <w:rtl/>
          <w:lang w:bidi="ar-IQ"/>
        </w:rPr>
        <w:t>و</w:t>
      </w:r>
      <w:r>
        <w:rPr>
          <w:rFonts w:hint="cs"/>
          <w:rtl/>
          <w:lang w:bidi="ar-IQ"/>
        </w:rPr>
        <w:t>بشكل</w:t>
      </w:r>
      <w:r w:rsidRPr="00C040CC">
        <w:rPr>
          <w:rtl/>
          <w:lang w:bidi="ar-IQ"/>
        </w:rPr>
        <w:t xml:space="preserve"> </w:t>
      </w:r>
      <w:r w:rsidRPr="00C040CC">
        <w:rPr>
          <w:rFonts w:hint="cs"/>
          <w:rtl/>
          <w:lang w:bidi="ar-IQ"/>
        </w:rPr>
        <w:t>كبير</w:t>
      </w:r>
      <w:r w:rsidRPr="00C040CC">
        <w:rPr>
          <w:rtl/>
          <w:lang w:bidi="ar-IQ"/>
        </w:rPr>
        <w:t xml:space="preserve"> </w:t>
      </w:r>
      <w:r w:rsidRPr="00C040CC">
        <w:rPr>
          <w:rFonts w:hint="cs"/>
          <w:rtl/>
          <w:lang w:bidi="ar-IQ"/>
        </w:rPr>
        <w:t>إلى</w:t>
      </w:r>
      <w:r w:rsidRPr="00C040CC">
        <w:rPr>
          <w:rtl/>
          <w:lang w:bidi="ar-IQ"/>
        </w:rPr>
        <w:t xml:space="preserve"> </w:t>
      </w:r>
      <w:r w:rsidRPr="00C040CC">
        <w:rPr>
          <w:rFonts w:hint="cs"/>
          <w:rtl/>
          <w:lang w:bidi="ar-IQ"/>
        </w:rPr>
        <w:t>التخ</w:t>
      </w:r>
      <w:r>
        <w:rPr>
          <w:rFonts w:hint="cs"/>
          <w:rtl/>
          <w:lang w:bidi="ar-IQ"/>
        </w:rPr>
        <w:t>ل</w:t>
      </w:r>
      <w:r w:rsidRPr="00C040CC">
        <w:rPr>
          <w:rFonts w:hint="cs"/>
          <w:rtl/>
          <w:lang w:bidi="ar-IQ"/>
        </w:rPr>
        <w:t>ي</w:t>
      </w:r>
      <w:r w:rsidRPr="00C040CC">
        <w:rPr>
          <w:rtl/>
          <w:lang w:bidi="ar-IQ"/>
        </w:rPr>
        <w:t xml:space="preserve"> </w:t>
      </w:r>
      <w:r w:rsidRPr="00C040CC">
        <w:rPr>
          <w:rFonts w:hint="cs"/>
          <w:rtl/>
          <w:lang w:bidi="ar-IQ"/>
        </w:rPr>
        <w:t>ع</w:t>
      </w:r>
      <w:r>
        <w:rPr>
          <w:rFonts w:hint="cs"/>
          <w:rtl/>
          <w:lang w:bidi="ar-IQ"/>
        </w:rPr>
        <w:t>ن</w:t>
      </w:r>
      <w:r w:rsidRPr="00C040CC">
        <w:rPr>
          <w:rtl/>
          <w:lang w:bidi="ar-IQ"/>
        </w:rPr>
        <w:t xml:space="preserve"> </w:t>
      </w:r>
      <w:r w:rsidRPr="00C040CC">
        <w:rPr>
          <w:rFonts w:hint="cs"/>
          <w:rtl/>
          <w:lang w:bidi="ar-IQ"/>
        </w:rPr>
        <w:t>المف</w:t>
      </w:r>
      <w:r>
        <w:rPr>
          <w:rFonts w:hint="cs"/>
          <w:rtl/>
          <w:lang w:bidi="ar-IQ"/>
        </w:rPr>
        <w:t>ه</w:t>
      </w:r>
      <w:r w:rsidRPr="00C040CC">
        <w:rPr>
          <w:rFonts w:hint="cs"/>
          <w:rtl/>
          <w:lang w:bidi="ar-IQ"/>
        </w:rPr>
        <w:t>و</w:t>
      </w:r>
      <w:r>
        <w:rPr>
          <w:rFonts w:hint="cs"/>
          <w:rtl/>
          <w:lang w:bidi="ar-IQ"/>
        </w:rPr>
        <w:t xml:space="preserve">م </w:t>
      </w:r>
      <w:r w:rsidRPr="00C040CC">
        <w:rPr>
          <w:rFonts w:hint="cs"/>
          <w:rtl/>
          <w:lang w:bidi="ar-IQ"/>
        </w:rPr>
        <w:t>التق</w:t>
      </w:r>
      <w:r>
        <w:rPr>
          <w:rFonts w:hint="cs"/>
          <w:rtl/>
          <w:lang w:bidi="ar-IQ"/>
        </w:rPr>
        <w:t>ل</w:t>
      </w:r>
      <w:r w:rsidRPr="00C040CC">
        <w:rPr>
          <w:rFonts w:hint="cs"/>
          <w:rtl/>
          <w:lang w:bidi="ar-IQ"/>
        </w:rPr>
        <w:t>يدي</w:t>
      </w:r>
      <w:r w:rsidRPr="00C040CC">
        <w:rPr>
          <w:rtl/>
          <w:lang w:bidi="ar-IQ"/>
        </w:rPr>
        <w:t xml:space="preserve"> </w:t>
      </w:r>
      <w:r w:rsidRPr="00C040CC">
        <w:rPr>
          <w:rFonts w:hint="cs"/>
          <w:rtl/>
          <w:lang w:bidi="ar-IQ"/>
        </w:rPr>
        <w:t>ل</w:t>
      </w:r>
      <w:r>
        <w:rPr>
          <w:rFonts w:hint="cs"/>
          <w:rtl/>
          <w:lang w:bidi="ar-IQ"/>
        </w:rPr>
        <w:t>ل</w:t>
      </w:r>
      <w:r w:rsidRPr="00C040CC">
        <w:rPr>
          <w:rFonts w:hint="cs"/>
          <w:rtl/>
          <w:lang w:bidi="ar-IQ"/>
        </w:rPr>
        <w:t>قيادة</w:t>
      </w:r>
      <w:r w:rsidRPr="00C040CC">
        <w:rPr>
          <w:rtl/>
          <w:lang w:bidi="ar-IQ"/>
        </w:rPr>
        <w:t xml:space="preserve"> </w:t>
      </w:r>
      <w:r w:rsidRPr="00C040CC">
        <w:rPr>
          <w:rFonts w:hint="cs"/>
          <w:rtl/>
          <w:lang w:bidi="ar-IQ"/>
        </w:rPr>
        <w:t>المستندة</w:t>
      </w:r>
      <w:r w:rsidRPr="00C040CC">
        <w:rPr>
          <w:rtl/>
          <w:lang w:bidi="ar-IQ"/>
        </w:rPr>
        <w:t xml:space="preserve"> </w:t>
      </w:r>
      <w:r w:rsidRPr="00C040CC">
        <w:rPr>
          <w:rFonts w:hint="cs"/>
          <w:rtl/>
          <w:lang w:bidi="ar-IQ"/>
        </w:rPr>
        <w:t>إلى</w:t>
      </w:r>
      <w:r w:rsidRPr="00C040CC">
        <w:rPr>
          <w:rtl/>
          <w:lang w:bidi="ar-IQ"/>
        </w:rPr>
        <w:t xml:space="preserve"> </w:t>
      </w:r>
      <w:r w:rsidRPr="00C040CC">
        <w:rPr>
          <w:rFonts w:hint="cs"/>
          <w:rtl/>
          <w:lang w:bidi="ar-IQ"/>
        </w:rPr>
        <w:t>ال</w:t>
      </w:r>
      <w:r>
        <w:rPr>
          <w:rFonts w:hint="cs"/>
          <w:rtl/>
          <w:lang w:bidi="ar-IQ"/>
        </w:rPr>
        <w:t>ه</w:t>
      </w:r>
      <w:r w:rsidRPr="00C040CC">
        <w:rPr>
          <w:rFonts w:hint="cs"/>
          <w:rtl/>
          <w:lang w:bidi="ar-IQ"/>
        </w:rPr>
        <w:t>رمية</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س</w:t>
      </w:r>
      <w:r>
        <w:rPr>
          <w:rFonts w:hint="cs"/>
          <w:rtl/>
          <w:lang w:bidi="ar-IQ"/>
        </w:rPr>
        <w:t>ل</w:t>
      </w:r>
      <w:r w:rsidRPr="00C040CC">
        <w:rPr>
          <w:rFonts w:hint="cs"/>
          <w:rtl/>
          <w:lang w:bidi="ar-IQ"/>
        </w:rPr>
        <w:t>طة</w:t>
      </w:r>
      <w:r w:rsidRPr="00C040CC">
        <w:rPr>
          <w:rtl/>
          <w:lang w:bidi="ar-IQ"/>
        </w:rPr>
        <w:t xml:space="preserve"> </w:t>
      </w:r>
      <w:r w:rsidRPr="00C040CC">
        <w:rPr>
          <w:rFonts w:hint="cs"/>
          <w:rtl/>
          <w:lang w:bidi="ar-IQ"/>
        </w:rPr>
        <w:t>المركز،</w:t>
      </w:r>
      <w:r w:rsidRPr="00C040CC">
        <w:rPr>
          <w:rtl/>
          <w:lang w:bidi="ar-IQ"/>
        </w:rPr>
        <w:t xml:space="preserve"> </w:t>
      </w:r>
      <w:r w:rsidRPr="00C040CC">
        <w:rPr>
          <w:rFonts w:hint="cs"/>
          <w:rtl/>
          <w:lang w:bidi="ar-IQ"/>
        </w:rPr>
        <w:t>وتبني</w:t>
      </w:r>
      <w:r w:rsidRPr="00C040CC">
        <w:rPr>
          <w:rtl/>
          <w:lang w:bidi="ar-IQ"/>
        </w:rPr>
        <w:t xml:space="preserve"> </w:t>
      </w:r>
      <w:r w:rsidRPr="00C040CC">
        <w:rPr>
          <w:rFonts w:hint="cs"/>
          <w:rtl/>
          <w:lang w:bidi="ar-IQ"/>
        </w:rPr>
        <w:t>أنماط</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نماذج</w:t>
      </w:r>
      <w:r w:rsidRPr="00C040CC">
        <w:rPr>
          <w:rtl/>
          <w:lang w:bidi="ar-IQ"/>
        </w:rPr>
        <w:t xml:space="preserve"> </w:t>
      </w:r>
      <w:r w:rsidRPr="00C040CC">
        <w:rPr>
          <w:rFonts w:hint="cs"/>
          <w:rtl/>
          <w:lang w:bidi="ar-IQ"/>
        </w:rPr>
        <w:t>قيادية</w:t>
      </w:r>
      <w:r w:rsidRPr="00C040CC">
        <w:rPr>
          <w:rtl/>
          <w:lang w:bidi="ar-IQ"/>
        </w:rPr>
        <w:t xml:space="preserve"> </w:t>
      </w:r>
      <w:r w:rsidRPr="00C040CC">
        <w:rPr>
          <w:rFonts w:hint="cs"/>
          <w:rtl/>
          <w:lang w:bidi="ar-IQ"/>
        </w:rPr>
        <w:t>إدارية</w:t>
      </w:r>
      <w:r w:rsidRPr="00C040CC">
        <w:rPr>
          <w:rtl/>
          <w:lang w:bidi="ar-IQ"/>
        </w:rPr>
        <w:t xml:space="preserve"> </w:t>
      </w:r>
      <w:r w:rsidRPr="00C040CC">
        <w:rPr>
          <w:rFonts w:hint="cs"/>
          <w:rtl/>
          <w:lang w:bidi="ar-IQ"/>
        </w:rPr>
        <w:t>فعالة</w:t>
      </w:r>
      <w:r>
        <w:rPr>
          <w:rFonts w:hint="cs"/>
          <w:rtl/>
          <w:lang w:bidi="ar-IQ"/>
        </w:rPr>
        <w:t xml:space="preserve"> يتزامن فيها</w:t>
      </w:r>
      <w:r w:rsidRPr="00C040CC">
        <w:rPr>
          <w:rtl/>
          <w:lang w:bidi="ar-IQ"/>
        </w:rPr>
        <w:t xml:space="preserve"> </w:t>
      </w:r>
      <w:r w:rsidRPr="00C040CC">
        <w:rPr>
          <w:rFonts w:hint="cs"/>
          <w:rtl/>
          <w:lang w:bidi="ar-IQ"/>
        </w:rPr>
        <w:t>الارتقاء</w:t>
      </w:r>
      <w:r w:rsidRPr="00C040CC">
        <w:rPr>
          <w:rtl/>
          <w:lang w:bidi="ar-IQ"/>
        </w:rPr>
        <w:t xml:space="preserve"> </w:t>
      </w:r>
      <w:r w:rsidRPr="00C040CC">
        <w:rPr>
          <w:rFonts w:hint="cs"/>
          <w:rtl/>
          <w:lang w:bidi="ar-IQ"/>
        </w:rPr>
        <w:t>بأداء</w:t>
      </w:r>
      <w:r w:rsidRPr="00C040CC">
        <w:rPr>
          <w:rtl/>
          <w:lang w:bidi="ar-IQ"/>
        </w:rPr>
        <w:t xml:space="preserve"> </w:t>
      </w:r>
      <w:r w:rsidRPr="00C040CC">
        <w:rPr>
          <w:rFonts w:hint="cs"/>
          <w:rtl/>
          <w:lang w:bidi="ar-IQ"/>
        </w:rPr>
        <w:t>المنظمة</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كفاءت</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و</w:t>
      </w:r>
      <w:r w:rsidRPr="00C040CC">
        <w:rPr>
          <w:rtl/>
          <w:lang w:bidi="ar-IQ"/>
        </w:rPr>
        <w:t xml:space="preserve"> </w:t>
      </w:r>
      <w:r w:rsidRPr="00C040CC">
        <w:rPr>
          <w:rFonts w:hint="cs"/>
          <w:rtl/>
          <w:lang w:bidi="ar-IQ"/>
        </w:rPr>
        <w:t>فعاليات</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وقادرة</w:t>
      </w:r>
      <w:r w:rsidRPr="00C040CC">
        <w:rPr>
          <w:rtl/>
          <w:lang w:bidi="ar-IQ"/>
        </w:rPr>
        <w:t xml:space="preserve"> </w:t>
      </w:r>
      <w:r>
        <w:rPr>
          <w:rFonts w:hint="cs"/>
          <w:rtl/>
          <w:lang w:bidi="ar-IQ"/>
        </w:rPr>
        <w:t>على</w:t>
      </w:r>
      <w:r w:rsidRPr="00C040CC">
        <w:rPr>
          <w:rtl/>
          <w:lang w:bidi="ar-IQ"/>
        </w:rPr>
        <w:t xml:space="preserve"> </w:t>
      </w:r>
      <w:r w:rsidRPr="00C040CC">
        <w:rPr>
          <w:rFonts w:hint="cs"/>
          <w:rtl/>
          <w:lang w:bidi="ar-IQ"/>
        </w:rPr>
        <w:t>زيادة</w:t>
      </w:r>
      <w:r w:rsidRPr="00C040CC">
        <w:rPr>
          <w:rtl/>
          <w:lang w:bidi="ar-IQ"/>
        </w:rPr>
        <w:t xml:space="preserve"> </w:t>
      </w:r>
      <w:r w:rsidRPr="00C040CC">
        <w:rPr>
          <w:rFonts w:hint="cs"/>
          <w:rtl/>
          <w:lang w:bidi="ar-IQ"/>
        </w:rPr>
        <w:t>قدرة</w:t>
      </w:r>
      <w:r w:rsidRPr="00C040CC">
        <w:rPr>
          <w:rtl/>
          <w:lang w:bidi="ar-IQ"/>
        </w:rPr>
        <w:t xml:space="preserve"> </w:t>
      </w:r>
      <w:r w:rsidRPr="00C040CC">
        <w:rPr>
          <w:rFonts w:hint="cs"/>
          <w:rtl/>
          <w:lang w:bidi="ar-IQ"/>
        </w:rPr>
        <w:t>عام</w:t>
      </w:r>
      <w:r>
        <w:rPr>
          <w:rFonts w:hint="cs"/>
          <w:rtl/>
          <w:lang w:bidi="ar-IQ"/>
        </w:rPr>
        <w:t>ل</w:t>
      </w:r>
      <w:r w:rsidRPr="00C040CC">
        <w:rPr>
          <w:rFonts w:hint="cs"/>
          <w:rtl/>
          <w:lang w:bidi="ar-IQ"/>
        </w:rPr>
        <w:t>ي</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ع</w:t>
      </w:r>
      <w:r>
        <w:rPr>
          <w:rFonts w:hint="cs"/>
          <w:rtl/>
          <w:lang w:bidi="ar-IQ"/>
        </w:rPr>
        <w:t>ل</w:t>
      </w:r>
      <w:r w:rsidRPr="00C040CC">
        <w:rPr>
          <w:rFonts w:hint="cs"/>
          <w:rtl/>
          <w:lang w:bidi="ar-IQ"/>
        </w:rPr>
        <w:t>ى</w:t>
      </w:r>
      <w:r>
        <w:rPr>
          <w:rFonts w:hint="cs"/>
          <w:rtl/>
          <w:lang w:bidi="ar-IQ"/>
        </w:rPr>
        <w:t xml:space="preserve"> تحقيق الابداع</w:t>
      </w:r>
      <w:r w:rsidRPr="00C040CC">
        <w:rPr>
          <w:rtl/>
          <w:lang w:bidi="ar-IQ"/>
        </w:rPr>
        <w:t xml:space="preserve"> </w:t>
      </w:r>
      <w:r w:rsidRPr="00C040CC">
        <w:rPr>
          <w:rFonts w:hint="cs"/>
          <w:rtl/>
          <w:lang w:bidi="ar-IQ"/>
        </w:rPr>
        <w:t>المط</w:t>
      </w:r>
      <w:r>
        <w:rPr>
          <w:rFonts w:hint="cs"/>
          <w:rtl/>
          <w:lang w:bidi="ar-IQ"/>
        </w:rPr>
        <w:t xml:space="preserve">لوب </w:t>
      </w:r>
      <w:r w:rsidRPr="00C040CC">
        <w:rPr>
          <w:rFonts w:hint="cs"/>
          <w:rtl/>
          <w:lang w:bidi="ar-IQ"/>
        </w:rPr>
        <w:t>م</w:t>
      </w:r>
      <w:r>
        <w:rPr>
          <w:rFonts w:hint="cs"/>
          <w:rtl/>
          <w:lang w:bidi="ar-IQ"/>
        </w:rPr>
        <w:t>ن</w:t>
      </w:r>
      <w:r w:rsidRPr="00C040CC">
        <w:rPr>
          <w:rFonts w:hint="cs"/>
          <w:rtl/>
          <w:lang w:bidi="ar-IQ"/>
        </w:rPr>
        <w:t>ف</w:t>
      </w:r>
      <w:r w:rsidRPr="00C040CC">
        <w:rPr>
          <w:rtl/>
          <w:lang w:bidi="ar-IQ"/>
        </w:rPr>
        <w:t xml:space="preserve"> </w:t>
      </w:r>
      <w:r>
        <w:rPr>
          <w:rFonts w:hint="cs"/>
          <w:rtl/>
          <w:lang w:bidi="ar-IQ"/>
        </w:rPr>
        <w:t xml:space="preserve">قبل </w:t>
      </w:r>
      <w:r w:rsidRPr="00C040CC">
        <w:rPr>
          <w:rFonts w:hint="cs"/>
          <w:rtl/>
          <w:lang w:bidi="ar-IQ"/>
        </w:rPr>
        <w:t>المنظمات</w:t>
      </w:r>
      <w:r w:rsidRPr="00C040CC">
        <w:rPr>
          <w:rtl/>
          <w:lang w:bidi="ar-IQ"/>
        </w:rPr>
        <w:t xml:space="preserve"> </w:t>
      </w:r>
      <w:r w:rsidRPr="00C040CC">
        <w:rPr>
          <w:rFonts w:hint="cs"/>
          <w:rtl/>
          <w:lang w:bidi="ar-IQ"/>
        </w:rPr>
        <w:t>و</w:t>
      </w:r>
      <w:r w:rsidRPr="00C040CC">
        <w:rPr>
          <w:rtl/>
          <w:lang w:bidi="ar-IQ"/>
        </w:rPr>
        <w:t xml:space="preserve"> </w:t>
      </w:r>
      <w:r>
        <w:rPr>
          <w:rFonts w:hint="cs"/>
          <w:rtl/>
          <w:lang w:bidi="ar-IQ"/>
        </w:rPr>
        <w:t>وذلك</w:t>
      </w:r>
      <w:r w:rsidRPr="00C040CC">
        <w:rPr>
          <w:rtl/>
          <w:lang w:bidi="ar-IQ"/>
        </w:rPr>
        <w:t xml:space="preserve"> </w:t>
      </w:r>
      <w:r w:rsidRPr="00C040CC">
        <w:rPr>
          <w:rFonts w:hint="cs"/>
          <w:rtl/>
          <w:lang w:bidi="ar-IQ"/>
        </w:rPr>
        <w:t>لكي</w:t>
      </w:r>
      <w:r w:rsidRPr="00C040CC">
        <w:rPr>
          <w:rtl/>
          <w:lang w:bidi="ar-IQ"/>
        </w:rPr>
        <w:t xml:space="preserve"> </w:t>
      </w:r>
      <w:r w:rsidRPr="00C040CC">
        <w:rPr>
          <w:rFonts w:hint="cs"/>
          <w:rtl/>
          <w:lang w:bidi="ar-IQ"/>
        </w:rPr>
        <w:t>تمكن</w:t>
      </w:r>
      <w:r>
        <w:rPr>
          <w:rFonts w:hint="cs"/>
          <w:rtl/>
          <w:lang w:bidi="ar-IQ"/>
        </w:rPr>
        <w:t>ه</w:t>
      </w:r>
      <w:r w:rsidRPr="00C040CC">
        <w:rPr>
          <w:rFonts w:hint="cs"/>
          <w:rtl/>
          <w:lang w:bidi="ar-IQ"/>
        </w:rPr>
        <w:t>ا</w:t>
      </w:r>
      <w:r w:rsidRPr="00C040CC">
        <w:rPr>
          <w:rtl/>
          <w:lang w:bidi="ar-IQ"/>
        </w:rPr>
        <w:t xml:space="preserve"> </w:t>
      </w:r>
      <w:r w:rsidRPr="00C040CC">
        <w:rPr>
          <w:rFonts w:hint="cs"/>
          <w:rtl/>
          <w:lang w:bidi="ar-IQ"/>
        </w:rPr>
        <w:t>م</w:t>
      </w:r>
      <w:r>
        <w:rPr>
          <w:rFonts w:hint="cs"/>
          <w:rtl/>
          <w:lang w:bidi="ar-IQ"/>
        </w:rPr>
        <w:t>ن</w:t>
      </w:r>
      <w:r w:rsidRPr="00C040CC">
        <w:rPr>
          <w:rtl/>
          <w:lang w:bidi="ar-IQ"/>
        </w:rPr>
        <w:t xml:space="preserve"> </w:t>
      </w:r>
      <w:r w:rsidRPr="00C040CC">
        <w:rPr>
          <w:rFonts w:hint="cs"/>
          <w:rtl/>
          <w:lang w:bidi="ar-IQ"/>
        </w:rPr>
        <w:t>المواج</w:t>
      </w:r>
      <w:r>
        <w:rPr>
          <w:rFonts w:hint="cs"/>
          <w:rtl/>
          <w:lang w:bidi="ar-IQ"/>
        </w:rPr>
        <w:t>ه</w:t>
      </w:r>
      <w:r w:rsidRPr="00C040CC">
        <w:rPr>
          <w:rFonts w:hint="cs"/>
          <w:rtl/>
          <w:lang w:bidi="ar-IQ"/>
        </w:rPr>
        <w:t>ة</w:t>
      </w:r>
      <w:r w:rsidRPr="00C040CC">
        <w:rPr>
          <w:rtl/>
          <w:lang w:bidi="ar-IQ"/>
        </w:rPr>
        <w:t xml:space="preserve"> </w:t>
      </w:r>
      <w:r w:rsidRPr="00C040CC">
        <w:rPr>
          <w:rFonts w:hint="cs"/>
          <w:rtl/>
          <w:lang w:bidi="ar-IQ"/>
        </w:rPr>
        <w:t>و</w:t>
      </w:r>
      <w:r>
        <w:rPr>
          <w:rFonts w:hint="cs"/>
          <w:rtl/>
          <w:lang w:bidi="ar-IQ"/>
        </w:rPr>
        <w:t>التكيف</w:t>
      </w:r>
      <w:r w:rsidRPr="00C040CC">
        <w:rPr>
          <w:rtl/>
          <w:lang w:bidi="ar-IQ"/>
        </w:rPr>
        <w:t xml:space="preserve"> </w:t>
      </w:r>
      <w:r w:rsidRPr="00C040CC">
        <w:rPr>
          <w:rFonts w:hint="cs"/>
          <w:rtl/>
          <w:lang w:bidi="ar-IQ"/>
        </w:rPr>
        <w:t>مع</w:t>
      </w:r>
      <w:r w:rsidRPr="00C040CC">
        <w:rPr>
          <w:rtl/>
          <w:lang w:bidi="ar-IQ"/>
        </w:rPr>
        <w:t xml:space="preserve"> </w:t>
      </w:r>
      <w:r>
        <w:rPr>
          <w:rFonts w:hint="cs"/>
          <w:rtl/>
          <w:lang w:bidi="ar-IQ"/>
        </w:rPr>
        <w:t>تلك التغيرات.</w:t>
      </w:r>
      <w:r w:rsidRPr="00230D16">
        <w:rPr>
          <w:rFonts w:hint="cs"/>
          <w:rtl/>
          <w:lang w:bidi="ar-IQ"/>
        </w:rPr>
        <w:t xml:space="preserve"> </w:t>
      </w:r>
      <w:r>
        <w:rPr>
          <w:rFonts w:hint="cs"/>
          <w:rtl/>
          <w:lang w:bidi="ar-IQ"/>
        </w:rPr>
        <w:t>ويعد الالتزام</w:t>
      </w:r>
      <w:r w:rsidRPr="005D6620">
        <w:rPr>
          <w:rtl/>
          <w:lang w:bidi="ar-IQ"/>
        </w:rPr>
        <w:t xml:space="preserve"> </w:t>
      </w:r>
      <w:r w:rsidRPr="005D6620">
        <w:rPr>
          <w:rFonts w:hint="cs"/>
          <w:rtl/>
          <w:lang w:bidi="ar-IQ"/>
        </w:rPr>
        <w:t>التنظيمي</w:t>
      </w:r>
      <w:r w:rsidRPr="005D6620">
        <w:rPr>
          <w:rtl/>
          <w:lang w:bidi="ar-IQ"/>
        </w:rPr>
        <w:t xml:space="preserve"> </w:t>
      </w:r>
      <w:r w:rsidRPr="005D6620">
        <w:rPr>
          <w:rFonts w:hint="cs"/>
          <w:rtl/>
          <w:lang w:bidi="ar-IQ"/>
        </w:rPr>
        <w:t>عامل</w:t>
      </w:r>
      <w:r>
        <w:rPr>
          <w:rFonts w:hint="cs"/>
          <w:rtl/>
          <w:lang w:bidi="ar-IQ"/>
        </w:rPr>
        <w:t>ا</w:t>
      </w:r>
      <w:r w:rsidRPr="005D6620">
        <w:rPr>
          <w:rtl/>
          <w:lang w:bidi="ar-IQ"/>
        </w:rPr>
        <w:t xml:space="preserve"> </w:t>
      </w:r>
      <w:r w:rsidRPr="005D6620">
        <w:rPr>
          <w:rFonts w:hint="cs"/>
          <w:rtl/>
          <w:lang w:bidi="ar-IQ"/>
        </w:rPr>
        <w:t>أساسيا</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ضمان</w:t>
      </w:r>
      <w:r w:rsidRPr="005D6620">
        <w:rPr>
          <w:rtl/>
          <w:lang w:bidi="ar-IQ"/>
        </w:rPr>
        <w:t xml:space="preserve"> </w:t>
      </w:r>
      <w:r w:rsidRPr="005D6620">
        <w:rPr>
          <w:rFonts w:hint="cs"/>
          <w:rtl/>
          <w:lang w:bidi="ar-IQ"/>
        </w:rPr>
        <w:t>ارتباط</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Pr>
          <w:rFonts w:hint="cs"/>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من</w:t>
      </w:r>
      <w:r w:rsidRPr="005D6620">
        <w:rPr>
          <w:rtl/>
          <w:lang w:bidi="ar-IQ"/>
        </w:rPr>
        <w:t xml:space="preserve"> </w:t>
      </w:r>
      <w:r w:rsidRPr="005D6620">
        <w:rPr>
          <w:rFonts w:hint="cs"/>
          <w:rtl/>
          <w:lang w:bidi="ar-IQ"/>
        </w:rPr>
        <w:t>خلل</w:t>
      </w:r>
      <w:r w:rsidRPr="005D6620">
        <w:rPr>
          <w:rtl/>
          <w:lang w:bidi="ar-IQ"/>
        </w:rPr>
        <w:t xml:space="preserve"> </w:t>
      </w:r>
      <w:r w:rsidRPr="005D6620">
        <w:rPr>
          <w:rFonts w:hint="cs"/>
          <w:rtl/>
          <w:lang w:bidi="ar-IQ"/>
        </w:rPr>
        <w:t>تنسيق</w:t>
      </w:r>
      <w:r w:rsidRPr="005D6620">
        <w:rPr>
          <w:rtl/>
          <w:lang w:bidi="ar-IQ"/>
        </w:rPr>
        <w:t xml:space="preserve"> </w:t>
      </w:r>
      <w:r w:rsidRPr="005D6620">
        <w:rPr>
          <w:rFonts w:hint="cs"/>
          <w:rtl/>
          <w:lang w:bidi="ar-IQ"/>
        </w:rPr>
        <w:t>جهود</w:t>
      </w:r>
      <w:r w:rsidRPr="005D6620">
        <w:rPr>
          <w:rtl/>
          <w:lang w:bidi="ar-IQ"/>
        </w:rPr>
        <w:t xml:space="preserve"> </w:t>
      </w:r>
      <w:r w:rsidRPr="005D6620">
        <w:rPr>
          <w:rFonts w:hint="cs"/>
          <w:rtl/>
          <w:lang w:bidi="ar-IQ"/>
        </w:rPr>
        <w:t>المديرين</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من</w:t>
      </w:r>
      <w:r w:rsidRPr="005D6620">
        <w:rPr>
          <w:rtl/>
          <w:lang w:bidi="ar-IQ"/>
        </w:rPr>
        <w:t xml:space="preserve"> </w:t>
      </w:r>
      <w:r>
        <w:rPr>
          <w:rFonts w:hint="cs"/>
          <w:rtl/>
          <w:lang w:bidi="ar-IQ"/>
        </w:rPr>
        <w:t>افراد</w:t>
      </w:r>
      <w:r w:rsidRPr="005D6620">
        <w:rPr>
          <w:rtl/>
          <w:lang w:bidi="ar-IQ"/>
        </w:rPr>
        <w:t xml:space="preserve"> </w:t>
      </w:r>
      <w:r w:rsidRPr="005D6620">
        <w:rPr>
          <w:rFonts w:hint="cs"/>
          <w:rtl/>
          <w:lang w:bidi="ar-IQ"/>
        </w:rPr>
        <w:t>وجماعات</w:t>
      </w:r>
      <w:r w:rsidRPr="005D6620">
        <w:rPr>
          <w:rtl/>
          <w:lang w:bidi="ar-IQ"/>
        </w:rPr>
        <w:t xml:space="preserve"> </w:t>
      </w:r>
      <w:r w:rsidRPr="005D6620">
        <w:rPr>
          <w:rFonts w:hint="cs"/>
          <w:rtl/>
          <w:lang w:bidi="ar-IQ"/>
        </w:rPr>
        <w:t>لتحقيق</w:t>
      </w:r>
      <w:r w:rsidRPr="005D6620">
        <w:rPr>
          <w:rtl/>
          <w:lang w:bidi="ar-IQ"/>
        </w:rPr>
        <w:t xml:space="preserve"> </w:t>
      </w:r>
      <w:r w:rsidRPr="005D6620">
        <w:rPr>
          <w:rFonts w:hint="cs"/>
          <w:rtl/>
          <w:lang w:bidi="ar-IQ"/>
        </w:rPr>
        <w:t>أهداف</w:t>
      </w:r>
      <w:r w:rsidRPr="005D6620">
        <w:rPr>
          <w:rtl/>
          <w:lang w:bidi="ar-IQ"/>
        </w:rPr>
        <w:t xml:space="preserve"> </w:t>
      </w:r>
      <w:r w:rsidRPr="005D6620">
        <w:rPr>
          <w:rFonts w:hint="cs"/>
          <w:rtl/>
          <w:lang w:bidi="ar-IQ"/>
        </w:rPr>
        <w:t>المنظمة،</w:t>
      </w:r>
      <w:r>
        <w:rPr>
          <w:rFonts w:hint="cs"/>
          <w:rtl/>
          <w:lang w:bidi="ar-IQ"/>
        </w:rPr>
        <w:t xml:space="preserve"> </w:t>
      </w:r>
      <w:r w:rsidRPr="005D6620">
        <w:rPr>
          <w:rFonts w:hint="cs"/>
          <w:rtl/>
          <w:lang w:bidi="ar-IQ"/>
        </w:rPr>
        <w:t>ونرى</w:t>
      </w:r>
      <w:r w:rsidRPr="005D6620">
        <w:rPr>
          <w:rtl/>
          <w:lang w:bidi="ar-IQ"/>
        </w:rPr>
        <w:t xml:space="preserve"> </w:t>
      </w:r>
      <w:r w:rsidRPr="005D6620">
        <w:rPr>
          <w:rFonts w:hint="cs"/>
          <w:rtl/>
          <w:lang w:bidi="ar-IQ"/>
        </w:rPr>
        <w:t>أن</w:t>
      </w:r>
      <w:r w:rsidRPr="005D6620">
        <w:rPr>
          <w:rtl/>
          <w:lang w:bidi="ar-IQ"/>
        </w:rPr>
        <w:t xml:space="preserve"> </w:t>
      </w:r>
      <w:r w:rsidRPr="005D6620">
        <w:rPr>
          <w:rFonts w:hint="cs"/>
          <w:rtl/>
          <w:lang w:bidi="ar-IQ"/>
        </w:rPr>
        <w:t>أهميه</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المنظمات</w:t>
      </w:r>
      <w:r w:rsidRPr="005D6620">
        <w:rPr>
          <w:rtl/>
          <w:lang w:bidi="ar-IQ"/>
        </w:rPr>
        <w:t xml:space="preserve"> </w:t>
      </w:r>
      <w:r w:rsidRPr="005D6620">
        <w:rPr>
          <w:rFonts w:hint="cs"/>
          <w:rtl/>
          <w:lang w:bidi="ar-IQ"/>
        </w:rPr>
        <w:t>يزداد</w:t>
      </w:r>
      <w:r w:rsidRPr="005D6620">
        <w:rPr>
          <w:rtl/>
          <w:lang w:bidi="ar-IQ"/>
        </w:rPr>
        <w:t xml:space="preserve"> </w:t>
      </w:r>
      <w:r w:rsidRPr="005D6620">
        <w:rPr>
          <w:rFonts w:hint="cs"/>
          <w:rtl/>
          <w:lang w:bidi="ar-IQ"/>
        </w:rPr>
        <w:t>يوميا</w:t>
      </w:r>
      <w:r w:rsidRPr="005D6620">
        <w:rPr>
          <w:rtl/>
          <w:lang w:bidi="ar-IQ"/>
        </w:rPr>
        <w:t xml:space="preserve"> </w:t>
      </w:r>
      <w:r w:rsidRPr="005D6620">
        <w:rPr>
          <w:rFonts w:hint="cs"/>
          <w:rtl/>
          <w:lang w:bidi="ar-IQ"/>
        </w:rPr>
        <w:t>لذا</w:t>
      </w:r>
      <w:r w:rsidRPr="005D6620">
        <w:rPr>
          <w:rtl/>
          <w:lang w:bidi="ar-IQ"/>
        </w:rPr>
        <w:t xml:space="preserve"> </w:t>
      </w:r>
      <w:r w:rsidRPr="005D6620">
        <w:rPr>
          <w:rFonts w:hint="cs"/>
          <w:rtl/>
          <w:lang w:bidi="ar-IQ"/>
        </w:rPr>
        <w:t>تُعَ</w:t>
      </w:r>
      <w:r>
        <w:rPr>
          <w:rFonts w:hint="cs"/>
          <w:rtl/>
          <w:lang w:bidi="ar-IQ"/>
        </w:rPr>
        <w:t>د</w:t>
      </w:r>
      <w:r w:rsidRPr="005D6620">
        <w:rPr>
          <w:rtl/>
          <w:lang w:bidi="ar-IQ"/>
        </w:rPr>
        <w:t xml:space="preserve"> </w:t>
      </w:r>
      <w:r w:rsidRPr="005D6620">
        <w:rPr>
          <w:rFonts w:hint="cs"/>
          <w:rtl/>
          <w:lang w:bidi="ar-IQ"/>
        </w:rPr>
        <w:t>الموارد</w:t>
      </w:r>
      <w:r w:rsidRPr="005D6620">
        <w:rPr>
          <w:rtl/>
          <w:lang w:bidi="ar-IQ"/>
        </w:rPr>
        <w:t xml:space="preserve"> </w:t>
      </w:r>
      <w:r w:rsidRPr="005D6620">
        <w:rPr>
          <w:rFonts w:hint="cs"/>
          <w:rtl/>
          <w:lang w:bidi="ar-IQ"/>
        </w:rPr>
        <w:t>البشرية</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عامل</w:t>
      </w:r>
      <w:r>
        <w:rPr>
          <w:rFonts w:hint="cs"/>
          <w:rtl/>
          <w:lang w:bidi="ar-IQ"/>
        </w:rPr>
        <w:t xml:space="preserve"> </w:t>
      </w:r>
      <w:r w:rsidRPr="005D6620">
        <w:rPr>
          <w:rFonts w:hint="cs"/>
          <w:rtl/>
          <w:lang w:bidi="ar-IQ"/>
        </w:rPr>
        <w:t>فاعل</w:t>
      </w:r>
      <w:r w:rsidRPr="005D6620">
        <w:rPr>
          <w:rtl/>
          <w:lang w:bidi="ar-IQ"/>
        </w:rPr>
        <w:t xml:space="preserve"> </w:t>
      </w:r>
      <w:r w:rsidRPr="005D6620">
        <w:rPr>
          <w:rFonts w:hint="cs"/>
          <w:rtl/>
          <w:lang w:bidi="ar-IQ"/>
        </w:rPr>
        <w:t>في</w:t>
      </w:r>
      <w:r w:rsidRPr="005D6620">
        <w:rPr>
          <w:rtl/>
          <w:lang w:bidi="ar-IQ"/>
        </w:rPr>
        <w:t xml:space="preserve"> </w:t>
      </w:r>
      <w:r w:rsidRPr="005D6620">
        <w:rPr>
          <w:rFonts w:hint="cs"/>
          <w:rtl/>
          <w:lang w:bidi="ar-IQ"/>
        </w:rPr>
        <w:t>إنجاح</w:t>
      </w:r>
      <w:r w:rsidRPr="005D6620">
        <w:rPr>
          <w:rtl/>
          <w:lang w:bidi="ar-IQ"/>
        </w:rPr>
        <w:t xml:space="preserve"> </w:t>
      </w:r>
      <w:r w:rsidRPr="005D6620">
        <w:rPr>
          <w:rFonts w:hint="cs"/>
          <w:rtl/>
          <w:lang w:bidi="ar-IQ"/>
        </w:rPr>
        <w:t>المنظمة</w:t>
      </w:r>
      <w:r w:rsidRPr="005D6620">
        <w:rPr>
          <w:rtl/>
          <w:lang w:bidi="ar-IQ"/>
        </w:rPr>
        <w:t xml:space="preserve"> </w:t>
      </w:r>
      <w:r w:rsidRPr="005D6620">
        <w:rPr>
          <w:rFonts w:hint="cs"/>
          <w:rtl/>
          <w:lang w:bidi="ar-IQ"/>
        </w:rPr>
        <w:t>أو</w:t>
      </w:r>
      <w:r w:rsidRPr="005D6620">
        <w:rPr>
          <w:rtl/>
          <w:lang w:bidi="ar-IQ"/>
        </w:rPr>
        <w:t xml:space="preserve"> </w:t>
      </w:r>
      <w:r w:rsidRPr="005D6620">
        <w:rPr>
          <w:rFonts w:hint="cs"/>
          <w:rtl/>
          <w:lang w:bidi="ar-IQ"/>
        </w:rPr>
        <w:t>فشلها</w:t>
      </w:r>
      <w:r>
        <w:rPr>
          <w:rFonts w:hint="cs"/>
          <w:rtl/>
          <w:lang w:bidi="ar-IQ"/>
        </w:rPr>
        <w:t xml:space="preserve">. حيث إن </w:t>
      </w:r>
      <w:r w:rsidRPr="00786A30">
        <w:rPr>
          <w:rFonts w:hint="cs"/>
          <w:rtl/>
          <w:lang w:bidi="ar-IQ"/>
        </w:rPr>
        <w:t>رسم</w:t>
      </w:r>
      <w:r w:rsidRPr="00786A30">
        <w:rPr>
          <w:rtl/>
          <w:lang w:bidi="ar-IQ"/>
        </w:rPr>
        <w:t xml:space="preserve"> </w:t>
      </w:r>
      <w:r>
        <w:rPr>
          <w:rFonts w:hint="cs"/>
          <w:rtl/>
          <w:lang w:bidi="ar-IQ"/>
        </w:rPr>
        <w:t xml:space="preserve">سياسة المنظمة </w:t>
      </w:r>
      <w:r w:rsidRPr="00786A30">
        <w:rPr>
          <w:rFonts w:hint="cs"/>
          <w:rtl/>
          <w:lang w:bidi="ar-IQ"/>
        </w:rPr>
        <w:t>وفي</w:t>
      </w:r>
      <w:r w:rsidRPr="00786A30">
        <w:rPr>
          <w:rtl/>
          <w:lang w:bidi="ar-IQ"/>
        </w:rPr>
        <w:t xml:space="preserve"> </w:t>
      </w:r>
      <w:r w:rsidRPr="00786A30">
        <w:rPr>
          <w:rFonts w:hint="cs"/>
          <w:rtl/>
          <w:lang w:bidi="ar-IQ"/>
        </w:rPr>
        <w:t>تحقيق</w:t>
      </w:r>
      <w:r w:rsidRPr="00786A30">
        <w:rPr>
          <w:rtl/>
          <w:lang w:bidi="ar-IQ"/>
        </w:rPr>
        <w:t xml:space="preserve"> </w:t>
      </w:r>
      <w:r w:rsidRPr="00786A30">
        <w:rPr>
          <w:rFonts w:hint="cs"/>
          <w:rtl/>
          <w:lang w:bidi="ar-IQ"/>
        </w:rPr>
        <w:t>أهدافها</w:t>
      </w:r>
      <w:r w:rsidRPr="00786A30">
        <w:rPr>
          <w:rtl/>
          <w:lang w:bidi="ar-IQ"/>
        </w:rPr>
        <w:t xml:space="preserve"> </w:t>
      </w:r>
      <w:r w:rsidRPr="00786A30">
        <w:rPr>
          <w:rFonts w:hint="cs"/>
          <w:rtl/>
          <w:lang w:bidi="ar-IQ"/>
        </w:rPr>
        <w:t>مرهون</w:t>
      </w:r>
      <w:r w:rsidRPr="00786A30">
        <w:rPr>
          <w:rtl/>
          <w:lang w:bidi="ar-IQ"/>
        </w:rPr>
        <w:t xml:space="preserve"> </w:t>
      </w:r>
      <w:r w:rsidRPr="00786A30">
        <w:rPr>
          <w:rFonts w:hint="cs"/>
          <w:rtl/>
          <w:lang w:bidi="ar-IQ"/>
        </w:rPr>
        <w:t>بوجود</w:t>
      </w:r>
      <w:r w:rsidRPr="00786A30">
        <w:rPr>
          <w:rtl/>
          <w:lang w:bidi="ar-IQ"/>
        </w:rPr>
        <w:t xml:space="preserve"> </w:t>
      </w:r>
      <w:r>
        <w:rPr>
          <w:rFonts w:hint="cs"/>
          <w:rtl/>
          <w:lang w:bidi="ar-IQ"/>
        </w:rPr>
        <w:t>افراد</w:t>
      </w:r>
      <w:r w:rsidRPr="00786A30">
        <w:rPr>
          <w:rtl/>
          <w:lang w:bidi="ar-IQ"/>
        </w:rPr>
        <w:t xml:space="preserve"> </w:t>
      </w:r>
      <w:r w:rsidRPr="00786A30">
        <w:rPr>
          <w:rFonts w:hint="cs"/>
          <w:rtl/>
          <w:lang w:bidi="ar-IQ"/>
        </w:rPr>
        <w:t>عاملين</w:t>
      </w:r>
      <w:r>
        <w:rPr>
          <w:rFonts w:hint="cs"/>
          <w:rtl/>
          <w:lang w:bidi="ar-IQ"/>
        </w:rPr>
        <w:t xml:space="preserve"> </w:t>
      </w:r>
      <w:r w:rsidRPr="00786A30">
        <w:rPr>
          <w:rFonts w:hint="cs"/>
          <w:rtl/>
          <w:lang w:bidi="ar-IQ"/>
        </w:rPr>
        <w:t>يمتلكون</w:t>
      </w:r>
      <w:r w:rsidRPr="00786A30">
        <w:rPr>
          <w:rtl/>
          <w:lang w:bidi="ar-IQ"/>
        </w:rPr>
        <w:t xml:space="preserve"> </w:t>
      </w:r>
      <w:r w:rsidRPr="00786A30">
        <w:rPr>
          <w:rFonts w:hint="cs"/>
          <w:rtl/>
          <w:lang w:bidi="ar-IQ"/>
        </w:rPr>
        <w:t>مجموعه</w:t>
      </w:r>
      <w:r w:rsidRPr="00786A30">
        <w:rPr>
          <w:rtl/>
          <w:lang w:bidi="ar-IQ"/>
        </w:rPr>
        <w:t xml:space="preserve"> </w:t>
      </w:r>
      <w:r w:rsidRPr="00786A30">
        <w:rPr>
          <w:rFonts w:hint="cs"/>
          <w:rtl/>
          <w:lang w:bidi="ar-IQ"/>
        </w:rPr>
        <w:t>من</w:t>
      </w:r>
      <w:r w:rsidRPr="00786A30">
        <w:rPr>
          <w:rtl/>
          <w:lang w:bidi="ar-IQ"/>
        </w:rPr>
        <w:t xml:space="preserve"> </w:t>
      </w:r>
      <w:r w:rsidRPr="00786A30">
        <w:rPr>
          <w:rFonts w:hint="cs"/>
          <w:rtl/>
          <w:lang w:bidi="ar-IQ"/>
        </w:rPr>
        <w:t>الخصائص</w:t>
      </w:r>
      <w:r w:rsidRPr="00786A30">
        <w:rPr>
          <w:rtl/>
          <w:lang w:bidi="ar-IQ"/>
        </w:rPr>
        <w:t xml:space="preserve"> </w:t>
      </w:r>
      <w:r w:rsidRPr="00786A30">
        <w:rPr>
          <w:rFonts w:hint="cs"/>
          <w:rtl/>
          <w:lang w:bidi="ar-IQ"/>
        </w:rPr>
        <w:t>كالمها</w:t>
      </w:r>
      <w:r>
        <w:rPr>
          <w:rFonts w:hint="cs"/>
          <w:rtl/>
          <w:lang w:bidi="ar-IQ"/>
        </w:rPr>
        <w:t xml:space="preserve">رات </w:t>
      </w:r>
      <w:r w:rsidRPr="00786A30">
        <w:rPr>
          <w:rFonts w:hint="cs"/>
          <w:rtl/>
          <w:lang w:bidi="ar-IQ"/>
        </w:rPr>
        <w:t>في</w:t>
      </w:r>
      <w:r w:rsidRPr="00786A30">
        <w:rPr>
          <w:rtl/>
          <w:lang w:bidi="ar-IQ"/>
        </w:rPr>
        <w:t xml:space="preserve"> </w:t>
      </w:r>
      <w:r w:rsidRPr="00786A30">
        <w:rPr>
          <w:rFonts w:hint="cs"/>
          <w:rtl/>
          <w:lang w:bidi="ar-IQ"/>
        </w:rPr>
        <w:t>الأداء</w:t>
      </w:r>
      <w:r w:rsidRPr="00786A30">
        <w:rPr>
          <w:rtl/>
          <w:lang w:bidi="ar-IQ"/>
        </w:rPr>
        <w:t xml:space="preserve">, </w:t>
      </w:r>
      <w:r w:rsidRPr="00786A30">
        <w:rPr>
          <w:rFonts w:hint="cs"/>
          <w:rtl/>
          <w:lang w:bidi="ar-IQ"/>
        </w:rPr>
        <w:t>والثقة</w:t>
      </w:r>
      <w:r w:rsidRPr="00786A30">
        <w:rPr>
          <w:rtl/>
          <w:lang w:bidi="ar-IQ"/>
        </w:rPr>
        <w:t xml:space="preserve"> </w:t>
      </w:r>
      <w:r w:rsidRPr="00786A30">
        <w:rPr>
          <w:rFonts w:hint="cs"/>
          <w:rtl/>
          <w:lang w:bidi="ar-IQ"/>
        </w:rPr>
        <w:t>العالية</w:t>
      </w:r>
      <w:r w:rsidRPr="00786A30">
        <w:rPr>
          <w:rtl/>
          <w:lang w:bidi="ar-IQ"/>
        </w:rPr>
        <w:t xml:space="preserve">, </w:t>
      </w:r>
      <w:r w:rsidRPr="00786A30">
        <w:rPr>
          <w:rFonts w:hint="cs"/>
          <w:rtl/>
          <w:lang w:bidi="ar-IQ"/>
        </w:rPr>
        <w:t>والوفاء</w:t>
      </w:r>
      <w:r w:rsidRPr="00786A30">
        <w:rPr>
          <w:rtl/>
          <w:lang w:bidi="ar-IQ"/>
        </w:rPr>
        <w:t xml:space="preserve"> </w:t>
      </w:r>
      <w:r w:rsidRPr="00786A30">
        <w:rPr>
          <w:rFonts w:hint="cs"/>
          <w:rtl/>
          <w:lang w:bidi="ar-IQ"/>
        </w:rPr>
        <w:t>المستمر</w:t>
      </w:r>
      <w:r w:rsidRPr="00786A30">
        <w:rPr>
          <w:rtl/>
          <w:lang w:bidi="ar-IQ"/>
        </w:rPr>
        <w:t xml:space="preserve">, </w:t>
      </w:r>
      <w:r>
        <w:rPr>
          <w:rFonts w:hint="cs"/>
          <w:rtl/>
          <w:lang w:bidi="ar-IQ"/>
        </w:rPr>
        <w:t>والتزام با</w:t>
      </w:r>
      <w:r w:rsidRPr="00786A30">
        <w:rPr>
          <w:rFonts w:hint="cs"/>
          <w:rtl/>
          <w:lang w:bidi="ar-IQ"/>
        </w:rPr>
        <w:t>لعمل</w:t>
      </w:r>
      <w:r w:rsidRPr="00786A30">
        <w:rPr>
          <w:rtl/>
          <w:lang w:bidi="ar-IQ"/>
        </w:rPr>
        <w:t xml:space="preserve"> </w:t>
      </w:r>
      <w:r w:rsidRPr="00786A30">
        <w:rPr>
          <w:rFonts w:hint="cs"/>
          <w:rtl/>
          <w:lang w:bidi="ar-IQ"/>
        </w:rPr>
        <w:t>في</w:t>
      </w:r>
      <w:r w:rsidRPr="00786A30">
        <w:rPr>
          <w:rtl/>
          <w:lang w:bidi="ar-IQ"/>
        </w:rPr>
        <w:t xml:space="preserve"> </w:t>
      </w:r>
      <w:r w:rsidRPr="00786A30">
        <w:rPr>
          <w:rFonts w:hint="cs"/>
          <w:rtl/>
          <w:lang w:bidi="ar-IQ"/>
        </w:rPr>
        <w:t>المنظمة</w:t>
      </w:r>
      <w:r w:rsidRPr="00786A30">
        <w:rPr>
          <w:rtl/>
          <w:lang w:bidi="ar-IQ"/>
        </w:rPr>
        <w:t>.</w:t>
      </w:r>
    </w:p>
    <w:p w14:paraId="0798E626" w14:textId="77777777" w:rsidR="00BE0FD1" w:rsidRPr="00B15B42" w:rsidRDefault="00BE0FD1" w:rsidP="00BE0FD1">
      <w:pPr>
        <w:spacing w:after="0"/>
        <w:jc w:val="center"/>
        <w:rPr>
          <w:rFonts w:ascii="Simplified Arabic" w:eastAsia="Times New Roman" w:hAnsi="Simplified Arabic"/>
          <w:b/>
          <w:bCs/>
          <w:sz w:val="28"/>
          <w:rtl/>
          <w:lang w:bidi="ar-IQ"/>
        </w:rPr>
      </w:pPr>
      <w:r w:rsidRPr="00B15B42">
        <w:rPr>
          <w:rFonts w:ascii="Simplified Arabic" w:eastAsia="Times New Roman" w:hAnsi="Simplified Arabic" w:hint="cs"/>
          <w:b/>
          <w:bCs/>
          <w:sz w:val="28"/>
          <w:rtl/>
          <w:lang w:bidi="ar-IQ"/>
        </w:rPr>
        <w:t>المبحث الاول / منهجية الدراسة</w:t>
      </w:r>
    </w:p>
    <w:p w14:paraId="0FC1EF2A" w14:textId="77777777" w:rsidR="00BE0FD1" w:rsidRPr="00EE73F6" w:rsidRDefault="00BE0FD1" w:rsidP="00BE0FD1">
      <w:pPr>
        <w:spacing w:after="0"/>
        <w:jc w:val="lowKashida"/>
        <w:rPr>
          <w:rFonts w:ascii="Simplified Arabic" w:hAnsi="Simplified Arabic"/>
          <w:b/>
          <w:bCs/>
          <w:sz w:val="28"/>
          <w:rtl/>
          <w:lang w:bidi="ar-IQ"/>
        </w:rPr>
      </w:pPr>
      <w:r w:rsidRPr="00EE73F6">
        <w:rPr>
          <w:rFonts w:ascii="Simplified Arabic" w:hAnsi="Simplified Arabic" w:hint="cs"/>
          <w:b/>
          <w:bCs/>
          <w:sz w:val="28"/>
          <w:rtl/>
          <w:lang w:bidi="ar-IQ"/>
        </w:rPr>
        <w:t xml:space="preserve">اولاً:- مشكلة </w:t>
      </w:r>
      <w:r>
        <w:rPr>
          <w:rFonts w:ascii="Simplified Arabic" w:hAnsi="Simplified Arabic" w:hint="cs"/>
          <w:b/>
          <w:bCs/>
          <w:sz w:val="28"/>
          <w:rtl/>
          <w:lang w:bidi="ar-IQ"/>
        </w:rPr>
        <w:t>البحث</w:t>
      </w:r>
    </w:p>
    <w:p w14:paraId="1E00C9F2" w14:textId="77777777" w:rsidR="00BE0FD1" w:rsidRDefault="00BE0FD1" w:rsidP="00BE0FD1">
      <w:pPr>
        <w:rPr>
          <w:rFonts w:eastAsia="Times New Roman"/>
          <w:rtl/>
          <w:lang w:bidi="ar-IQ"/>
        </w:rPr>
      </w:pPr>
      <w:r w:rsidRPr="00EE73F6">
        <w:rPr>
          <w:rFonts w:hint="cs"/>
          <w:rtl/>
          <w:lang w:bidi="ar-IQ"/>
        </w:rPr>
        <w:t xml:space="preserve">تواجه بيئات الاعمال في العصر الراهن منافسة متزايدة وعدد من التحديات الكبيرة والتغيرات السريعة , حيث إن مثل هذه التطورات تتطلب من المنظمات الحاجة الى القيادة الادارية الناجحة التي تمتلك تطلعات فكرية واتجاهات حديثة  والمهارات والتي تميزها عن باقي المنظمات المنافسة . </w:t>
      </w:r>
      <w:r>
        <w:rPr>
          <w:rFonts w:hint="cs"/>
          <w:rtl/>
          <w:lang w:bidi="ar-IQ"/>
        </w:rPr>
        <w:t xml:space="preserve">كما إن </w:t>
      </w:r>
      <w:r w:rsidRPr="00475374">
        <w:rPr>
          <w:rtl/>
          <w:lang w:bidi="ar-IQ"/>
        </w:rPr>
        <w:t xml:space="preserve">موضوع </w:t>
      </w:r>
      <w:r>
        <w:rPr>
          <w:rFonts w:hint="cs"/>
          <w:rtl/>
          <w:lang w:bidi="ar-IQ"/>
        </w:rPr>
        <w:t>الالتزام</w:t>
      </w:r>
      <w:r w:rsidRPr="00475374">
        <w:rPr>
          <w:rtl/>
          <w:lang w:bidi="ar-IQ"/>
        </w:rPr>
        <w:t xml:space="preserve"> التنظيمي </w:t>
      </w:r>
      <w:r>
        <w:rPr>
          <w:rFonts w:hint="cs"/>
          <w:rtl/>
          <w:lang w:bidi="ar-IQ"/>
        </w:rPr>
        <w:t>قد نال</w:t>
      </w:r>
      <w:r>
        <w:rPr>
          <w:rtl/>
          <w:lang w:bidi="ar-IQ"/>
        </w:rPr>
        <w:t xml:space="preserve"> ا</w:t>
      </w:r>
      <w:r w:rsidRPr="00475374">
        <w:rPr>
          <w:rtl/>
          <w:lang w:bidi="ar-IQ"/>
        </w:rPr>
        <w:t xml:space="preserve">هتمام </w:t>
      </w:r>
      <w:r>
        <w:rPr>
          <w:rFonts w:hint="cs"/>
          <w:rtl/>
          <w:lang w:bidi="ar-IQ"/>
        </w:rPr>
        <w:t>الكثير</w:t>
      </w:r>
      <w:r w:rsidRPr="00475374">
        <w:rPr>
          <w:rtl/>
          <w:lang w:bidi="ar-IQ"/>
        </w:rPr>
        <w:t xml:space="preserve"> الباحثين والمختصين في</w:t>
      </w:r>
      <w:r>
        <w:rPr>
          <w:rFonts w:hint="cs"/>
          <w:rtl/>
          <w:lang w:bidi="ar-IQ"/>
        </w:rPr>
        <w:t xml:space="preserve"> </w:t>
      </w:r>
      <w:r w:rsidRPr="00475374">
        <w:rPr>
          <w:rtl/>
          <w:lang w:bidi="ar-IQ"/>
        </w:rPr>
        <w:t xml:space="preserve">السنوات الأخيرة, باعتبار ان الموارد البشرية هي من أهم مصادر </w:t>
      </w:r>
      <w:r>
        <w:rPr>
          <w:rFonts w:hint="cs"/>
          <w:rtl/>
          <w:lang w:bidi="ar-IQ"/>
        </w:rPr>
        <w:t>الجامعة</w:t>
      </w:r>
      <w:r w:rsidRPr="00475374">
        <w:rPr>
          <w:rtl/>
          <w:lang w:bidi="ar-IQ"/>
        </w:rPr>
        <w:t xml:space="preserve"> والذي تعتمد عليه</w:t>
      </w:r>
      <w:r>
        <w:rPr>
          <w:rFonts w:hint="cs"/>
          <w:rtl/>
          <w:lang w:bidi="ar-IQ"/>
        </w:rPr>
        <w:t xml:space="preserve"> الجامعات</w:t>
      </w:r>
      <w:r w:rsidRPr="00475374">
        <w:rPr>
          <w:rtl/>
          <w:lang w:bidi="ar-IQ"/>
        </w:rPr>
        <w:t xml:space="preserve"> في</w:t>
      </w:r>
      <w:r>
        <w:rPr>
          <w:rtl/>
          <w:lang w:bidi="ar-IQ"/>
        </w:rPr>
        <w:t xml:space="preserve"> تحقيق أهدافها بكفاءة ومصد</w:t>
      </w:r>
      <w:r>
        <w:rPr>
          <w:rFonts w:hint="cs"/>
          <w:rtl/>
          <w:lang w:bidi="ar-IQ"/>
        </w:rPr>
        <w:t xml:space="preserve">راً </w:t>
      </w:r>
      <w:r>
        <w:rPr>
          <w:rtl/>
          <w:lang w:bidi="ar-IQ"/>
        </w:rPr>
        <w:t>أساسيا لقد</w:t>
      </w:r>
      <w:r>
        <w:rPr>
          <w:rFonts w:hint="cs"/>
          <w:rtl/>
          <w:lang w:bidi="ar-IQ"/>
        </w:rPr>
        <w:t>ا</w:t>
      </w:r>
      <w:r w:rsidRPr="00475374">
        <w:rPr>
          <w:rtl/>
          <w:lang w:bidi="ar-IQ"/>
        </w:rPr>
        <w:t>رتها التنافسية</w:t>
      </w:r>
      <w:r>
        <w:rPr>
          <w:rFonts w:eastAsia="Times New Roman" w:hint="cs"/>
          <w:rtl/>
          <w:lang w:bidi="ar-IQ"/>
        </w:rPr>
        <w:t>. ويمكن تلخيص مشكلة البحث بالتساؤلات التالية:-</w:t>
      </w:r>
    </w:p>
    <w:p w14:paraId="1F4FF86C" w14:textId="77777777" w:rsidR="00BE0FD1" w:rsidRPr="00EE73F6" w:rsidRDefault="00BE0FD1" w:rsidP="00BE0FD1">
      <w:pPr>
        <w:spacing w:after="0"/>
        <w:jc w:val="mediumKashida"/>
        <w:rPr>
          <w:rFonts w:ascii="Simplified Arabic" w:hAnsi="Simplified Arabic"/>
          <w:sz w:val="28"/>
          <w:rtl/>
          <w:lang w:bidi="ar-IQ"/>
        </w:rPr>
      </w:pPr>
      <w:r w:rsidRPr="00EE73F6">
        <w:rPr>
          <w:rFonts w:ascii="Simplified Arabic" w:hAnsi="Simplified Arabic" w:hint="cs"/>
          <w:sz w:val="28"/>
          <w:rtl/>
          <w:lang w:bidi="ar-IQ"/>
        </w:rPr>
        <w:t xml:space="preserve">1- هل يتم تطبيق خصائص القيادة الخادمة في الجامعات مجتمع </w:t>
      </w:r>
      <w:r>
        <w:rPr>
          <w:rFonts w:ascii="Simplified Arabic" w:hAnsi="Simplified Arabic" w:hint="cs"/>
          <w:sz w:val="28"/>
          <w:rtl/>
          <w:lang w:bidi="ar-IQ"/>
        </w:rPr>
        <w:t>البحث</w:t>
      </w:r>
      <w:r w:rsidRPr="00EE73F6">
        <w:rPr>
          <w:rFonts w:ascii="Simplified Arabic" w:hAnsi="Simplified Arabic" w:hint="cs"/>
          <w:sz w:val="28"/>
          <w:rtl/>
          <w:lang w:bidi="ar-IQ"/>
        </w:rPr>
        <w:t>؟</w:t>
      </w:r>
    </w:p>
    <w:p w14:paraId="59FA00DA" w14:textId="77777777" w:rsidR="00BE0FD1" w:rsidRDefault="00BE0FD1" w:rsidP="00BE0FD1">
      <w:pPr>
        <w:spacing w:after="0"/>
        <w:jc w:val="mediumKashida"/>
        <w:rPr>
          <w:rFonts w:ascii="Simplified Arabic" w:hAnsi="Simplified Arabic"/>
          <w:sz w:val="28"/>
          <w:rtl/>
          <w:lang w:bidi="ar-IQ"/>
        </w:rPr>
      </w:pPr>
      <w:r w:rsidRPr="00EE73F6">
        <w:rPr>
          <w:rFonts w:ascii="Simplified Arabic" w:hAnsi="Simplified Arabic" w:hint="cs"/>
          <w:sz w:val="28"/>
          <w:rtl/>
          <w:lang w:bidi="ar-IQ"/>
        </w:rPr>
        <w:lastRenderedPageBreak/>
        <w:t>2- ما</w:t>
      </w:r>
      <w:r w:rsidRPr="00EE73F6">
        <w:rPr>
          <w:rFonts w:ascii="Simplified Arabic" w:hAnsi="Simplified Arabic"/>
          <w:sz w:val="28"/>
          <w:rtl/>
          <w:lang w:bidi="ar-IQ"/>
        </w:rPr>
        <w:t xml:space="preserve"> </w:t>
      </w:r>
      <w:r w:rsidRPr="00EE73F6">
        <w:rPr>
          <w:rFonts w:ascii="Simplified Arabic" w:hAnsi="Simplified Arabic" w:hint="cs"/>
          <w:sz w:val="28"/>
          <w:rtl/>
          <w:lang w:bidi="ar-IQ"/>
        </w:rPr>
        <w:t xml:space="preserve">هو مستوى الالتزام التنظيمي في الجامعات مجتمع </w:t>
      </w:r>
      <w:r>
        <w:rPr>
          <w:rFonts w:ascii="Simplified Arabic" w:hAnsi="Simplified Arabic" w:hint="cs"/>
          <w:sz w:val="28"/>
          <w:rtl/>
          <w:lang w:bidi="ar-IQ"/>
        </w:rPr>
        <w:t>البحث</w:t>
      </w:r>
      <w:r w:rsidRPr="00EE73F6">
        <w:rPr>
          <w:rFonts w:ascii="Simplified Arabic" w:hAnsi="Simplified Arabic" w:hint="cs"/>
          <w:sz w:val="28"/>
          <w:rtl/>
          <w:lang w:bidi="ar-IQ"/>
        </w:rPr>
        <w:t xml:space="preserve"> ؟</w:t>
      </w:r>
    </w:p>
    <w:p w14:paraId="66FF9F2F" w14:textId="77777777" w:rsidR="00BE0FD1" w:rsidRPr="0026701D" w:rsidRDefault="00BE0FD1" w:rsidP="00BE0FD1">
      <w:pPr>
        <w:spacing w:after="0"/>
        <w:rPr>
          <w:rFonts w:ascii="Simplified Arabic" w:hAnsi="Simplified Arabic"/>
          <w:b/>
          <w:bCs/>
          <w:sz w:val="28"/>
          <w:rtl/>
          <w:lang w:bidi="ar-IQ"/>
        </w:rPr>
      </w:pPr>
      <w:r w:rsidRPr="0026701D">
        <w:rPr>
          <w:rFonts w:ascii="Simplified Arabic" w:hAnsi="Simplified Arabic" w:hint="cs"/>
          <w:b/>
          <w:bCs/>
          <w:sz w:val="28"/>
          <w:rtl/>
          <w:lang w:bidi="ar-IQ"/>
        </w:rPr>
        <w:t xml:space="preserve">ثانياً:- اهمية </w:t>
      </w:r>
      <w:r>
        <w:rPr>
          <w:rFonts w:ascii="Simplified Arabic" w:hAnsi="Simplified Arabic" w:hint="cs"/>
          <w:b/>
          <w:bCs/>
          <w:sz w:val="28"/>
          <w:rtl/>
          <w:lang w:bidi="ar-IQ"/>
        </w:rPr>
        <w:t>البحث</w:t>
      </w:r>
      <w:r w:rsidRPr="0026701D">
        <w:rPr>
          <w:rFonts w:ascii="Simplified Arabic" w:hAnsi="Simplified Arabic" w:hint="cs"/>
          <w:b/>
          <w:bCs/>
          <w:sz w:val="28"/>
          <w:rtl/>
          <w:lang w:bidi="ar-IQ"/>
        </w:rPr>
        <w:t xml:space="preserve"> </w:t>
      </w:r>
    </w:p>
    <w:p w14:paraId="778AAECE" w14:textId="77777777" w:rsidR="00BE0FD1" w:rsidRDefault="00BE0FD1" w:rsidP="00BE0FD1">
      <w:pPr>
        <w:spacing w:after="0"/>
        <w:jc w:val="mediumKashida"/>
        <w:rPr>
          <w:rFonts w:ascii="Simplified Arabic" w:hAnsi="Simplified Arabic"/>
          <w:sz w:val="28"/>
          <w:rtl/>
          <w:lang w:bidi="ar-IQ"/>
        </w:rPr>
      </w:pPr>
      <w:r w:rsidRPr="0026701D">
        <w:rPr>
          <w:rFonts w:ascii="Simplified Arabic" w:hAnsi="Simplified Arabic" w:hint="cs"/>
          <w:sz w:val="28"/>
          <w:rtl/>
          <w:lang w:bidi="ar-IQ"/>
        </w:rPr>
        <w:t xml:space="preserve">تستمد اهمية </w:t>
      </w:r>
      <w:r>
        <w:rPr>
          <w:rFonts w:ascii="Simplified Arabic" w:hAnsi="Simplified Arabic" w:hint="cs"/>
          <w:sz w:val="28"/>
          <w:rtl/>
          <w:lang w:bidi="ar-IQ"/>
        </w:rPr>
        <w:t>البحث</w:t>
      </w:r>
      <w:r w:rsidRPr="0026701D">
        <w:rPr>
          <w:rFonts w:ascii="Simplified Arabic" w:hAnsi="Simplified Arabic" w:hint="cs"/>
          <w:sz w:val="28"/>
          <w:rtl/>
          <w:lang w:bidi="ar-IQ"/>
        </w:rPr>
        <w:t xml:space="preserve"> من </w:t>
      </w:r>
      <w:r w:rsidRPr="0026701D">
        <w:rPr>
          <w:rFonts w:ascii="Simplified Arabic" w:hAnsi="Simplified Arabic"/>
          <w:sz w:val="28"/>
          <w:rtl/>
          <w:lang w:bidi="ar-IQ"/>
        </w:rPr>
        <w:t>أهمي</w:t>
      </w:r>
      <w:r w:rsidRPr="0026701D">
        <w:rPr>
          <w:rFonts w:ascii="Simplified Arabic" w:hAnsi="Simplified Arabic" w:hint="cs"/>
          <w:sz w:val="28"/>
          <w:rtl/>
          <w:lang w:bidi="ar-IQ"/>
        </w:rPr>
        <w:t>ة المتغيرات المبحوثة</w:t>
      </w:r>
      <w:r w:rsidRPr="0026701D">
        <w:rPr>
          <w:rFonts w:ascii="Simplified Arabic" w:hAnsi="Simplified Arabic"/>
          <w:sz w:val="28"/>
          <w:rtl/>
          <w:lang w:bidi="ar-IQ"/>
        </w:rPr>
        <w:t>،</w:t>
      </w:r>
      <w:r w:rsidRPr="0026701D">
        <w:rPr>
          <w:rFonts w:ascii="Simplified Arabic" w:hAnsi="Simplified Arabic" w:hint="cs"/>
          <w:sz w:val="28"/>
          <w:rtl/>
          <w:lang w:bidi="ar-IQ"/>
        </w:rPr>
        <w:t xml:space="preserve"> </w:t>
      </w:r>
      <w:r w:rsidRPr="0026701D">
        <w:rPr>
          <w:rFonts w:ascii="Simplified Arabic" w:hAnsi="Simplified Arabic"/>
          <w:sz w:val="28"/>
          <w:rtl/>
          <w:lang w:bidi="ar-IQ"/>
        </w:rPr>
        <w:t>إذ</w:t>
      </w:r>
      <w:r w:rsidRPr="0026701D">
        <w:rPr>
          <w:rFonts w:ascii="Simplified Arabic" w:hAnsi="Simplified Arabic" w:hint="cs"/>
          <w:sz w:val="28"/>
          <w:rtl/>
          <w:lang w:bidi="ar-IQ"/>
        </w:rPr>
        <w:t xml:space="preserve"> </w:t>
      </w:r>
      <w:r w:rsidRPr="0026701D">
        <w:rPr>
          <w:rFonts w:ascii="Simplified Arabic" w:hAnsi="Simplified Arabic"/>
          <w:sz w:val="28"/>
          <w:rtl/>
          <w:lang w:bidi="ar-IQ"/>
        </w:rPr>
        <w:t>أن</w:t>
      </w:r>
      <w:r w:rsidRPr="0026701D">
        <w:rPr>
          <w:rFonts w:ascii="Simplified Arabic" w:hAnsi="Simplified Arabic" w:hint="cs"/>
          <w:sz w:val="28"/>
          <w:rtl/>
          <w:lang w:bidi="ar-IQ"/>
        </w:rPr>
        <w:t xml:space="preserve"> </w:t>
      </w:r>
      <w:r>
        <w:rPr>
          <w:rFonts w:ascii="Simplified Arabic" w:hAnsi="Simplified Arabic" w:hint="cs"/>
          <w:sz w:val="28"/>
          <w:rtl/>
          <w:lang w:bidi="ar-IQ"/>
        </w:rPr>
        <w:t>البحث</w:t>
      </w:r>
      <w:r w:rsidRPr="0026701D">
        <w:rPr>
          <w:rFonts w:ascii="Simplified Arabic" w:hAnsi="Simplified Arabic" w:hint="cs"/>
          <w:sz w:val="28"/>
          <w:rtl/>
          <w:lang w:bidi="ar-IQ"/>
        </w:rPr>
        <w:t xml:space="preserve"> </w:t>
      </w:r>
      <w:r w:rsidRPr="0026701D">
        <w:rPr>
          <w:rFonts w:ascii="Simplified Arabic" w:hAnsi="Simplified Arabic"/>
          <w:sz w:val="28"/>
          <w:rtl/>
          <w:lang w:bidi="ar-IQ"/>
        </w:rPr>
        <w:t>ركزت</w:t>
      </w:r>
      <w:r w:rsidRPr="0026701D">
        <w:rPr>
          <w:rFonts w:ascii="Simplified Arabic" w:hAnsi="Simplified Arabic" w:hint="cs"/>
          <w:sz w:val="28"/>
          <w:rtl/>
          <w:lang w:bidi="ar-IQ"/>
        </w:rPr>
        <w:t xml:space="preserve"> </w:t>
      </w:r>
      <w:r w:rsidRPr="0026701D">
        <w:rPr>
          <w:rFonts w:ascii="Simplified Arabic" w:hAnsi="Simplified Arabic"/>
          <w:sz w:val="28"/>
          <w:rtl/>
          <w:lang w:bidi="ar-IQ"/>
        </w:rPr>
        <w:t>على</w:t>
      </w:r>
      <w:r w:rsidRPr="0026701D">
        <w:rPr>
          <w:rFonts w:ascii="Simplified Arabic" w:hAnsi="Simplified Arabic" w:hint="cs"/>
          <w:sz w:val="28"/>
          <w:rtl/>
          <w:lang w:bidi="ar-IQ"/>
        </w:rPr>
        <w:t xml:space="preserve"> ثلاث متغيرات (القيادة الخادمة والالتزام التنظيمي</w:t>
      </w:r>
      <w:r>
        <w:rPr>
          <w:rFonts w:ascii="Simplified Arabic" w:hAnsi="Simplified Arabic" w:hint="cs"/>
          <w:sz w:val="28"/>
          <w:rtl/>
          <w:lang w:bidi="ar-IQ"/>
        </w:rPr>
        <w:t>)</w:t>
      </w:r>
      <w:r w:rsidRPr="0026701D">
        <w:rPr>
          <w:rFonts w:ascii="Simplified Arabic" w:hAnsi="Simplified Arabic" w:hint="cs"/>
          <w:sz w:val="28"/>
          <w:rtl/>
          <w:lang w:bidi="ar-IQ"/>
        </w:rPr>
        <w:t xml:space="preserve"> </w:t>
      </w:r>
      <w:r>
        <w:rPr>
          <w:rFonts w:ascii="Simplified Arabic" w:hAnsi="Simplified Arabic" w:hint="cs"/>
          <w:sz w:val="28"/>
          <w:rtl/>
          <w:lang w:bidi="ar-IQ"/>
        </w:rPr>
        <w:t>لما تؤديه هذه المتغيرات من دور كبير في ورئيس واساسي في نجاح المنظمات في ظل المنافسة الشديدة بين المنظمات في تحقيق اعلى مستوى من المجالات المذكورة , بالإضافة الى انها تطبق في واحد من اهم القطاعات التي تهتم بمعالجته وهو قطاع التعليم , لما لهذا القطاع من اهمية كبيرة في كونه القطاع الاهم الذي يتحمل مسؤولية تطوير المجتمع</w:t>
      </w:r>
    </w:p>
    <w:p w14:paraId="1E6101C9" w14:textId="77777777" w:rsidR="00BE0FD1" w:rsidRDefault="00BE0FD1" w:rsidP="00BE0FD1">
      <w:pPr>
        <w:spacing w:after="0"/>
        <w:jc w:val="mediumKashida"/>
        <w:rPr>
          <w:rFonts w:ascii="Simplified Arabic" w:hAnsi="Simplified Arabic"/>
          <w:sz w:val="28"/>
          <w:rtl/>
          <w:lang w:bidi="ar-IQ"/>
        </w:rPr>
      </w:pPr>
    </w:p>
    <w:p w14:paraId="0A8E33B2" w14:textId="77777777" w:rsidR="00BE0FD1" w:rsidRDefault="00BE0FD1" w:rsidP="00BE0FD1">
      <w:pPr>
        <w:spacing w:after="0"/>
        <w:jc w:val="mediumKashida"/>
        <w:rPr>
          <w:rFonts w:ascii="Simplified Arabic" w:hAnsi="Simplified Arabic"/>
          <w:sz w:val="28"/>
          <w:rtl/>
          <w:lang w:bidi="ar-IQ"/>
        </w:rPr>
      </w:pPr>
    </w:p>
    <w:p w14:paraId="0C61E592" w14:textId="77777777" w:rsidR="00BE0FD1" w:rsidRPr="007B5ED4" w:rsidRDefault="00BE0FD1" w:rsidP="00BE0FD1">
      <w:pPr>
        <w:autoSpaceDE w:val="0"/>
        <w:autoSpaceDN w:val="0"/>
        <w:adjustRightInd w:val="0"/>
        <w:spacing w:after="0"/>
        <w:jc w:val="mediumKashida"/>
        <w:rPr>
          <w:rFonts w:ascii="Simplified Arabic" w:hAnsi="Simplified Arabic"/>
          <w:b/>
          <w:bCs/>
          <w:sz w:val="28"/>
          <w:rtl/>
          <w:lang w:bidi="ar-IQ"/>
        </w:rPr>
      </w:pPr>
      <w:r w:rsidRPr="007B5ED4">
        <w:rPr>
          <w:rFonts w:ascii="Simplified Arabic" w:hAnsi="Simplified Arabic" w:hint="cs"/>
          <w:b/>
          <w:bCs/>
          <w:sz w:val="28"/>
          <w:rtl/>
          <w:lang w:bidi="ar-IQ"/>
        </w:rPr>
        <w:t xml:space="preserve">ثالثاً:- اهداف </w:t>
      </w:r>
      <w:r>
        <w:rPr>
          <w:rFonts w:ascii="Simplified Arabic" w:hAnsi="Simplified Arabic" w:hint="cs"/>
          <w:b/>
          <w:bCs/>
          <w:sz w:val="28"/>
          <w:rtl/>
          <w:lang w:bidi="ar-IQ"/>
        </w:rPr>
        <w:t>البحث</w:t>
      </w:r>
    </w:p>
    <w:p w14:paraId="22B0C478"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من خلال</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ما</w:t>
      </w:r>
      <w:r w:rsidRPr="007B5ED4">
        <w:rPr>
          <w:rFonts w:ascii="Simplified Arabic" w:hAnsi="Simplified Arabic"/>
          <w:sz w:val="28"/>
          <w:rtl/>
          <w:lang w:bidi="ar-IQ"/>
        </w:rPr>
        <w:t xml:space="preserve"> </w:t>
      </w:r>
      <w:r w:rsidRPr="007B5ED4">
        <w:rPr>
          <w:rFonts w:ascii="Simplified Arabic" w:hAnsi="Simplified Arabic" w:hint="cs"/>
          <w:sz w:val="28"/>
          <w:rtl/>
          <w:lang w:bidi="ar-IQ"/>
        </w:rPr>
        <w:t>تقدم</w:t>
      </w:r>
      <w:r w:rsidRPr="007B5ED4">
        <w:rPr>
          <w:rFonts w:ascii="Simplified Arabic" w:hAnsi="Simplified Arabic"/>
          <w:sz w:val="28"/>
          <w:rtl/>
          <w:lang w:bidi="ar-IQ"/>
        </w:rPr>
        <w:t xml:space="preserve"> </w:t>
      </w:r>
      <w:r w:rsidRPr="007B5ED4">
        <w:rPr>
          <w:rFonts w:ascii="Simplified Arabic" w:hAnsi="Simplified Arabic" w:hint="cs"/>
          <w:sz w:val="28"/>
          <w:rtl/>
          <w:lang w:bidi="ar-IQ"/>
        </w:rPr>
        <w:t>في</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مشكلة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 xml:space="preserve">واهمية </w:t>
      </w:r>
      <w:r>
        <w:rPr>
          <w:rFonts w:ascii="Simplified Arabic" w:hAnsi="Simplified Arabic" w:hint="cs"/>
          <w:sz w:val="28"/>
          <w:rtl/>
          <w:lang w:bidi="ar-IQ"/>
        </w:rPr>
        <w:t>البحث</w:t>
      </w:r>
      <w:r w:rsidRPr="007B5ED4">
        <w:rPr>
          <w:rFonts w:ascii="Simplified Arabic" w:hAnsi="Simplified Arabic"/>
          <w:sz w:val="28"/>
          <w:rtl/>
          <w:lang w:bidi="ar-IQ"/>
        </w:rPr>
        <w:t xml:space="preserve">, </w:t>
      </w:r>
      <w:r w:rsidRPr="007B5ED4">
        <w:rPr>
          <w:rFonts w:ascii="Simplified Arabic" w:hAnsi="Simplified Arabic" w:hint="cs"/>
          <w:sz w:val="28"/>
          <w:rtl/>
          <w:lang w:bidi="ar-IQ"/>
        </w:rPr>
        <w:t>فأن</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الدراسة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الحالية تسعى</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الى</w:t>
      </w:r>
      <w:r w:rsidRPr="007B5ED4">
        <w:rPr>
          <w:rFonts w:ascii="Simplified Arabic" w:hAnsi="Simplified Arabic"/>
          <w:sz w:val="28"/>
          <w:rtl/>
          <w:lang w:bidi="ar-IQ"/>
        </w:rPr>
        <w:t xml:space="preserve"> </w:t>
      </w:r>
      <w:r w:rsidRPr="007B5ED4">
        <w:rPr>
          <w:rFonts w:ascii="Simplified Arabic" w:hAnsi="Simplified Arabic" w:hint="cs"/>
          <w:sz w:val="28"/>
          <w:rtl/>
          <w:lang w:bidi="ar-IQ"/>
        </w:rPr>
        <w:t>تحقيق</w:t>
      </w:r>
      <w:r w:rsidRPr="007B5ED4">
        <w:rPr>
          <w:rFonts w:ascii="Simplified Arabic" w:hAnsi="Simplified Arabic"/>
          <w:sz w:val="28"/>
          <w:rtl/>
          <w:lang w:bidi="ar-IQ"/>
        </w:rPr>
        <w:t xml:space="preserve"> </w:t>
      </w:r>
      <w:r w:rsidRPr="007B5ED4">
        <w:rPr>
          <w:rFonts w:ascii="Simplified Arabic" w:hAnsi="Simplified Arabic" w:hint="cs"/>
          <w:sz w:val="28"/>
          <w:rtl/>
          <w:lang w:bidi="ar-IQ"/>
        </w:rPr>
        <w:t>مجموعة من الاهداف</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الآتية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w:t>
      </w:r>
    </w:p>
    <w:p w14:paraId="726DEC6F"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 xml:space="preserve">1-تحديد مستوى ادراك </w:t>
      </w:r>
      <w:r>
        <w:rPr>
          <w:rFonts w:ascii="Simplified Arabic" w:hAnsi="Simplified Arabic" w:hint="cs"/>
          <w:sz w:val="28"/>
          <w:rtl/>
          <w:lang w:bidi="ar-IQ"/>
        </w:rPr>
        <w:t>عينة</w:t>
      </w:r>
      <w:r w:rsidRPr="007B5ED4">
        <w:rPr>
          <w:rFonts w:ascii="Simplified Arabic" w:hAnsi="Simplified Arabic" w:hint="cs"/>
          <w:sz w:val="28"/>
          <w:rtl/>
          <w:lang w:bidi="ar-IQ"/>
        </w:rPr>
        <w:t xml:space="preserve">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حول توفر القيادة الخادمة.</w:t>
      </w:r>
    </w:p>
    <w:p w14:paraId="7E144B0B" w14:textId="77777777" w:rsidR="00BE0FD1"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 xml:space="preserve">2- تحديد مستوى ادراك </w:t>
      </w:r>
      <w:r>
        <w:rPr>
          <w:rFonts w:ascii="Simplified Arabic" w:hAnsi="Simplified Arabic" w:hint="cs"/>
          <w:sz w:val="28"/>
          <w:rtl/>
          <w:lang w:bidi="ar-IQ"/>
        </w:rPr>
        <w:t>عينة</w:t>
      </w:r>
      <w:r w:rsidRPr="007B5ED4">
        <w:rPr>
          <w:rFonts w:ascii="Simplified Arabic" w:hAnsi="Simplified Arabic" w:hint="cs"/>
          <w:sz w:val="28"/>
          <w:rtl/>
          <w:lang w:bidi="ar-IQ"/>
        </w:rPr>
        <w:t xml:space="preserve">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حول توفر الالتزام التنظيمي</w:t>
      </w:r>
      <w:r>
        <w:rPr>
          <w:rFonts w:ascii="Simplified Arabic" w:hAnsi="Simplified Arabic" w:hint="cs"/>
          <w:sz w:val="28"/>
          <w:rtl/>
          <w:lang w:bidi="ar-IQ"/>
        </w:rPr>
        <w:t>.</w:t>
      </w:r>
    </w:p>
    <w:p w14:paraId="6B8FD46A" w14:textId="77777777" w:rsidR="00BE0FD1" w:rsidRPr="007B5ED4" w:rsidRDefault="00BE0FD1" w:rsidP="00BE0FD1">
      <w:pPr>
        <w:autoSpaceDE w:val="0"/>
        <w:autoSpaceDN w:val="0"/>
        <w:adjustRightInd w:val="0"/>
        <w:spacing w:after="0"/>
        <w:jc w:val="mediumKashida"/>
        <w:rPr>
          <w:rFonts w:ascii="Simplified Arabic" w:hAnsi="Simplified Arabic"/>
          <w:sz w:val="28"/>
          <w:rtl/>
          <w:lang w:bidi="ar-IQ"/>
        </w:rPr>
      </w:pPr>
      <w:r w:rsidRPr="007B5ED4">
        <w:rPr>
          <w:rFonts w:ascii="Simplified Arabic" w:hAnsi="Simplified Arabic" w:hint="cs"/>
          <w:sz w:val="28"/>
          <w:rtl/>
          <w:lang w:bidi="ar-IQ"/>
        </w:rPr>
        <w:t>3- التعرف على طبيعة علاقة الارتباط والتأثير بين</w:t>
      </w:r>
      <w:r w:rsidRPr="007B5ED4">
        <w:rPr>
          <w:rFonts w:ascii="Simplified Arabic" w:hAnsi="Simplified Arabic"/>
          <w:sz w:val="28"/>
          <w:rtl/>
          <w:lang w:bidi="ar-IQ"/>
        </w:rPr>
        <w:t xml:space="preserve"> </w:t>
      </w:r>
      <w:r w:rsidRPr="007B5ED4">
        <w:rPr>
          <w:rFonts w:ascii="Simplified Arabic" w:hAnsi="Simplified Arabic" w:hint="cs"/>
          <w:sz w:val="28"/>
          <w:rtl/>
          <w:lang w:bidi="ar-IQ"/>
        </w:rPr>
        <w:t>القيادة الخادمة</w:t>
      </w:r>
      <w:r w:rsidRPr="007B5ED4">
        <w:rPr>
          <w:rFonts w:ascii="Simplified Arabic" w:hAnsi="Simplified Arabic"/>
          <w:sz w:val="28"/>
          <w:rtl/>
          <w:lang w:bidi="ar-IQ"/>
        </w:rPr>
        <w:t xml:space="preserve"> </w:t>
      </w:r>
      <w:r w:rsidRPr="007B5ED4">
        <w:rPr>
          <w:rFonts w:ascii="Simplified Arabic" w:hAnsi="Simplified Arabic" w:hint="cs"/>
          <w:sz w:val="28"/>
          <w:rtl/>
          <w:lang w:bidi="ar-IQ"/>
        </w:rPr>
        <w:t xml:space="preserve">والالتزام التنظيمي في المنظمات مجتمع </w:t>
      </w:r>
      <w:r>
        <w:rPr>
          <w:rFonts w:ascii="Simplified Arabic" w:hAnsi="Simplified Arabic" w:hint="cs"/>
          <w:sz w:val="28"/>
          <w:rtl/>
          <w:lang w:bidi="ar-IQ"/>
        </w:rPr>
        <w:t>البحث</w:t>
      </w:r>
      <w:r w:rsidRPr="007B5ED4">
        <w:rPr>
          <w:rFonts w:ascii="Simplified Arabic" w:hAnsi="Simplified Arabic" w:hint="cs"/>
          <w:sz w:val="28"/>
          <w:rtl/>
          <w:lang w:bidi="ar-IQ"/>
        </w:rPr>
        <w:t xml:space="preserve"> </w:t>
      </w:r>
      <w:r w:rsidRPr="007B5ED4">
        <w:rPr>
          <w:rFonts w:ascii="Simplified Arabic" w:hAnsi="Simplified Arabic"/>
          <w:sz w:val="28"/>
          <w:rtl/>
          <w:lang w:bidi="ar-IQ"/>
        </w:rPr>
        <w:t>.</w:t>
      </w:r>
    </w:p>
    <w:p w14:paraId="07D4C43F" w14:textId="77777777" w:rsidR="00BE0FD1" w:rsidRDefault="00BE0FD1" w:rsidP="00BE0FD1">
      <w:pPr>
        <w:spacing w:after="0"/>
        <w:jc w:val="lowKashida"/>
        <w:rPr>
          <w:rFonts w:ascii="Simplified Arabic" w:eastAsia="Times New Roman" w:hAnsi="Simplified Arabic"/>
          <w:sz w:val="28"/>
          <w:rtl/>
          <w:lang w:bidi="ar-IQ"/>
        </w:rPr>
      </w:pPr>
      <w:r w:rsidRPr="00AC759E">
        <w:rPr>
          <w:rFonts w:ascii="Simplified Arabic" w:hAnsi="Simplified Arabic"/>
          <w:b/>
          <w:bCs/>
          <w:sz w:val="28"/>
          <w:rtl/>
          <w:lang w:bidi="ar-IQ"/>
        </w:rPr>
        <w:t>الفرضية الرئيسة الأولى</w:t>
      </w:r>
      <w:r w:rsidRPr="006E6505">
        <w:rPr>
          <w:rFonts w:ascii="Simplified Arabic" w:hAnsi="Simplified Arabic"/>
          <w:sz w:val="28"/>
          <w:rtl/>
          <w:lang w:bidi="ar-IQ"/>
        </w:rPr>
        <w:t xml:space="preserve"> : توجد علاقة ارتباط ذات دلالة </w:t>
      </w:r>
      <w:r>
        <w:rPr>
          <w:rFonts w:ascii="Simplified Arabic" w:hAnsi="Simplified Arabic" w:hint="cs"/>
          <w:sz w:val="28"/>
          <w:rtl/>
          <w:lang w:bidi="ar-IQ"/>
        </w:rPr>
        <w:t>احصائية</w:t>
      </w:r>
      <w:r w:rsidRPr="006E6505">
        <w:rPr>
          <w:rFonts w:ascii="Simplified Arabic" w:hAnsi="Simplified Arabic"/>
          <w:sz w:val="28"/>
          <w:rtl/>
          <w:lang w:bidi="ar-IQ"/>
        </w:rPr>
        <w:t xml:space="preserve"> بين ابعاد </w:t>
      </w:r>
      <w:r>
        <w:rPr>
          <w:rFonts w:ascii="Simplified Arabic" w:hAnsi="Simplified Arabic" w:hint="cs"/>
          <w:sz w:val="28"/>
          <w:rtl/>
          <w:lang w:bidi="ar-IQ"/>
        </w:rPr>
        <w:t>القيادة الخادمة</w:t>
      </w:r>
      <w:r w:rsidRPr="006E6505">
        <w:rPr>
          <w:rFonts w:ascii="Simplified Arabic" w:hAnsi="Simplified Arabic"/>
          <w:sz w:val="28"/>
          <w:rtl/>
          <w:lang w:bidi="ar-IQ"/>
        </w:rPr>
        <w:t xml:space="preserve"> (</w:t>
      </w: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r>
        <w:rPr>
          <w:rFonts w:ascii="Simplified Arabic" w:hAnsi="Simplified Arabic" w:hint="cs"/>
          <w:sz w:val="28"/>
          <w:rtl/>
          <w:lang w:bidi="ar-IQ"/>
        </w:rPr>
        <w:t>الرؤية, التواضع, الثقة</w:t>
      </w:r>
      <w:r w:rsidRPr="006E6505">
        <w:rPr>
          <w:rFonts w:ascii="Simplified Arabic" w:hAnsi="Simplified Arabic" w:hint="cs"/>
          <w:sz w:val="28"/>
          <w:rtl/>
          <w:lang w:bidi="ar-IQ"/>
        </w:rPr>
        <w:t xml:space="preserve">) </w:t>
      </w:r>
      <w:r>
        <w:rPr>
          <w:rFonts w:ascii="Simplified Arabic" w:hAnsi="Simplified Arabic" w:hint="cs"/>
          <w:sz w:val="28"/>
          <w:rtl/>
          <w:lang w:bidi="ar-IQ"/>
        </w:rPr>
        <w:t>والالتزام التنظيمي</w:t>
      </w:r>
      <w:r w:rsidRPr="006E6505">
        <w:rPr>
          <w:rFonts w:ascii="Simplified Arabic" w:hAnsi="Simplified Arabic"/>
          <w:sz w:val="28"/>
          <w:rtl/>
          <w:lang w:bidi="ar-IQ"/>
        </w:rPr>
        <w:t xml:space="preserve"> </w:t>
      </w:r>
      <w:r w:rsidRPr="006E6505">
        <w:rPr>
          <w:rFonts w:ascii="Simplified Arabic" w:hAnsi="Simplified Arabic" w:hint="cs"/>
          <w:sz w:val="28"/>
          <w:rtl/>
          <w:lang w:bidi="ar-IQ"/>
        </w:rPr>
        <w:t>بأبعاده</w:t>
      </w:r>
      <w:r>
        <w:rPr>
          <w:rFonts w:ascii="Simplified Arabic" w:eastAsia="Times New Roman" w:hAnsi="Simplified Arabic" w:hint="cs"/>
          <w:sz w:val="28"/>
          <w:rtl/>
          <w:lang w:bidi="ar-IQ"/>
        </w:rPr>
        <w:t>.</w:t>
      </w:r>
    </w:p>
    <w:p w14:paraId="0879615C" w14:textId="77777777" w:rsidR="00BE0FD1" w:rsidRDefault="00BE0FD1" w:rsidP="00BE0FD1">
      <w:pPr>
        <w:spacing w:after="0"/>
        <w:jc w:val="lowKashida"/>
        <w:rPr>
          <w:rFonts w:ascii="Simplified Arabic" w:eastAsia="Times New Roman" w:hAnsi="Simplified Arabic"/>
          <w:sz w:val="28"/>
          <w:rtl/>
          <w:lang w:bidi="ar-IQ"/>
        </w:rPr>
      </w:pPr>
      <w:r w:rsidRPr="00AC759E">
        <w:rPr>
          <w:rFonts w:ascii="Simplified Arabic" w:hAnsi="Simplified Arabic"/>
          <w:b/>
          <w:bCs/>
          <w:sz w:val="28"/>
          <w:rtl/>
          <w:lang w:bidi="ar-IQ"/>
        </w:rPr>
        <w:lastRenderedPageBreak/>
        <w:t xml:space="preserve">الفرضية الرئيسة </w:t>
      </w:r>
      <w:r>
        <w:rPr>
          <w:rFonts w:ascii="Simplified Arabic" w:hAnsi="Simplified Arabic" w:hint="cs"/>
          <w:b/>
          <w:bCs/>
          <w:sz w:val="28"/>
          <w:rtl/>
          <w:lang w:bidi="ar-IQ"/>
        </w:rPr>
        <w:t>الثانية</w:t>
      </w:r>
      <w:r w:rsidRPr="006E6505">
        <w:rPr>
          <w:rFonts w:ascii="Simplified Arabic" w:hAnsi="Simplified Arabic"/>
          <w:sz w:val="28"/>
          <w:rtl/>
          <w:lang w:bidi="ar-IQ"/>
        </w:rPr>
        <w:t xml:space="preserve"> : توجد علاقة </w:t>
      </w:r>
      <w:r>
        <w:rPr>
          <w:rFonts w:ascii="Simplified Arabic" w:hAnsi="Simplified Arabic" w:hint="cs"/>
          <w:sz w:val="28"/>
          <w:rtl/>
          <w:lang w:bidi="ar-IQ"/>
        </w:rPr>
        <w:t>تأثير</w:t>
      </w:r>
      <w:r w:rsidRPr="006E6505">
        <w:rPr>
          <w:rFonts w:ascii="Simplified Arabic" w:hAnsi="Simplified Arabic"/>
          <w:sz w:val="28"/>
          <w:rtl/>
          <w:lang w:bidi="ar-IQ"/>
        </w:rPr>
        <w:t xml:space="preserve"> ذات دلالة </w:t>
      </w:r>
      <w:r>
        <w:rPr>
          <w:rFonts w:ascii="Simplified Arabic" w:hAnsi="Simplified Arabic" w:hint="cs"/>
          <w:sz w:val="28"/>
          <w:rtl/>
          <w:lang w:bidi="ar-IQ"/>
        </w:rPr>
        <w:t>احصائية</w:t>
      </w:r>
      <w:r w:rsidRPr="006E6505">
        <w:rPr>
          <w:rFonts w:ascii="Simplified Arabic" w:hAnsi="Simplified Arabic"/>
          <w:sz w:val="28"/>
          <w:rtl/>
          <w:lang w:bidi="ar-IQ"/>
        </w:rPr>
        <w:t xml:space="preserve"> بين ابعاد </w:t>
      </w:r>
      <w:r>
        <w:rPr>
          <w:rFonts w:ascii="Simplified Arabic" w:hAnsi="Simplified Arabic" w:hint="cs"/>
          <w:sz w:val="28"/>
          <w:rtl/>
          <w:lang w:bidi="ar-IQ"/>
        </w:rPr>
        <w:t>القيادة الخادمة</w:t>
      </w:r>
      <w:r w:rsidRPr="006E6505">
        <w:rPr>
          <w:rFonts w:ascii="Simplified Arabic" w:hAnsi="Simplified Arabic"/>
          <w:sz w:val="28"/>
          <w:rtl/>
          <w:lang w:bidi="ar-IQ"/>
        </w:rPr>
        <w:t xml:space="preserve"> (</w:t>
      </w: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r>
        <w:rPr>
          <w:rFonts w:ascii="Simplified Arabic" w:hAnsi="Simplified Arabic" w:hint="cs"/>
          <w:sz w:val="28"/>
          <w:rtl/>
          <w:lang w:bidi="ar-IQ"/>
        </w:rPr>
        <w:t>الرؤية, التواضع, الثقة</w:t>
      </w:r>
      <w:r w:rsidRPr="006E6505">
        <w:rPr>
          <w:rFonts w:ascii="Simplified Arabic" w:hAnsi="Simplified Arabic" w:hint="cs"/>
          <w:sz w:val="28"/>
          <w:rtl/>
          <w:lang w:bidi="ar-IQ"/>
        </w:rPr>
        <w:t xml:space="preserve">) </w:t>
      </w:r>
      <w:r>
        <w:rPr>
          <w:rFonts w:ascii="Simplified Arabic" w:hAnsi="Simplified Arabic" w:hint="cs"/>
          <w:sz w:val="28"/>
          <w:rtl/>
          <w:lang w:bidi="ar-IQ"/>
        </w:rPr>
        <w:t>والالتزام التنظيمي</w:t>
      </w:r>
      <w:r w:rsidRPr="006E6505">
        <w:rPr>
          <w:rFonts w:ascii="Simplified Arabic" w:hAnsi="Simplified Arabic"/>
          <w:sz w:val="28"/>
          <w:rtl/>
          <w:lang w:bidi="ar-IQ"/>
        </w:rPr>
        <w:t xml:space="preserve"> </w:t>
      </w:r>
      <w:r w:rsidRPr="006E6505">
        <w:rPr>
          <w:rFonts w:ascii="Simplified Arabic" w:hAnsi="Simplified Arabic" w:hint="cs"/>
          <w:sz w:val="28"/>
          <w:rtl/>
          <w:lang w:bidi="ar-IQ"/>
        </w:rPr>
        <w:t>بأبعاده</w:t>
      </w:r>
      <w:r>
        <w:rPr>
          <w:rFonts w:ascii="Simplified Arabic" w:eastAsia="Times New Roman" w:hAnsi="Simplified Arabic" w:hint="cs"/>
          <w:sz w:val="28"/>
          <w:rtl/>
          <w:lang w:bidi="ar-IQ"/>
        </w:rPr>
        <w:t>.</w:t>
      </w:r>
    </w:p>
    <w:p w14:paraId="3398A9F0" w14:textId="77777777" w:rsidR="00BE0FD1" w:rsidRPr="007A77B7" w:rsidRDefault="00BE0FD1" w:rsidP="00BE0FD1">
      <w:pPr>
        <w:spacing w:after="0"/>
        <w:jc w:val="mediumKashida"/>
        <w:rPr>
          <w:rFonts w:ascii="Simplified Arabic" w:hAnsi="Simplified Arabic"/>
          <w:b/>
          <w:bCs/>
          <w:sz w:val="28"/>
          <w:rtl/>
          <w:lang w:bidi="ar-IQ"/>
        </w:rPr>
      </w:pPr>
      <w:r w:rsidRPr="007A77B7">
        <w:rPr>
          <w:rFonts w:ascii="Simplified Arabic" w:hAnsi="Simplified Arabic" w:hint="cs"/>
          <w:b/>
          <w:bCs/>
          <w:sz w:val="28"/>
          <w:rtl/>
          <w:lang w:bidi="ar-IQ"/>
        </w:rPr>
        <w:t xml:space="preserve">خامساً:- المخطط الفرضي </w:t>
      </w:r>
      <w:r>
        <w:rPr>
          <w:rFonts w:ascii="Simplified Arabic" w:hAnsi="Simplified Arabic" w:hint="cs"/>
          <w:b/>
          <w:bCs/>
          <w:sz w:val="28"/>
          <w:rtl/>
          <w:lang w:bidi="ar-IQ"/>
        </w:rPr>
        <w:t>للبحث</w:t>
      </w:r>
    </w:p>
    <w:p w14:paraId="02BC39C7" w14:textId="77777777" w:rsidR="00BE0FD1" w:rsidRDefault="00BE0FD1" w:rsidP="00BE0FD1">
      <w:pPr>
        <w:rPr>
          <w:rFonts w:eastAsia="Times New Roman"/>
          <w:rtl/>
          <w:lang w:bidi="ar-IQ"/>
        </w:rPr>
      </w:pPr>
      <w:r w:rsidRPr="006E6505">
        <w:rPr>
          <w:rFonts w:hint="cs"/>
          <w:rtl/>
          <w:lang w:bidi="ar-IQ"/>
        </w:rPr>
        <w:t>من خلال</w:t>
      </w:r>
      <w:r w:rsidRPr="006E6505">
        <w:rPr>
          <w:rtl/>
          <w:lang w:bidi="ar-IQ"/>
        </w:rPr>
        <w:t xml:space="preserve"> ما تم التطرق اليه من المنهجية العلمية </w:t>
      </w:r>
      <w:r>
        <w:rPr>
          <w:rFonts w:hint="cs"/>
          <w:rtl/>
          <w:lang w:bidi="ar-IQ"/>
        </w:rPr>
        <w:t>للبحث</w:t>
      </w:r>
      <w:r>
        <w:rPr>
          <w:rtl/>
          <w:lang w:bidi="ar-IQ"/>
        </w:rPr>
        <w:t xml:space="preserve"> واهدافه واهميته</w:t>
      </w:r>
      <w:r w:rsidRPr="006E6505">
        <w:rPr>
          <w:rtl/>
          <w:lang w:bidi="ar-IQ"/>
        </w:rPr>
        <w:t xml:space="preserve"> تم إعداد المخطط الفرضي </w:t>
      </w:r>
      <w:r>
        <w:rPr>
          <w:rFonts w:hint="cs"/>
          <w:rtl/>
          <w:lang w:bidi="ar-IQ"/>
        </w:rPr>
        <w:t>للبحث</w:t>
      </w:r>
      <w:r w:rsidRPr="006E6505">
        <w:rPr>
          <w:rtl/>
          <w:lang w:bidi="ar-IQ"/>
        </w:rPr>
        <w:t>، والشكل (</w:t>
      </w:r>
      <w:r>
        <w:rPr>
          <w:rFonts w:hint="cs"/>
          <w:rtl/>
          <w:lang w:bidi="ar-IQ"/>
        </w:rPr>
        <w:t>1</w:t>
      </w:r>
      <w:r w:rsidRPr="006E6505">
        <w:rPr>
          <w:rtl/>
          <w:lang w:bidi="ar-IQ"/>
        </w:rPr>
        <w:t xml:space="preserve">) يعبر عن العلاقة بين متغيرات </w:t>
      </w:r>
      <w:r>
        <w:rPr>
          <w:rFonts w:hint="cs"/>
          <w:rtl/>
          <w:lang w:bidi="ar-IQ"/>
        </w:rPr>
        <w:t>البحث</w:t>
      </w:r>
      <w:r w:rsidRPr="006E6505">
        <w:rPr>
          <w:rtl/>
          <w:lang w:bidi="ar-IQ"/>
        </w:rPr>
        <w:t>.</w:t>
      </w:r>
    </w:p>
    <w:p w14:paraId="0A0135C1" w14:textId="77777777" w:rsidR="00BE0FD1" w:rsidRDefault="00BE0FD1" w:rsidP="00BE0FD1">
      <w:pPr>
        <w:rPr>
          <w:rtl/>
          <w:lang w:bidi="ar-IQ"/>
        </w:rPr>
      </w:pPr>
    </w:p>
    <w:p w14:paraId="6B77D1E7" w14:textId="77777777" w:rsidR="00BE0FD1" w:rsidRPr="00AC759E" w:rsidRDefault="00BE0FD1" w:rsidP="00BE0FD1">
      <w:pPr>
        <w:spacing w:after="0"/>
        <w:jc w:val="lowKashida"/>
        <w:rPr>
          <w:rFonts w:ascii="Simplified Arabic" w:eastAsia="Times New Roman" w:hAnsi="Simplified Arabic"/>
          <w:sz w:val="28"/>
          <w:rtl/>
          <w:lang w:bidi="ar-IQ"/>
        </w:rPr>
      </w:pPr>
      <w:r>
        <w:rPr>
          <w:noProof/>
          <w:sz w:val="28"/>
        </w:rPr>
        <mc:AlternateContent>
          <mc:Choice Requires="wps">
            <w:drawing>
              <wp:anchor distT="0" distB="0" distL="114300" distR="114300" simplePos="0" relativeHeight="251668480" behindDoc="0" locked="0" layoutInCell="1" allowOverlap="1" wp14:anchorId="0A64784B" wp14:editId="4B677EE8">
                <wp:simplePos x="0" y="0"/>
                <wp:positionH relativeFrom="column">
                  <wp:posOffset>2268524</wp:posOffset>
                </wp:positionH>
                <wp:positionV relativeFrom="paragraph">
                  <wp:posOffset>-41275</wp:posOffset>
                </wp:positionV>
                <wp:extent cx="260046" cy="1443480"/>
                <wp:effectExtent l="0" t="39370" r="0" b="100965"/>
                <wp:wrapNone/>
                <wp:docPr id="533127815" name="سهم للأسفل 10"/>
                <wp:cNvGraphicFramePr/>
                <a:graphic xmlns:a="http://schemas.openxmlformats.org/drawingml/2006/main">
                  <a:graphicData uri="http://schemas.microsoft.com/office/word/2010/wordprocessingShape">
                    <wps:wsp>
                      <wps:cNvSpPr/>
                      <wps:spPr>
                        <a:xfrm rot="5400000">
                          <a:off x="0" y="0"/>
                          <a:ext cx="260046" cy="1443480"/>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97BA" id="سهم للأسفل 10" o:spid="_x0000_s1026" type="#_x0000_t67" style="position:absolute;margin-left:178.6pt;margin-top:-3.25pt;width:20.5pt;height:113.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" adj="19654" fillcolor="#a5d5e2 [1624]" strokecolor="#40a7c2 [3048]">
                <v:fill color2="#e4f2f6 [504]" rotate="t" angle="180" colors="0 #9eeaff;22938f #bbefff;1 #e4f9ff" focus="100%" type="gradient"/>
                <v:shadow on="t" color="black" opacity="24903f" origin=",.5" offset="0,.55556mm"/>
              </v:shape>
            </w:pict>
          </mc:Fallback>
        </mc:AlternateContent>
      </w:r>
      <w:r>
        <w:rPr>
          <w:rFonts w:ascii="Simplified Arabic" w:eastAsia="Times New Roman" w:hAnsi="Simplified Arabic" w:hint="cs"/>
          <w:noProof/>
          <w:sz w:val="28"/>
          <w:rtl/>
        </w:rPr>
        <mc:AlternateContent>
          <mc:Choice Requires="wps">
            <w:drawing>
              <wp:anchor distT="0" distB="0" distL="114300" distR="114300" simplePos="0" relativeHeight="251665408" behindDoc="0" locked="0" layoutInCell="1" allowOverlap="1" wp14:anchorId="5C7C63D2" wp14:editId="2B0E4B74">
                <wp:simplePos x="0" y="0"/>
                <wp:positionH relativeFrom="column">
                  <wp:posOffset>80645</wp:posOffset>
                </wp:positionH>
                <wp:positionV relativeFrom="paragraph">
                  <wp:posOffset>-182880</wp:posOffset>
                </wp:positionV>
                <wp:extent cx="4714240" cy="2583815"/>
                <wp:effectExtent l="57150" t="38100" r="67310" b="102235"/>
                <wp:wrapNone/>
                <wp:docPr id="1575948904" name="مستطيل 1575948904"/>
                <wp:cNvGraphicFramePr/>
                <a:graphic xmlns:a="http://schemas.openxmlformats.org/drawingml/2006/main">
                  <a:graphicData uri="http://schemas.microsoft.com/office/word/2010/wordprocessingShape">
                    <wps:wsp>
                      <wps:cNvSpPr/>
                      <wps:spPr>
                        <a:xfrm>
                          <a:off x="0" y="0"/>
                          <a:ext cx="4714240" cy="258381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DAEF" id="مستطيل 1575948904" o:spid="_x0000_s1026" style="position:absolute;margin-left:6.35pt;margin-top:-14.4pt;width:371.2pt;height:20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" fillcolor="#cdddac [1622]" strokecolor="#94b64e [3046]">
                <v:fill color2="#f0f4e6 [502]" rotate="t" angle="180" colors="0 #dafda7;22938f #e4fdc2;1 #f5ffe6" focus="100%" type="gradient"/>
                <v:shadow on="t" color="black" opacity="24903f" origin=",.5" offset="0,.55556mm"/>
              </v:rect>
            </w:pict>
          </mc:Fallback>
        </mc:AlternateContent>
      </w:r>
      <w:r>
        <w:rPr>
          <w:rFonts w:ascii="Simplified Arabic" w:eastAsia="Times New Roman" w:hAnsi="Simplified Arabic" w:hint="cs"/>
          <w:noProof/>
          <w:sz w:val="28"/>
          <w:rtl/>
        </w:rPr>
        <mc:AlternateContent>
          <mc:Choice Requires="wpg">
            <w:drawing>
              <wp:anchor distT="0" distB="0" distL="114300" distR="114300" simplePos="0" relativeHeight="251667456" behindDoc="0" locked="0" layoutInCell="1" allowOverlap="1" wp14:anchorId="5E7164A6" wp14:editId="3F2F2765">
                <wp:simplePos x="0" y="0"/>
                <wp:positionH relativeFrom="column">
                  <wp:posOffset>217584</wp:posOffset>
                </wp:positionH>
                <wp:positionV relativeFrom="paragraph">
                  <wp:posOffset>17201</wp:posOffset>
                </wp:positionV>
                <wp:extent cx="1462957" cy="2162754"/>
                <wp:effectExtent l="57150" t="38100" r="80645" b="104775"/>
                <wp:wrapNone/>
                <wp:docPr id="1850164753" name="مجموعة 1850164753"/>
                <wp:cNvGraphicFramePr/>
                <a:graphic xmlns:a="http://schemas.openxmlformats.org/drawingml/2006/main">
                  <a:graphicData uri="http://schemas.microsoft.com/office/word/2010/wordprocessingGroup">
                    <wpg:wgp>
                      <wpg:cNvGrpSpPr/>
                      <wpg:grpSpPr>
                        <a:xfrm>
                          <a:off x="0" y="0"/>
                          <a:ext cx="1462957" cy="2162754"/>
                          <a:chOff x="0" y="0"/>
                          <a:chExt cx="1462957" cy="2162754"/>
                        </a:xfrm>
                      </wpg:grpSpPr>
                      <wps:wsp>
                        <wps:cNvPr id="1215850106" name="مستطيل 1215850106"/>
                        <wps:cNvSpPr/>
                        <wps:spPr>
                          <a:xfrm>
                            <a:off x="0" y="0"/>
                            <a:ext cx="1462405" cy="38925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F41E9FA" w14:textId="77777777" w:rsidR="00BE0FD1" w:rsidRDefault="00BE0FD1" w:rsidP="00BE0FD1">
                              <w:pPr>
                                <w:jc w:val="center"/>
                              </w:pPr>
                              <w:r>
                                <w:rPr>
                                  <w:rFonts w:ascii="Simplified Arabic" w:hAnsi="Simplified Arabic" w:hint="cs"/>
                                  <w:sz w:val="28"/>
                                  <w:rtl/>
                                  <w:lang w:bidi="ar-IQ"/>
                                </w:rPr>
                                <w:t>الالتزام التنظيمي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10177532" name="مستطيل 2110177532"/>
                        <wps:cNvSpPr/>
                        <wps:spPr>
                          <a:xfrm>
                            <a:off x="0" y="389614"/>
                            <a:ext cx="1462957" cy="177314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21D2305" w14:textId="77777777" w:rsidR="00BE0FD1" w:rsidRDefault="00BE0FD1" w:rsidP="00BE0FD1">
                              <w:pPr>
                                <w:spacing w:after="0"/>
                                <w:jc w:val="center"/>
                                <w:rPr>
                                  <w:lang w:bidi="ar-IQ"/>
                                </w:rPr>
                              </w:pPr>
                              <w:r>
                                <w:rPr>
                                  <w:rFonts w:ascii="Simplified Arabic" w:hAnsi="Simplified Arabic" w:hint="cs"/>
                                  <w:sz w:val="28"/>
                                  <w:rtl/>
                                  <w:lang w:bidi="ar-IQ"/>
                                </w:rPr>
                                <w:t>الالتزام بمهنة التدريس الالتزام بالتدريس الالتزام بفريق العمل  الالتزام تجاه الجامعة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E7164A6" id="مجموعة 1850164753" o:spid="_x0000_s1032" style="position:absolute;left:0;text-align:left;margin-left:17.15pt;margin-top:1.35pt;width:115.2pt;height:170.3pt;z-index:251667456;mso-height-relative:margin" coordsize="14629,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">
                <v:rect id="مستطيل 1215850106" o:spid="_x0000_s1033" style="position:absolute;width:14624;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" fillcolor="#ffa2a1" strokecolor="#be4b48">
                  <v:fill color2="#ffe5e5" rotate="t" angle="180" colors="0 #ffa2a1;22938f #ffbebd;1 #ffe5e5" focus="100%" type="gradient"/>
                  <v:shadow on="t" color="black" opacity="24903f" origin=",.5" offset="0,.55556mm"/>
                  <v:textbox>
                    <w:txbxContent>
                      <w:p w14:paraId="5F41E9FA" w14:textId="77777777" w:rsidR="00BE0FD1" w:rsidRDefault="00BE0FD1" w:rsidP="00BE0FD1">
                        <w:pPr>
                          <w:jc w:val="center"/>
                        </w:pPr>
                        <w:r>
                          <w:rPr>
                            <w:rFonts w:ascii="Simplified Arabic" w:hAnsi="Simplified Arabic" w:hint="cs"/>
                            <w:sz w:val="28"/>
                            <w:rtl/>
                            <w:lang w:bidi="ar-IQ"/>
                          </w:rPr>
                          <w:t>الالتزام التنظيمي</w:t>
                        </w:r>
                      </w:p>
                    </w:txbxContent>
                  </v:textbox>
                </v:rect>
                <v:rect id="مستطيل 2110177532" o:spid="_x0000_s1034" style="position:absolute;top:3896;width:14629;height:17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" fillcolor="#c9b5e8" strokecolor="#7d60a0">
                  <v:fill color2="#f0eaf9" rotate="t" angle="180" colors="0 #c9b5e8;22938f #d9cbee;1 #f0eaf9" focus="100%" type="gradient"/>
                  <v:shadow on="t" color="black" opacity="24903f" origin=",.5" offset="0,.55556mm"/>
                  <v:textbox>
                    <w:txbxContent>
                      <w:p w14:paraId="421D2305" w14:textId="77777777" w:rsidR="00BE0FD1" w:rsidRDefault="00BE0FD1" w:rsidP="00BE0FD1">
                        <w:pPr>
                          <w:spacing w:after="0"/>
                          <w:jc w:val="center"/>
                          <w:rPr>
                            <w:lang w:bidi="ar-IQ"/>
                          </w:rPr>
                        </w:pPr>
                        <w:r>
                          <w:rPr>
                            <w:rFonts w:ascii="Simplified Arabic" w:hAnsi="Simplified Arabic" w:hint="cs"/>
                            <w:sz w:val="28"/>
                            <w:rtl/>
                            <w:lang w:bidi="ar-IQ"/>
                          </w:rPr>
                          <w:t>الالتزام بمهنة التدريس الالتزام بالتدريس الالتزام بفريق العمل  الالتزام تجاه الجامعة</w:t>
                        </w:r>
                      </w:p>
                    </w:txbxContent>
                  </v:textbox>
                </v:rect>
              </v:group>
            </w:pict>
          </mc:Fallback>
        </mc:AlternateContent>
      </w:r>
      <w:r>
        <w:rPr>
          <w:rFonts w:ascii="Simplified Arabic" w:eastAsia="Times New Roman" w:hAnsi="Simplified Arabic" w:hint="cs"/>
          <w:noProof/>
          <w:sz w:val="28"/>
          <w:rtl/>
        </w:rPr>
        <mc:AlternateContent>
          <mc:Choice Requires="wpg">
            <w:drawing>
              <wp:anchor distT="0" distB="0" distL="114300" distR="114300" simplePos="0" relativeHeight="251666432" behindDoc="0" locked="0" layoutInCell="1" allowOverlap="1" wp14:anchorId="0F072789" wp14:editId="20845E15">
                <wp:simplePos x="0" y="0"/>
                <wp:positionH relativeFrom="column">
                  <wp:posOffset>3118899</wp:posOffset>
                </wp:positionH>
                <wp:positionV relativeFrom="paragraph">
                  <wp:posOffset>15903</wp:posOffset>
                </wp:positionV>
                <wp:extent cx="1462957" cy="2162754"/>
                <wp:effectExtent l="57150" t="38100" r="80645" b="104775"/>
                <wp:wrapNone/>
                <wp:docPr id="416845884" name="مجموعة 416845884"/>
                <wp:cNvGraphicFramePr/>
                <a:graphic xmlns:a="http://schemas.openxmlformats.org/drawingml/2006/main">
                  <a:graphicData uri="http://schemas.microsoft.com/office/word/2010/wordprocessingGroup">
                    <wpg:wgp>
                      <wpg:cNvGrpSpPr/>
                      <wpg:grpSpPr>
                        <a:xfrm>
                          <a:off x="0" y="0"/>
                          <a:ext cx="1462957" cy="2162754"/>
                          <a:chOff x="0" y="0"/>
                          <a:chExt cx="1462957" cy="2162754"/>
                        </a:xfrm>
                      </wpg:grpSpPr>
                      <wps:wsp>
                        <wps:cNvPr id="1069410576" name="مستطيل 1069410576"/>
                        <wps:cNvSpPr/>
                        <wps:spPr>
                          <a:xfrm>
                            <a:off x="0" y="0"/>
                            <a:ext cx="1462405" cy="38925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BD1D6B8" w14:textId="77777777" w:rsidR="00BE0FD1" w:rsidRDefault="00BE0FD1" w:rsidP="00BE0FD1">
                              <w:pPr>
                                <w:jc w:val="center"/>
                              </w:pPr>
                              <w:r>
                                <w:rPr>
                                  <w:rFonts w:ascii="Simplified Arabic" w:hAnsi="Simplified Arabic" w:hint="cs"/>
                                  <w:sz w:val="28"/>
                                  <w:rtl/>
                                  <w:lang w:bidi="ar-IQ"/>
                                </w:rPr>
                                <w:t>القيادة الخادمة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57499625" name="مستطيل 1357499625"/>
                        <wps:cNvSpPr/>
                        <wps:spPr>
                          <a:xfrm>
                            <a:off x="0" y="389614"/>
                            <a:ext cx="1462957" cy="17731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957A262"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p>
                            <w:p w14:paraId="41FD76D9"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 xml:space="preserve">الرؤية </w:t>
                              </w:r>
                            </w:p>
                            <w:p w14:paraId="33C5363A"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التواضع</w:t>
                              </w:r>
                            </w:p>
                            <w:p w14:paraId="2FBE2F48" w14:textId="77777777" w:rsidR="00BE0FD1" w:rsidRDefault="00BE0FD1" w:rsidP="00BE0FD1">
                              <w:pPr>
                                <w:spacing w:after="0"/>
                                <w:jc w:val="center"/>
                                <w:rPr>
                                  <w:lang w:bidi="ar-IQ"/>
                                </w:rPr>
                              </w:pPr>
                              <w:r>
                                <w:rPr>
                                  <w:rFonts w:ascii="Simplified Arabic" w:hAnsi="Simplified Arabic" w:hint="cs"/>
                                  <w:sz w:val="28"/>
                                  <w:rtl/>
                                  <w:lang w:bidi="ar-IQ"/>
                                </w:rPr>
                                <w:t xml:space="preserve"> الثقة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0F072789" id="مجموعة 416845884" o:spid="_x0000_s1035" style="position:absolute;left:0;text-align:left;margin-left:245.6pt;margin-top:1.25pt;width:115.2pt;height:170.3pt;z-index:251666432" coordsize="14629,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">
                <v:rect id="مستطيل 1069410576" o:spid="_x0000_s1036" style="position:absolute;width:14624;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" fillcolor="#dfa7a6 [1621]" strokecolor="#bc4542 [3045]">
                  <v:fill color2="#f5e4e4 [501]" rotate="t" angle="180" colors="0 #ffa2a1;22938f #ffbebd;1 #ffe5e5" focus="100%" type="gradient"/>
                  <v:shadow on="t" color="black" opacity="24903f" origin=",.5" offset="0,.55556mm"/>
                  <v:textbox>
                    <w:txbxContent>
                      <w:p w14:paraId="7BD1D6B8" w14:textId="77777777" w:rsidR="00BE0FD1" w:rsidRDefault="00BE0FD1" w:rsidP="00BE0FD1">
                        <w:pPr>
                          <w:jc w:val="center"/>
                        </w:pPr>
                        <w:r>
                          <w:rPr>
                            <w:rFonts w:ascii="Simplified Arabic" w:hAnsi="Simplified Arabic" w:hint="cs"/>
                            <w:sz w:val="28"/>
                            <w:rtl/>
                            <w:lang w:bidi="ar-IQ"/>
                          </w:rPr>
                          <w:t>القيادة الخادمة</w:t>
                        </w:r>
                      </w:p>
                    </w:txbxContent>
                  </v:textbox>
                </v:rect>
                <v:rect id="مستطيل 1357499625" o:spid="_x0000_s1037" style="position:absolute;top:3896;width:14629;height:17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" fillcolor="#bfb1d0 [1623]" strokecolor="#795d9b [3047]">
                  <v:fill color2="#ece7f1 [503]" rotate="t" angle="180" colors="0 #c9b5e8;22938f #d9cbee;1 #f0eaf9" focus="100%" type="gradient"/>
                  <v:shadow on="t" color="black" opacity="24903f" origin=",.5" offset="0,.55556mm"/>
                  <v:textbox>
                    <w:txbxContent>
                      <w:p w14:paraId="4957A262"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المشاعر العاطفية</w:t>
                        </w:r>
                        <w:r w:rsidRPr="006E6505">
                          <w:rPr>
                            <w:rFonts w:ascii="Simplified Arabic" w:hAnsi="Simplified Arabic"/>
                            <w:sz w:val="28"/>
                            <w:rtl/>
                            <w:lang w:bidi="ar-IQ"/>
                          </w:rPr>
                          <w:t xml:space="preserve"> </w:t>
                        </w:r>
                        <w:r>
                          <w:rPr>
                            <w:rFonts w:ascii="Simplified Arabic" w:hAnsi="Simplified Arabic" w:hint="cs"/>
                            <w:sz w:val="28"/>
                            <w:rtl/>
                            <w:lang w:bidi="ar-IQ"/>
                          </w:rPr>
                          <w:t>التمكين</w:t>
                        </w:r>
                        <w:r w:rsidRPr="006E6505">
                          <w:rPr>
                            <w:rFonts w:ascii="Simplified Arabic" w:hAnsi="Simplified Arabic"/>
                            <w:sz w:val="28"/>
                            <w:rtl/>
                            <w:lang w:bidi="ar-IQ"/>
                          </w:rPr>
                          <w:t xml:space="preserve"> </w:t>
                        </w:r>
                      </w:p>
                      <w:p w14:paraId="41FD76D9"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 xml:space="preserve">الرؤية </w:t>
                        </w:r>
                      </w:p>
                      <w:p w14:paraId="33C5363A" w14:textId="77777777" w:rsidR="00BE0FD1" w:rsidRDefault="00BE0FD1" w:rsidP="00BE0FD1">
                        <w:pPr>
                          <w:spacing w:after="0"/>
                          <w:jc w:val="center"/>
                          <w:rPr>
                            <w:rFonts w:ascii="Simplified Arabic" w:hAnsi="Simplified Arabic"/>
                            <w:sz w:val="28"/>
                            <w:rtl/>
                            <w:lang w:bidi="ar-IQ"/>
                          </w:rPr>
                        </w:pPr>
                        <w:r>
                          <w:rPr>
                            <w:rFonts w:ascii="Simplified Arabic" w:hAnsi="Simplified Arabic" w:hint="cs"/>
                            <w:sz w:val="28"/>
                            <w:rtl/>
                            <w:lang w:bidi="ar-IQ"/>
                          </w:rPr>
                          <w:t>التواضع</w:t>
                        </w:r>
                      </w:p>
                      <w:p w14:paraId="2FBE2F48" w14:textId="77777777" w:rsidR="00BE0FD1" w:rsidRDefault="00BE0FD1" w:rsidP="00BE0FD1">
                        <w:pPr>
                          <w:spacing w:after="0"/>
                          <w:jc w:val="center"/>
                          <w:rPr>
                            <w:lang w:bidi="ar-IQ"/>
                          </w:rPr>
                        </w:pPr>
                        <w:r>
                          <w:rPr>
                            <w:rFonts w:ascii="Simplified Arabic" w:hAnsi="Simplified Arabic" w:hint="cs"/>
                            <w:sz w:val="28"/>
                            <w:rtl/>
                            <w:lang w:bidi="ar-IQ"/>
                          </w:rPr>
                          <w:t xml:space="preserve"> الثقة</w:t>
                        </w:r>
                      </w:p>
                    </w:txbxContent>
                  </v:textbox>
                </v:rect>
              </v:group>
            </w:pict>
          </mc:Fallback>
        </mc:AlternateContent>
      </w:r>
    </w:p>
    <w:p w14:paraId="6EBC82DE" w14:textId="77777777" w:rsidR="00BE0FD1" w:rsidRDefault="00BE0FD1" w:rsidP="00BE0FD1">
      <w:pPr>
        <w:jc w:val="mediumKashida"/>
        <w:rPr>
          <w:sz w:val="28"/>
          <w:lang w:bidi="ar-IQ"/>
        </w:rPr>
      </w:pPr>
      <w:r>
        <w:rPr>
          <w:noProof/>
          <w:sz w:val="28"/>
        </w:rPr>
        <mc:AlternateContent>
          <mc:Choice Requires="wps">
            <w:drawing>
              <wp:anchor distT="0" distB="0" distL="114300" distR="114300" simplePos="0" relativeHeight="251669504" behindDoc="0" locked="0" layoutInCell="1" allowOverlap="1" wp14:anchorId="1119FEA9" wp14:editId="2D4B4142">
                <wp:simplePos x="0" y="0"/>
                <wp:positionH relativeFrom="column">
                  <wp:posOffset>1679244</wp:posOffset>
                </wp:positionH>
                <wp:positionV relativeFrom="paragraph">
                  <wp:posOffset>1099820</wp:posOffset>
                </wp:positionV>
                <wp:extent cx="1447883" cy="254442"/>
                <wp:effectExtent l="57150" t="38100" r="0" b="88900"/>
                <wp:wrapNone/>
                <wp:docPr id="231821458" name="سهم إلى اليسار واليمين 11"/>
                <wp:cNvGraphicFramePr/>
                <a:graphic xmlns:a="http://schemas.openxmlformats.org/drawingml/2006/main">
                  <a:graphicData uri="http://schemas.microsoft.com/office/word/2010/wordprocessingShape">
                    <wps:wsp>
                      <wps:cNvSpPr/>
                      <wps:spPr>
                        <a:xfrm>
                          <a:off x="0" y="0"/>
                          <a:ext cx="1447883" cy="254442"/>
                        </a:xfrm>
                        <a:prstGeom prst="lef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E111" id="سهم إلى اليسار واليمين 11" o:spid="_x0000_s1026" type="#_x0000_t69" style="position:absolute;margin-left:132.2pt;margin-top:86.6pt;width:114pt;height: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" adj="1898" fillcolor="#a5d5e2 [1624]" strokecolor="#40a7c2 [3048]">
                <v:fill color2="#e4f2f6 [504]" rotate="t" angle="180" colors="0 #9eeaff;22938f #bbefff;1 #e4f9ff" focus="100%" type="gradient"/>
                <v:shadow on="t" color="black" opacity="24903f" origin=",.5" offset="0,.55556mm"/>
              </v:shape>
            </w:pict>
          </mc:Fallback>
        </mc:AlternateContent>
      </w:r>
    </w:p>
    <w:p w14:paraId="50F56839" w14:textId="77777777" w:rsidR="00BE0FD1" w:rsidRPr="00782A4B" w:rsidRDefault="00BE0FD1" w:rsidP="00BE0FD1">
      <w:pPr>
        <w:rPr>
          <w:sz w:val="28"/>
          <w:lang w:bidi="ar-IQ"/>
        </w:rPr>
      </w:pPr>
    </w:p>
    <w:p w14:paraId="71AC29FF" w14:textId="77777777" w:rsidR="00BE0FD1" w:rsidRPr="00782A4B" w:rsidRDefault="00BE0FD1" w:rsidP="00BE0FD1">
      <w:pPr>
        <w:rPr>
          <w:sz w:val="28"/>
          <w:lang w:bidi="ar-IQ"/>
        </w:rPr>
      </w:pPr>
    </w:p>
    <w:p w14:paraId="74D40CED" w14:textId="77777777" w:rsidR="00BE0FD1" w:rsidRPr="00782A4B" w:rsidRDefault="00BE0FD1" w:rsidP="00BE0FD1">
      <w:pPr>
        <w:rPr>
          <w:sz w:val="28"/>
          <w:lang w:bidi="ar-IQ"/>
        </w:rPr>
      </w:pPr>
    </w:p>
    <w:p w14:paraId="0600D284" w14:textId="77777777" w:rsidR="00BE0FD1" w:rsidRPr="00782A4B" w:rsidRDefault="00BE0FD1" w:rsidP="00BE0FD1">
      <w:pPr>
        <w:rPr>
          <w:sz w:val="28"/>
          <w:lang w:bidi="ar-IQ"/>
        </w:rPr>
      </w:pPr>
    </w:p>
    <w:p w14:paraId="6898D383" w14:textId="77777777" w:rsidR="00BE0FD1" w:rsidRDefault="00BE0FD1" w:rsidP="00BE0FD1">
      <w:pPr>
        <w:rPr>
          <w:sz w:val="28"/>
          <w:lang w:bidi="ar-IQ"/>
        </w:rPr>
      </w:pPr>
    </w:p>
    <w:p w14:paraId="49F74652" w14:textId="77777777" w:rsidR="00BE0FD1" w:rsidRDefault="00BE0FD1" w:rsidP="00BE0FD1">
      <w:pPr>
        <w:tabs>
          <w:tab w:val="left" w:pos="3034"/>
        </w:tabs>
        <w:spacing w:after="0" w:line="240" w:lineRule="auto"/>
        <w:jc w:val="center"/>
        <w:rPr>
          <w:sz w:val="28"/>
          <w:rtl/>
          <w:lang w:bidi="ar-IQ"/>
        </w:rPr>
      </w:pPr>
      <w:r w:rsidRPr="006E6505">
        <w:rPr>
          <w:rFonts w:ascii="Simplified Arabic" w:hAnsi="Simplified Arabic"/>
          <w:sz w:val="28"/>
          <w:rtl/>
          <w:lang w:bidi="ar-IQ"/>
        </w:rPr>
        <w:t>الشكل (</w:t>
      </w:r>
      <w:r>
        <w:rPr>
          <w:rFonts w:ascii="Simplified Arabic" w:hAnsi="Simplified Arabic" w:hint="cs"/>
          <w:sz w:val="28"/>
          <w:rtl/>
          <w:lang w:bidi="ar-IQ"/>
        </w:rPr>
        <w:t>1</w:t>
      </w:r>
      <w:r w:rsidRPr="006E6505">
        <w:rPr>
          <w:rFonts w:ascii="Simplified Arabic" w:hAnsi="Simplified Arabic"/>
          <w:sz w:val="28"/>
          <w:rtl/>
          <w:lang w:bidi="ar-IQ"/>
        </w:rPr>
        <w:t>)</w:t>
      </w:r>
    </w:p>
    <w:p w14:paraId="2E5189B0" w14:textId="77777777" w:rsidR="00BE0FD1" w:rsidRDefault="00BE0FD1" w:rsidP="00BE0FD1">
      <w:pPr>
        <w:tabs>
          <w:tab w:val="left" w:pos="3034"/>
        </w:tabs>
        <w:spacing w:after="0" w:line="240" w:lineRule="auto"/>
        <w:jc w:val="center"/>
        <w:rPr>
          <w:sz w:val="28"/>
          <w:lang w:bidi="ar-IQ"/>
        </w:rPr>
      </w:pPr>
      <w:r>
        <w:rPr>
          <w:rFonts w:hint="cs"/>
          <w:sz w:val="28"/>
          <w:rtl/>
          <w:lang w:bidi="ar-IQ"/>
        </w:rPr>
        <w:t>المخطط الفرضي للبحث</w:t>
      </w:r>
    </w:p>
    <w:p w14:paraId="091BECDF" w14:textId="77777777" w:rsidR="00BE0FD1" w:rsidRDefault="00BE0FD1" w:rsidP="00BE0FD1">
      <w:pPr>
        <w:spacing w:after="0"/>
        <w:jc w:val="mediumKashida"/>
        <w:rPr>
          <w:rFonts w:ascii="Arial" w:eastAsia="SimSun" w:hAnsi="Arial" w:cs="Arial"/>
          <w:b/>
          <w:bCs/>
          <w:sz w:val="28"/>
          <w:rtl/>
          <w:lang w:eastAsia="zh-CN" w:bidi="ar-IQ"/>
        </w:rPr>
      </w:pPr>
    </w:p>
    <w:p w14:paraId="0F5AE8E1" w14:textId="77777777" w:rsidR="00BE0FD1" w:rsidRDefault="00BE0FD1" w:rsidP="00BE0FD1">
      <w:pPr>
        <w:spacing w:after="0"/>
        <w:jc w:val="mediumKashida"/>
        <w:rPr>
          <w:rFonts w:ascii="Arial" w:eastAsia="SimSun" w:hAnsi="Arial" w:cs="Arial"/>
          <w:b/>
          <w:bCs/>
          <w:sz w:val="28"/>
          <w:rtl/>
          <w:lang w:eastAsia="zh-CN" w:bidi="ar-IQ"/>
        </w:rPr>
      </w:pPr>
    </w:p>
    <w:p w14:paraId="2DA4A641" w14:textId="77777777" w:rsidR="00BE0FD1" w:rsidRDefault="00BE0FD1" w:rsidP="00BE0FD1">
      <w:pPr>
        <w:spacing w:after="0"/>
        <w:jc w:val="mediumKashida"/>
        <w:rPr>
          <w:rFonts w:ascii="Arial" w:eastAsia="SimSun" w:hAnsi="Arial" w:cs="Arial"/>
          <w:b/>
          <w:bCs/>
          <w:sz w:val="28"/>
          <w:rtl/>
          <w:lang w:eastAsia="zh-CN" w:bidi="ar-IQ"/>
        </w:rPr>
      </w:pPr>
    </w:p>
    <w:p w14:paraId="208ACD07" w14:textId="77777777" w:rsidR="00BE0FD1" w:rsidRPr="00B15B42" w:rsidRDefault="00BE0FD1" w:rsidP="00BE0FD1">
      <w:pPr>
        <w:spacing w:after="0"/>
        <w:jc w:val="mediumKashida"/>
        <w:rPr>
          <w:rFonts w:ascii="Arial" w:eastAsia="SimSun" w:hAnsi="Arial" w:cs="Arial"/>
          <w:b/>
          <w:bCs/>
          <w:sz w:val="28"/>
          <w:rtl/>
          <w:lang w:eastAsia="zh-CN" w:bidi="ar-IQ"/>
        </w:rPr>
      </w:pPr>
      <w:r>
        <w:rPr>
          <w:rFonts w:ascii="Arial" w:eastAsia="SimSun" w:hAnsi="Arial" w:cs="Arial" w:hint="cs"/>
          <w:b/>
          <w:bCs/>
          <w:sz w:val="28"/>
          <w:rtl/>
          <w:lang w:eastAsia="zh-CN" w:bidi="ar-IQ"/>
        </w:rPr>
        <w:t xml:space="preserve">سادساً:- </w:t>
      </w:r>
      <w:r w:rsidRPr="00B15B42">
        <w:rPr>
          <w:rFonts w:ascii="Arial" w:eastAsia="SimSun" w:hAnsi="Arial" w:cs="Arial" w:hint="cs"/>
          <w:b/>
          <w:bCs/>
          <w:sz w:val="28"/>
          <w:rtl/>
          <w:lang w:eastAsia="zh-CN" w:bidi="ar-IQ"/>
        </w:rPr>
        <w:t xml:space="preserve">مجتمع </w:t>
      </w:r>
      <w:r>
        <w:rPr>
          <w:rFonts w:ascii="Arial" w:eastAsia="SimSun" w:hAnsi="Arial" w:cs="Arial" w:hint="cs"/>
          <w:b/>
          <w:bCs/>
          <w:sz w:val="28"/>
          <w:rtl/>
          <w:lang w:eastAsia="zh-CN" w:bidi="ar-IQ"/>
        </w:rPr>
        <w:t>وعينة البحث</w:t>
      </w:r>
    </w:p>
    <w:p w14:paraId="07E84EFA" w14:textId="77777777" w:rsidR="00BE0FD1" w:rsidRDefault="00BE0FD1" w:rsidP="00BE0FD1">
      <w:pPr>
        <w:spacing w:after="0"/>
        <w:rPr>
          <w:sz w:val="28"/>
          <w:rtl/>
          <w:lang w:bidi="ar-IQ"/>
        </w:rPr>
      </w:pPr>
      <w:r w:rsidRPr="00B15B42">
        <w:rPr>
          <w:rFonts w:ascii="Simplified Arabic" w:eastAsia="Calibri" w:hAnsi="Simplified Arabic" w:hint="cs"/>
          <w:sz w:val="28"/>
          <w:rtl/>
          <w:lang w:bidi="ar-IQ"/>
        </w:rPr>
        <w:t xml:space="preserve">تم تطبيق </w:t>
      </w:r>
      <w:r>
        <w:rPr>
          <w:rFonts w:ascii="Simplified Arabic" w:eastAsia="Calibri" w:hAnsi="Simplified Arabic" w:hint="cs"/>
          <w:sz w:val="28"/>
          <w:rtl/>
          <w:lang w:bidi="ar-IQ"/>
        </w:rPr>
        <w:t>البحث</w:t>
      </w:r>
      <w:r w:rsidRPr="00B15B42">
        <w:rPr>
          <w:rFonts w:ascii="Simplified Arabic" w:eastAsia="Calibri" w:hAnsi="Simplified Arabic" w:hint="cs"/>
          <w:sz w:val="28"/>
          <w:rtl/>
          <w:lang w:bidi="ar-IQ"/>
        </w:rPr>
        <w:t xml:space="preserve"> على عينة من اعضاء الهيئة التدريسية في الكليات الاهلية لمحافظات الفرات الاوسط(كربلاء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النجف الاشرف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بابل </w:t>
      </w:r>
      <w:r w:rsidRPr="00B15B42">
        <w:rPr>
          <w:rFonts w:ascii="Simplified Arabic" w:eastAsia="Calibri" w:hAnsi="Simplified Arabic"/>
          <w:sz w:val="28"/>
          <w:rtl/>
          <w:lang w:bidi="ar-IQ"/>
        </w:rPr>
        <w:t>–</w:t>
      </w:r>
      <w:r w:rsidRPr="00B15B42">
        <w:rPr>
          <w:rFonts w:ascii="Simplified Arabic" w:eastAsia="Calibri" w:hAnsi="Simplified Arabic" w:hint="cs"/>
          <w:sz w:val="28"/>
          <w:rtl/>
          <w:lang w:bidi="ar-IQ"/>
        </w:rPr>
        <w:t xml:space="preserve"> القادسية )، وقد بلغ عدد الكليات المبحوثة (13) كلية</w:t>
      </w:r>
    </w:p>
    <w:p w14:paraId="762A8098" w14:textId="77777777" w:rsidR="00BE0FD1" w:rsidRDefault="00BE0FD1" w:rsidP="00BE0FD1">
      <w:pPr>
        <w:spacing w:after="0"/>
        <w:rPr>
          <w:sz w:val="28"/>
          <w:rtl/>
          <w:lang w:bidi="ar-IQ"/>
        </w:rPr>
      </w:pPr>
      <w:r w:rsidRPr="006E44C9">
        <w:rPr>
          <w:rFonts w:ascii="Simplified Arabic" w:hAnsi="Simplified Arabic" w:hint="cs"/>
          <w:sz w:val="28"/>
          <w:rtl/>
          <w:lang w:bidi="ar-IQ"/>
        </w:rPr>
        <w:lastRenderedPageBreak/>
        <w:t>وتم توزيع (</w:t>
      </w:r>
      <w:r>
        <w:rPr>
          <w:rFonts w:ascii="Simplified Arabic" w:hAnsi="Simplified Arabic" w:hint="cs"/>
          <w:sz w:val="28"/>
          <w:rtl/>
          <w:lang w:bidi="ar-IQ"/>
        </w:rPr>
        <w:t>300</w:t>
      </w:r>
      <w:r w:rsidRPr="006E44C9">
        <w:rPr>
          <w:rFonts w:ascii="Simplified Arabic" w:hAnsi="Simplified Arabic" w:hint="cs"/>
          <w:sz w:val="28"/>
          <w:rtl/>
          <w:lang w:bidi="ar-IQ"/>
        </w:rPr>
        <w:t>) استمارة واسترجاع (</w:t>
      </w:r>
      <w:r>
        <w:rPr>
          <w:rFonts w:ascii="Simplified Arabic" w:hAnsi="Simplified Arabic" w:hint="cs"/>
          <w:sz w:val="28"/>
          <w:rtl/>
          <w:lang w:bidi="ar-IQ"/>
        </w:rPr>
        <w:t>250) منها وهي تمثل(83%)</w:t>
      </w:r>
      <w:r w:rsidRPr="006E44C9">
        <w:rPr>
          <w:rFonts w:ascii="Simplified Arabic" w:hAnsi="Simplified Arabic" w:hint="cs"/>
          <w:sz w:val="28"/>
          <w:rtl/>
          <w:lang w:bidi="ar-IQ"/>
        </w:rPr>
        <w:t xml:space="preserve"> من المجتمع الكلي، وكان عدد الاستمارات الجاهزة (</w:t>
      </w:r>
      <w:r>
        <w:rPr>
          <w:rFonts w:ascii="Simplified Arabic" w:hAnsi="Simplified Arabic"/>
          <w:sz w:val="28"/>
          <w:lang w:bidi="ar-IQ"/>
        </w:rPr>
        <w:t>239</w:t>
      </w:r>
      <w:r w:rsidRPr="006E44C9">
        <w:rPr>
          <w:rFonts w:ascii="Simplified Arabic" w:hAnsi="Simplified Arabic" w:hint="cs"/>
          <w:sz w:val="28"/>
          <w:rtl/>
          <w:lang w:bidi="ar-IQ"/>
        </w:rPr>
        <w:t xml:space="preserve">) استمارة </w:t>
      </w:r>
      <w:r>
        <w:rPr>
          <w:rFonts w:ascii="Simplified Arabic" w:hAnsi="Simplified Arabic" w:hint="cs"/>
          <w:sz w:val="28"/>
          <w:rtl/>
          <w:lang w:bidi="ar-IQ"/>
        </w:rPr>
        <w:t>صالحة.</w:t>
      </w:r>
    </w:p>
    <w:p w14:paraId="579434C3" w14:textId="77777777" w:rsidR="00BE0FD1" w:rsidRPr="00B15B42" w:rsidRDefault="00BE0FD1" w:rsidP="00BE0FD1">
      <w:pPr>
        <w:spacing w:after="0"/>
        <w:jc w:val="mediumKashida"/>
        <w:rPr>
          <w:rFonts w:ascii="Arial" w:eastAsia="SimSun" w:hAnsi="Arial" w:cs="Arial"/>
          <w:b/>
          <w:bCs/>
          <w:sz w:val="28"/>
          <w:rtl/>
          <w:lang w:eastAsia="zh-CN" w:bidi="ar-IQ"/>
        </w:rPr>
      </w:pPr>
      <w:r>
        <w:rPr>
          <w:rFonts w:ascii="Arial" w:eastAsia="SimSun" w:hAnsi="Arial" w:cs="Arial" w:hint="cs"/>
          <w:b/>
          <w:bCs/>
          <w:sz w:val="28"/>
          <w:rtl/>
          <w:lang w:eastAsia="zh-CN" w:bidi="ar-IQ"/>
        </w:rPr>
        <w:t xml:space="preserve">سابعا :- </w:t>
      </w:r>
      <w:r w:rsidRPr="00B15B42">
        <w:rPr>
          <w:rFonts w:ascii="Arial" w:eastAsia="SimSun" w:hAnsi="Arial" w:cs="Arial" w:hint="cs"/>
          <w:b/>
          <w:bCs/>
          <w:sz w:val="28"/>
          <w:rtl/>
          <w:lang w:eastAsia="zh-CN" w:bidi="ar-IQ"/>
        </w:rPr>
        <w:t xml:space="preserve">الاساليب الاحصائية </w:t>
      </w:r>
    </w:p>
    <w:p w14:paraId="6BB90C42" w14:textId="77777777" w:rsidR="00BE0FD1" w:rsidRPr="00B15B42" w:rsidRDefault="00BE0FD1" w:rsidP="00BE0FD1">
      <w:pPr>
        <w:numPr>
          <w:ilvl w:val="0"/>
          <w:numId w:val="1"/>
        </w:numPr>
        <w:spacing w:after="0" w:line="240" w:lineRule="auto"/>
        <w:ind w:left="226"/>
        <w:contextualSpacing/>
        <w:rPr>
          <w:rFonts w:ascii="Simplified Arabic" w:eastAsia="Calibri" w:hAnsi="Simplified Arabic"/>
          <w:sz w:val="28"/>
          <w:rtl/>
        </w:rPr>
      </w:pPr>
      <w:r w:rsidRPr="00B15B42">
        <w:rPr>
          <w:rFonts w:ascii="Simplified Arabic" w:eastAsia="Calibri" w:hAnsi="Simplified Arabic" w:hint="cs"/>
          <w:sz w:val="28"/>
          <w:rtl/>
        </w:rPr>
        <w:t>معامل</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كرونباخ</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الفا</w:t>
      </w:r>
      <w:r w:rsidRPr="00B15B42">
        <w:rPr>
          <w:rFonts w:ascii="Simplified Arabic" w:eastAsia="Calibri" w:hAnsi="Simplified Arabic"/>
          <w:sz w:val="28"/>
          <w:rtl/>
        </w:rPr>
        <w:t>: -</w:t>
      </w:r>
      <w:r w:rsidRPr="00B15B42">
        <w:rPr>
          <w:rFonts w:ascii="Simplified Arabic" w:eastAsia="Calibri" w:hAnsi="Simplified Arabic" w:hint="cs"/>
          <w:sz w:val="28"/>
          <w:rtl/>
        </w:rPr>
        <w:t>للتأكد</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من</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ثبات</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مقياس</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الدراسة</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وتناسق</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الفقرات</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فيما</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بينها</w:t>
      </w:r>
      <w:r w:rsidRPr="00B15B42">
        <w:rPr>
          <w:rFonts w:ascii="Simplified Arabic" w:eastAsia="Calibri" w:hAnsi="Simplified Arabic"/>
          <w:sz w:val="28"/>
          <w:rtl/>
        </w:rPr>
        <w:t>.</w:t>
      </w:r>
    </w:p>
    <w:p w14:paraId="35181DA3" w14:textId="77777777" w:rsidR="00BE0FD1" w:rsidRPr="00B15B42" w:rsidRDefault="00BE0FD1" w:rsidP="00BE0FD1">
      <w:pPr>
        <w:numPr>
          <w:ilvl w:val="0"/>
          <w:numId w:val="1"/>
        </w:numPr>
        <w:spacing w:after="0" w:line="240" w:lineRule="auto"/>
        <w:ind w:left="226"/>
        <w:contextualSpacing/>
        <w:rPr>
          <w:rFonts w:ascii="Simplified Arabic" w:eastAsia="Calibri" w:hAnsi="Simplified Arabic"/>
          <w:sz w:val="28"/>
          <w:rtl/>
        </w:rPr>
      </w:pPr>
      <w:r w:rsidRPr="00B15B42">
        <w:rPr>
          <w:rFonts w:ascii="Simplified Arabic" w:eastAsia="Calibri" w:hAnsi="Simplified Arabic" w:hint="cs"/>
          <w:sz w:val="28"/>
          <w:rtl/>
        </w:rPr>
        <w:t>التحليل</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العاملي</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الاستكشافي</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والتوكيدي</w:t>
      </w:r>
      <w:r w:rsidRPr="00B15B42">
        <w:rPr>
          <w:rFonts w:ascii="Simplified Arabic" w:eastAsia="Calibri" w:hAnsi="Simplified Arabic"/>
          <w:sz w:val="28"/>
          <w:rtl/>
        </w:rPr>
        <w:t>: -</w:t>
      </w:r>
      <w:r w:rsidRPr="00B15B42">
        <w:rPr>
          <w:rFonts w:ascii="Simplified Arabic" w:eastAsia="Calibri" w:hAnsi="Simplified Arabic" w:hint="cs"/>
          <w:sz w:val="28"/>
          <w:rtl/>
        </w:rPr>
        <w:t>لاختبار</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صدق</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بناء</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مقياس</w:t>
      </w:r>
      <w:r w:rsidRPr="00B15B42">
        <w:rPr>
          <w:rFonts w:ascii="Simplified Arabic" w:eastAsia="Calibri" w:hAnsi="Simplified Arabic"/>
          <w:sz w:val="28"/>
          <w:rtl/>
        </w:rPr>
        <w:t xml:space="preserve"> </w:t>
      </w:r>
      <w:r w:rsidRPr="00B15B42">
        <w:rPr>
          <w:rFonts w:ascii="Simplified Arabic" w:eastAsia="Calibri" w:hAnsi="Simplified Arabic" w:hint="cs"/>
          <w:sz w:val="28"/>
          <w:rtl/>
        </w:rPr>
        <w:t>الدراسة</w:t>
      </w:r>
      <w:r w:rsidRPr="00B15B42">
        <w:rPr>
          <w:rFonts w:ascii="Simplified Arabic" w:eastAsia="Calibri" w:hAnsi="Simplified Arabic"/>
          <w:sz w:val="28"/>
          <w:rtl/>
        </w:rPr>
        <w:t>.</w:t>
      </w:r>
    </w:p>
    <w:p w14:paraId="7935D226"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الوسط الحسابي: -</w:t>
      </w:r>
      <w:r w:rsidRPr="00B15B42">
        <w:rPr>
          <w:rFonts w:ascii="Simplified Arabic" w:eastAsia="Calibri" w:hAnsi="Simplified Arabic" w:hint="cs"/>
          <w:sz w:val="28"/>
          <w:rtl/>
        </w:rPr>
        <w:t xml:space="preserve"> </w:t>
      </w:r>
      <w:r w:rsidRPr="00B15B42">
        <w:rPr>
          <w:rFonts w:ascii="Simplified Arabic" w:eastAsia="Calibri" w:hAnsi="Simplified Arabic"/>
          <w:sz w:val="28"/>
          <w:rtl/>
        </w:rPr>
        <w:t>يستعمل لغرض معرفة متوسط اجابات افراد العينة.</w:t>
      </w:r>
    </w:p>
    <w:p w14:paraId="20CBF724"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 xml:space="preserve">الانحراف المعياري: - يستعمل لغرض </w:t>
      </w:r>
      <w:r w:rsidRPr="00B15B42">
        <w:rPr>
          <w:rFonts w:ascii="Simplified Arabic" w:eastAsia="Calibri" w:hAnsi="Simplified Arabic"/>
          <w:color w:val="252525"/>
          <w:sz w:val="28"/>
          <w:shd w:val="clear" w:color="auto" w:fill="FFFFFF"/>
          <w:rtl/>
        </w:rPr>
        <w:t>معرفة تشتت اجابات افراد العينة المبحوثة عن وسطها الحسابي.</w:t>
      </w:r>
      <w:r w:rsidRPr="00B15B42">
        <w:rPr>
          <w:rFonts w:ascii="Simplified Arabic" w:eastAsia="Calibri" w:hAnsi="Simplified Arabic"/>
          <w:sz w:val="28"/>
          <w:rtl/>
        </w:rPr>
        <w:t xml:space="preserve"> </w:t>
      </w:r>
    </w:p>
    <w:p w14:paraId="4BD4D2F4"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الأهمية النسبية: -وهو</w:t>
      </w:r>
      <w:r w:rsidRPr="00B15B42">
        <w:rPr>
          <w:rFonts w:ascii="Simplified Arabic" w:eastAsia="Calibri" w:hAnsi="Simplified Arabic" w:hint="cs"/>
          <w:sz w:val="28"/>
          <w:rtl/>
        </w:rPr>
        <w:t xml:space="preserve"> </w:t>
      </w:r>
      <w:r w:rsidRPr="00B15B42">
        <w:rPr>
          <w:rFonts w:ascii="Simplified Arabic" w:eastAsia="Calibri" w:hAnsi="Simplified Arabic"/>
          <w:sz w:val="28"/>
          <w:rtl/>
        </w:rPr>
        <w:t xml:space="preserve">تحديد أهمية كل فقرمة من فقرات المقياس مقارنةً </w:t>
      </w:r>
      <w:r w:rsidRPr="00B15B42">
        <w:rPr>
          <w:rFonts w:ascii="Simplified Arabic" w:eastAsia="Calibri" w:hAnsi="Simplified Arabic" w:hint="cs"/>
          <w:sz w:val="28"/>
          <w:rtl/>
        </w:rPr>
        <w:t>ب</w:t>
      </w:r>
      <w:r w:rsidRPr="00B15B42">
        <w:rPr>
          <w:rFonts w:ascii="Simplified Arabic" w:eastAsia="Calibri" w:hAnsi="Simplified Arabic"/>
          <w:sz w:val="28"/>
          <w:rtl/>
        </w:rPr>
        <w:t>الفقرات الأخرى.</w:t>
      </w:r>
    </w:p>
    <w:p w14:paraId="3EADC14B"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معامل الارتباط: - يستعمل لغرض تحديد علاقة الارتباط بين متغيرات الدراسة.</w:t>
      </w:r>
    </w:p>
    <w:p w14:paraId="2ADD2E3E" w14:textId="77777777" w:rsidR="00BE0FD1" w:rsidRPr="00B15B42"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sz w:val="28"/>
          <w:rtl/>
        </w:rPr>
        <w:t xml:space="preserve">معادلة الانحدار الخطي البسيط: - لقياس علاقة </w:t>
      </w:r>
      <w:r w:rsidRPr="00B15B42">
        <w:rPr>
          <w:rFonts w:ascii="Simplified Arabic" w:eastAsia="Calibri" w:hAnsi="Simplified Arabic" w:hint="cs"/>
          <w:sz w:val="28"/>
          <w:rtl/>
        </w:rPr>
        <w:t>التأثير بين</w:t>
      </w:r>
      <w:r w:rsidRPr="00B15B42">
        <w:rPr>
          <w:rFonts w:ascii="Simplified Arabic" w:eastAsia="Calibri" w:hAnsi="Simplified Arabic"/>
          <w:sz w:val="28"/>
          <w:rtl/>
        </w:rPr>
        <w:t xml:space="preserve"> أبعاد المتغير المستقل في جميع أبعاد المتغير المعتمد.</w:t>
      </w:r>
    </w:p>
    <w:p w14:paraId="0243CBC1" w14:textId="77777777" w:rsidR="00BE0FD1" w:rsidRDefault="00BE0FD1" w:rsidP="00BE0FD1">
      <w:pPr>
        <w:numPr>
          <w:ilvl w:val="0"/>
          <w:numId w:val="1"/>
        </w:numPr>
        <w:tabs>
          <w:tab w:val="left" w:pos="226"/>
        </w:tabs>
        <w:spacing w:after="0" w:line="240" w:lineRule="auto"/>
        <w:ind w:left="226"/>
        <w:rPr>
          <w:rFonts w:ascii="Simplified Arabic" w:eastAsia="Calibri" w:hAnsi="Simplified Arabic"/>
          <w:sz w:val="28"/>
        </w:rPr>
      </w:pPr>
      <w:r w:rsidRPr="00B15B42">
        <w:rPr>
          <w:rFonts w:ascii="Simplified Arabic" w:eastAsia="Calibri" w:hAnsi="Simplified Arabic" w:hint="cs"/>
          <w:sz w:val="28"/>
          <w:rtl/>
        </w:rPr>
        <w:t>معادلة</w:t>
      </w:r>
      <w:r w:rsidRPr="00B15B42">
        <w:rPr>
          <w:rFonts w:ascii="Simplified Arabic" w:eastAsia="Calibri" w:hAnsi="Simplified Arabic"/>
          <w:sz w:val="28"/>
          <w:rtl/>
        </w:rPr>
        <w:t xml:space="preserve"> الانحدار المتعدد: - لقياس علاقة </w:t>
      </w:r>
      <w:r w:rsidRPr="00B15B42">
        <w:rPr>
          <w:rFonts w:ascii="Simplified Arabic" w:eastAsia="Calibri" w:hAnsi="Simplified Arabic" w:hint="cs"/>
          <w:sz w:val="28"/>
          <w:rtl/>
        </w:rPr>
        <w:t>التأثير</w:t>
      </w:r>
      <w:r w:rsidRPr="00B15B42">
        <w:rPr>
          <w:rFonts w:ascii="Simplified Arabic" w:eastAsia="Calibri" w:hAnsi="Simplified Arabic"/>
          <w:sz w:val="28"/>
          <w:rtl/>
        </w:rPr>
        <w:t xml:space="preserve"> لجميع ابعاد المتغير المستقل في ابعاد المتغير المعتمد.</w:t>
      </w:r>
    </w:p>
    <w:p w14:paraId="7DEC6CAC" w14:textId="77777777" w:rsidR="00BE0FD1" w:rsidRDefault="00BE0FD1" w:rsidP="00BE0FD1">
      <w:pPr>
        <w:tabs>
          <w:tab w:val="left" w:pos="226"/>
        </w:tabs>
        <w:spacing w:after="0" w:line="240" w:lineRule="auto"/>
        <w:ind w:left="-134"/>
        <w:rPr>
          <w:rFonts w:ascii="Simplified Arabic" w:eastAsia="Calibri" w:hAnsi="Simplified Arabic"/>
          <w:sz w:val="28"/>
          <w:rtl/>
        </w:rPr>
      </w:pPr>
    </w:p>
    <w:p w14:paraId="72120037" w14:textId="77777777" w:rsidR="00BE0FD1" w:rsidRDefault="00BE0FD1" w:rsidP="00BE0FD1">
      <w:pPr>
        <w:tabs>
          <w:tab w:val="left" w:pos="226"/>
        </w:tabs>
        <w:spacing w:after="0" w:line="240" w:lineRule="auto"/>
        <w:ind w:left="226"/>
        <w:rPr>
          <w:rFonts w:ascii="Simplified Arabic" w:eastAsia="Calibri" w:hAnsi="Simplified Arabic"/>
          <w:sz w:val="28"/>
          <w:rtl/>
        </w:rPr>
      </w:pPr>
    </w:p>
    <w:p w14:paraId="379F26F5" w14:textId="77777777" w:rsidR="00BE0FD1" w:rsidRDefault="00BE0FD1" w:rsidP="00BE0FD1">
      <w:pPr>
        <w:tabs>
          <w:tab w:val="left" w:pos="226"/>
        </w:tabs>
        <w:spacing w:after="0" w:line="240" w:lineRule="auto"/>
        <w:ind w:left="226"/>
        <w:jc w:val="center"/>
        <w:rPr>
          <w:rFonts w:ascii="Simplified Arabic" w:eastAsia="Calibri" w:hAnsi="Simplified Arabic"/>
          <w:b/>
          <w:bCs/>
          <w:sz w:val="28"/>
          <w:rtl/>
        </w:rPr>
      </w:pPr>
      <w:r w:rsidRPr="00B15B42">
        <w:rPr>
          <w:rFonts w:ascii="Simplified Arabic" w:eastAsia="Calibri" w:hAnsi="Simplified Arabic" w:hint="cs"/>
          <w:b/>
          <w:bCs/>
          <w:sz w:val="28"/>
          <w:rtl/>
        </w:rPr>
        <w:t>المبحث الثاني /الاطار النظري للبحث</w:t>
      </w:r>
    </w:p>
    <w:p w14:paraId="6FA64AE9" w14:textId="77777777" w:rsidR="00BE0FD1" w:rsidRPr="00B15B42" w:rsidRDefault="00BE0FD1" w:rsidP="00BE0FD1">
      <w:pPr>
        <w:tabs>
          <w:tab w:val="left" w:pos="226"/>
        </w:tabs>
        <w:spacing w:after="0" w:line="240" w:lineRule="auto"/>
        <w:ind w:left="226"/>
        <w:rPr>
          <w:rFonts w:ascii="Simplified Arabic" w:eastAsia="Calibri" w:hAnsi="Simplified Arabic"/>
          <w:b/>
          <w:bCs/>
          <w:sz w:val="28"/>
          <w:rtl/>
        </w:rPr>
      </w:pPr>
      <w:r w:rsidRPr="00FD4799">
        <w:rPr>
          <w:rFonts w:ascii="Simplified Arabic" w:eastAsia="Calibri" w:hAnsi="Simplified Arabic" w:hint="cs"/>
          <w:b/>
          <w:bCs/>
          <w:sz w:val="28"/>
          <w:rtl/>
        </w:rPr>
        <w:t>اولاً:-</w:t>
      </w:r>
      <w:r w:rsidRPr="00FD4799">
        <w:rPr>
          <w:rFonts w:ascii="Simplified Arabic" w:hAnsi="Simplified Arabic"/>
          <w:b/>
          <w:bCs/>
          <w:sz w:val="28"/>
          <w:rtl/>
          <w:lang w:bidi="ar-IQ"/>
        </w:rPr>
        <w:t xml:space="preserve"> </w:t>
      </w:r>
      <w:r w:rsidRPr="00FD4799">
        <w:rPr>
          <w:rFonts w:ascii="Simplified Arabic" w:hAnsi="Simplified Arabic" w:hint="cs"/>
          <w:b/>
          <w:bCs/>
          <w:sz w:val="28"/>
          <w:rtl/>
          <w:lang w:bidi="ar-IQ"/>
        </w:rPr>
        <w:t xml:space="preserve">مفهوم </w:t>
      </w:r>
      <w:r w:rsidRPr="00FD4799">
        <w:rPr>
          <w:rFonts w:ascii="Simplified Arabic" w:hAnsi="Simplified Arabic"/>
          <w:b/>
          <w:bCs/>
          <w:sz w:val="28"/>
          <w:rtl/>
          <w:lang w:bidi="ar-IQ"/>
        </w:rPr>
        <w:t>القيادة الخادمة</w:t>
      </w:r>
    </w:p>
    <w:p w14:paraId="5994B88A" w14:textId="77777777" w:rsidR="00BE0FD1" w:rsidRDefault="00BE0FD1" w:rsidP="00BE0FD1">
      <w:pPr>
        <w:spacing w:after="0"/>
        <w:jc w:val="mediumKashida"/>
        <w:rPr>
          <w:rFonts w:ascii="Simplified Arabic" w:hAnsi="Simplified Arabic"/>
          <w:sz w:val="28"/>
          <w:rtl/>
          <w:lang w:bidi="ar-IQ"/>
        </w:rPr>
      </w:pPr>
      <w:r w:rsidRPr="00422270">
        <w:rPr>
          <w:rFonts w:ascii="Simplified Arabic" w:hAnsi="Simplified Arabic"/>
          <w:sz w:val="28"/>
          <w:rtl/>
          <w:lang w:bidi="ar-IQ"/>
        </w:rPr>
        <w:t>تهدف القيادة الخادمة الى التأثير على الافراد بحيث يمكنهم المشاركة والاختيار بإرادتهم واختيارهم والسعي باتجاه تحقيق أهدافهم الى جانب اهدف المنظمة(</w:t>
      </w:r>
      <w:r w:rsidRPr="00422270">
        <w:rPr>
          <w:rFonts w:ascii="Simplified Arabic" w:hAnsi="Simplified Arabic"/>
          <w:sz w:val="28"/>
          <w:lang w:bidi="ar-IQ"/>
        </w:rPr>
        <w:t>Wheeler,2006:301</w:t>
      </w:r>
      <w:r w:rsidRPr="00422270">
        <w:rPr>
          <w:rFonts w:ascii="Simplified Arabic" w:hAnsi="Simplified Arabic"/>
          <w:sz w:val="28"/>
          <w:rtl/>
          <w:lang w:bidi="ar-IQ"/>
        </w:rPr>
        <w:t xml:space="preserve"> </w:t>
      </w:r>
      <w:r w:rsidRPr="00422270">
        <w:rPr>
          <w:rFonts w:ascii="Simplified Arabic" w:hAnsi="Simplified Arabic"/>
          <w:sz w:val="28"/>
          <w:lang w:bidi="ar-IQ"/>
        </w:rPr>
        <w:t xml:space="preserve">Barbuto &amp; </w:t>
      </w:r>
      <w:r w:rsidRPr="00422270">
        <w:rPr>
          <w:rFonts w:ascii="Simplified Arabic" w:hAnsi="Simplified Arabic"/>
          <w:sz w:val="28"/>
          <w:rtl/>
          <w:lang w:bidi="ar-IQ"/>
        </w:rPr>
        <w:t xml:space="preserve">). </w:t>
      </w:r>
      <w:r w:rsidRPr="00422270">
        <w:rPr>
          <w:rFonts w:ascii="Simplified Arabic" w:hAnsi="Simplified Arabic" w:hint="cs"/>
          <w:sz w:val="28"/>
          <w:rtl/>
          <w:lang w:bidi="ar-IQ"/>
        </w:rPr>
        <w:t>وذكر(</w:t>
      </w:r>
      <w:r w:rsidRPr="00593D23">
        <w:rPr>
          <w:rFonts w:ascii="Simplified Arabic" w:hAnsi="Simplified Arabic"/>
          <w:sz w:val="28"/>
          <w:lang w:bidi="ar-IQ"/>
        </w:rPr>
        <w:t xml:space="preserve">Liden, </w:t>
      </w:r>
      <w:r w:rsidRPr="00422270">
        <w:rPr>
          <w:rFonts w:ascii="Simplified Arabic" w:hAnsi="Simplified Arabic"/>
          <w:sz w:val="28"/>
          <w:lang w:bidi="ar-IQ"/>
        </w:rPr>
        <w:t>et al</w:t>
      </w:r>
      <w:r w:rsidRPr="00593D23">
        <w:rPr>
          <w:rFonts w:ascii="Simplified Arabic" w:hAnsi="Simplified Arabic"/>
          <w:sz w:val="28"/>
          <w:lang w:bidi="ar-IQ"/>
        </w:rPr>
        <w:t>., 2008:161</w:t>
      </w:r>
      <w:r w:rsidRPr="00422270">
        <w:rPr>
          <w:rFonts w:ascii="Simplified Arabic" w:hAnsi="Simplified Arabic" w:hint="cs"/>
          <w:sz w:val="28"/>
          <w:rtl/>
          <w:lang w:bidi="ar-IQ"/>
        </w:rPr>
        <w:t xml:space="preserve">) بانها </w:t>
      </w:r>
      <w:r w:rsidRPr="00593D23">
        <w:rPr>
          <w:rFonts w:ascii="Simplified Arabic" w:hAnsi="Simplified Arabic"/>
          <w:sz w:val="28"/>
          <w:rtl/>
          <w:lang w:bidi="ar-IQ"/>
        </w:rPr>
        <w:t>فلسفة قائمة على أساس التأثير في العاملين وتحفيزهم لغرض تحقيق الأهداف المشتركة بين جميع الأطراف في المنظمة من خلال استخدام جميع الموارد المتاحة</w:t>
      </w:r>
      <w:r>
        <w:rPr>
          <w:rFonts w:ascii="Simplified Arabic" w:hAnsi="Simplified Arabic" w:hint="cs"/>
          <w:sz w:val="28"/>
          <w:rtl/>
          <w:lang w:bidi="ar-IQ"/>
        </w:rPr>
        <w:t xml:space="preserve">. كما انها </w:t>
      </w:r>
      <w:r w:rsidRPr="00593D23">
        <w:rPr>
          <w:rFonts w:ascii="Simplified Arabic" w:hAnsi="Simplified Arabic"/>
          <w:sz w:val="28"/>
          <w:rtl/>
          <w:lang w:bidi="ar-IQ"/>
        </w:rPr>
        <w:t>القيادة</w:t>
      </w:r>
      <w:r w:rsidRPr="00593D23">
        <w:rPr>
          <w:rFonts w:ascii="Simplified Arabic" w:hAnsi="Simplified Arabic"/>
          <w:sz w:val="28"/>
          <w:lang w:bidi="ar-IQ"/>
        </w:rPr>
        <w:t xml:space="preserve"> </w:t>
      </w:r>
      <w:r w:rsidRPr="00593D23">
        <w:rPr>
          <w:rFonts w:ascii="Simplified Arabic" w:hAnsi="Simplified Arabic"/>
          <w:sz w:val="28"/>
          <w:rtl/>
          <w:lang w:bidi="ar-IQ"/>
        </w:rPr>
        <w:t>التي</w:t>
      </w:r>
      <w:r w:rsidRPr="00593D23">
        <w:rPr>
          <w:rFonts w:ascii="Simplified Arabic" w:hAnsi="Simplified Arabic"/>
          <w:sz w:val="28"/>
          <w:lang w:bidi="ar-IQ"/>
        </w:rPr>
        <w:t xml:space="preserve"> </w:t>
      </w:r>
      <w:r w:rsidRPr="00593D23">
        <w:rPr>
          <w:rFonts w:ascii="Simplified Arabic" w:hAnsi="Simplified Arabic"/>
          <w:sz w:val="28"/>
          <w:rtl/>
          <w:lang w:bidi="ar-IQ"/>
        </w:rPr>
        <w:t>تركز</w:t>
      </w:r>
      <w:r w:rsidRPr="00593D23">
        <w:rPr>
          <w:rFonts w:ascii="Simplified Arabic" w:hAnsi="Simplified Arabic"/>
          <w:sz w:val="28"/>
          <w:lang w:bidi="ar-IQ"/>
        </w:rPr>
        <w:t xml:space="preserve"> </w:t>
      </w:r>
      <w:r w:rsidRPr="00593D23">
        <w:rPr>
          <w:rFonts w:ascii="Simplified Arabic" w:hAnsi="Simplified Arabic"/>
          <w:sz w:val="28"/>
          <w:rtl/>
          <w:lang w:bidi="ar-IQ"/>
        </w:rPr>
        <w:t>على</w:t>
      </w:r>
      <w:r w:rsidRPr="00593D23">
        <w:rPr>
          <w:rFonts w:ascii="Simplified Arabic" w:hAnsi="Simplified Arabic"/>
          <w:sz w:val="28"/>
          <w:lang w:bidi="ar-IQ"/>
        </w:rPr>
        <w:t xml:space="preserve"> </w:t>
      </w:r>
      <w:r w:rsidRPr="00593D23">
        <w:rPr>
          <w:rFonts w:ascii="Simplified Arabic" w:hAnsi="Simplified Arabic"/>
          <w:sz w:val="28"/>
          <w:rtl/>
          <w:lang w:bidi="ar-IQ"/>
        </w:rPr>
        <w:t>العمل</w:t>
      </w:r>
      <w:r w:rsidRPr="00593D23">
        <w:rPr>
          <w:rFonts w:ascii="Simplified Arabic" w:hAnsi="Simplified Arabic"/>
          <w:sz w:val="28"/>
          <w:lang w:bidi="ar-IQ"/>
        </w:rPr>
        <w:t xml:space="preserve"> </w:t>
      </w:r>
      <w:r w:rsidRPr="00593D23">
        <w:rPr>
          <w:rFonts w:ascii="Simplified Arabic" w:hAnsi="Simplified Arabic"/>
          <w:sz w:val="28"/>
          <w:rtl/>
          <w:lang w:bidi="ar-IQ"/>
        </w:rPr>
        <w:t>الطوعي،</w:t>
      </w:r>
      <w:r w:rsidRPr="00593D23">
        <w:rPr>
          <w:rFonts w:ascii="Simplified Arabic" w:hAnsi="Simplified Arabic"/>
          <w:sz w:val="28"/>
          <w:lang w:bidi="ar-IQ"/>
        </w:rPr>
        <w:t xml:space="preserve"> </w:t>
      </w:r>
      <w:r w:rsidRPr="00593D23">
        <w:rPr>
          <w:rFonts w:ascii="Simplified Arabic" w:hAnsi="Simplified Arabic"/>
          <w:sz w:val="28"/>
          <w:rtl/>
          <w:lang w:bidi="ar-IQ"/>
        </w:rPr>
        <w:t>الذي</w:t>
      </w:r>
      <w:r w:rsidRPr="00593D23">
        <w:rPr>
          <w:rFonts w:ascii="Simplified Arabic" w:hAnsi="Simplified Arabic"/>
          <w:sz w:val="28"/>
          <w:lang w:bidi="ar-IQ"/>
        </w:rPr>
        <w:t xml:space="preserve"> </w:t>
      </w:r>
      <w:r w:rsidRPr="00593D23">
        <w:rPr>
          <w:rFonts w:ascii="Simplified Arabic" w:hAnsi="Simplified Arabic"/>
          <w:sz w:val="28"/>
          <w:rtl/>
          <w:lang w:bidi="ar-IQ"/>
        </w:rPr>
        <w:t>يتطوع</w:t>
      </w:r>
      <w:r w:rsidRPr="00593D23">
        <w:rPr>
          <w:rFonts w:ascii="Simplified Arabic" w:hAnsi="Simplified Arabic"/>
          <w:sz w:val="28"/>
          <w:lang w:bidi="ar-IQ"/>
        </w:rPr>
        <w:t xml:space="preserve"> </w:t>
      </w:r>
      <w:r w:rsidRPr="00593D23">
        <w:rPr>
          <w:rFonts w:ascii="Simplified Arabic" w:hAnsi="Simplified Arabic"/>
          <w:sz w:val="28"/>
          <w:rtl/>
          <w:lang w:bidi="ar-IQ"/>
        </w:rPr>
        <w:t>فيها</w:t>
      </w:r>
      <w:r w:rsidRPr="00593D23">
        <w:rPr>
          <w:rFonts w:ascii="Simplified Arabic" w:hAnsi="Simplified Arabic"/>
          <w:sz w:val="28"/>
          <w:lang w:bidi="ar-IQ"/>
        </w:rPr>
        <w:t xml:space="preserve"> </w:t>
      </w:r>
      <w:r w:rsidRPr="00593D23">
        <w:rPr>
          <w:rFonts w:ascii="Simplified Arabic" w:hAnsi="Simplified Arabic"/>
          <w:sz w:val="28"/>
          <w:rtl/>
          <w:lang w:bidi="ar-IQ"/>
        </w:rPr>
        <w:t>أصحاب</w:t>
      </w:r>
      <w:r w:rsidRPr="00593D23">
        <w:rPr>
          <w:rFonts w:ascii="Simplified Arabic" w:hAnsi="Simplified Arabic"/>
          <w:sz w:val="28"/>
          <w:lang w:bidi="ar-IQ"/>
        </w:rPr>
        <w:t xml:space="preserve"> </w:t>
      </w:r>
      <w:r w:rsidRPr="00593D23">
        <w:rPr>
          <w:rFonts w:ascii="Simplified Arabic" w:hAnsi="Simplified Arabic"/>
          <w:sz w:val="28"/>
          <w:rtl/>
          <w:lang w:bidi="ar-IQ"/>
        </w:rPr>
        <w:t>الأخلاق الإيثارية</w:t>
      </w:r>
      <w:r w:rsidRPr="00593D23">
        <w:rPr>
          <w:rFonts w:ascii="Simplified Arabic" w:hAnsi="Simplified Arabic"/>
          <w:sz w:val="28"/>
          <w:lang w:bidi="ar-IQ"/>
        </w:rPr>
        <w:t xml:space="preserve"> </w:t>
      </w:r>
      <w:r w:rsidRPr="00593D23">
        <w:rPr>
          <w:rFonts w:ascii="Simplified Arabic" w:hAnsi="Simplified Arabic"/>
          <w:sz w:val="28"/>
          <w:rtl/>
          <w:lang w:bidi="ar-IQ"/>
        </w:rPr>
        <w:t>لخدمة</w:t>
      </w:r>
      <w:r w:rsidRPr="00593D23">
        <w:rPr>
          <w:rFonts w:ascii="Simplified Arabic" w:hAnsi="Simplified Arabic"/>
          <w:sz w:val="28"/>
          <w:lang w:bidi="ar-IQ"/>
        </w:rPr>
        <w:t xml:space="preserve"> </w:t>
      </w:r>
      <w:r w:rsidRPr="00593D23">
        <w:rPr>
          <w:rFonts w:ascii="Simplified Arabic" w:hAnsi="Simplified Arabic"/>
          <w:sz w:val="28"/>
          <w:rtl/>
          <w:lang w:bidi="ar-IQ"/>
        </w:rPr>
        <w:t>العاملين</w:t>
      </w:r>
      <w:r>
        <w:rPr>
          <w:rFonts w:ascii="Simplified Arabic" w:hAnsi="Simplified Arabic" w:hint="cs"/>
          <w:sz w:val="28"/>
          <w:rtl/>
          <w:lang w:bidi="ar-IQ"/>
        </w:rPr>
        <w:t>(</w:t>
      </w:r>
      <w:r w:rsidRPr="00422270">
        <w:rPr>
          <w:rFonts w:ascii="Simplified Arabic" w:hAnsi="Simplified Arabic"/>
          <w:sz w:val="28"/>
          <w:lang w:bidi="ar-IQ"/>
        </w:rPr>
        <w:t>Kim, et al.,</w:t>
      </w:r>
      <w:r>
        <w:rPr>
          <w:rFonts w:ascii="Simplified Arabic" w:hAnsi="Simplified Arabic"/>
          <w:sz w:val="28"/>
          <w:lang w:bidi="ar-IQ"/>
        </w:rPr>
        <w:t>2014:1155</w:t>
      </w:r>
      <w:r>
        <w:rPr>
          <w:rFonts w:ascii="Simplified Arabic" w:hAnsi="Simplified Arabic" w:hint="cs"/>
          <w:sz w:val="28"/>
          <w:rtl/>
          <w:lang w:bidi="ar-IQ"/>
        </w:rPr>
        <w:t>).</w:t>
      </w:r>
      <w:r w:rsidRPr="00422270">
        <w:rPr>
          <w:rFonts w:ascii="Simplified Arabic" w:hAnsi="Simplified Arabic"/>
          <w:sz w:val="28"/>
          <w:rtl/>
          <w:lang w:bidi="ar-IQ"/>
        </w:rPr>
        <w:t xml:space="preserve"> </w:t>
      </w:r>
      <w:r>
        <w:rPr>
          <w:rFonts w:ascii="Simplified Arabic" w:hAnsi="Simplified Arabic" w:hint="cs"/>
          <w:sz w:val="28"/>
          <w:rtl/>
          <w:lang w:bidi="ar-IQ"/>
        </w:rPr>
        <w:t xml:space="preserve">وهي </w:t>
      </w:r>
      <w:r w:rsidRPr="00593D23">
        <w:rPr>
          <w:rFonts w:ascii="Simplified Arabic" w:hAnsi="Simplified Arabic"/>
          <w:sz w:val="28"/>
          <w:rtl/>
          <w:lang w:bidi="ar-IQ"/>
        </w:rPr>
        <w:t xml:space="preserve">تلك القيادة التي تبدي اهتماماً حقيقياً بمصالح أتباعهم </w:t>
      </w:r>
      <w:r w:rsidRPr="00593D23">
        <w:rPr>
          <w:rFonts w:ascii="Simplified Arabic" w:hAnsi="Simplified Arabic"/>
          <w:sz w:val="28"/>
          <w:rtl/>
          <w:lang w:bidi="ar-IQ"/>
        </w:rPr>
        <w:lastRenderedPageBreak/>
        <w:t>واحتياجاتهم بدلاً من اهتماماتهم الشخصية ,بالتالي  فإنها تعزز الشعور بالأمان النفسي والثقة في مكان العمل</w:t>
      </w:r>
      <w:r>
        <w:rPr>
          <w:rFonts w:ascii="Simplified Arabic" w:hAnsi="Simplified Arabic" w:hint="cs"/>
          <w:sz w:val="28"/>
          <w:rtl/>
          <w:lang w:bidi="ar-IQ"/>
        </w:rPr>
        <w:t xml:space="preserve">                (</w:t>
      </w:r>
      <w:r w:rsidRPr="00422270">
        <w:rPr>
          <w:rFonts w:ascii="Simplified Arabic" w:hAnsi="Simplified Arabic"/>
          <w:sz w:val="28"/>
          <w:lang w:bidi="ar-IQ"/>
        </w:rPr>
        <w:t xml:space="preserve"> Qiu &amp; Dooley,2019:5</w:t>
      </w:r>
      <w:r>
        <w:rPr>
          <w:rFonts w:ascii="Simplified Arabic" w:hAnsi="Simplified Arabic" w:hint="cs"/>
          <w:sz w:val="28"/>
          <w:rtl/>
          <w:lang w:bidi="ar-IQ"/>
        </w:rPr>
        <w:t>). ويرى(</w:t>
      </w:r>
      <w:r w:rsidRPr="00422270">
        <w:rPr>
          <w:rFonts w:ascii="Simplified Arabic" w:hAnsi="Simplified Arabic"/>
          <w:sz w:val="28"/>
          <w:lang w:bidi="ar-IQ"/>
        </w:rPr>
        <w:t>Yang et al.,</w:t>
      </w:r>
      <w:r>
        <w:rPr>
          <w:rFonts w:ascii="Simplified Arabic" w:hAnsi="Simplified Arabic"/>
          <w:sz w:val="28"/>
          <w:lang w:bidi="ar-IQ"/>
        </w:rPr>
        <w:t>2019:2</w:t>
      </w:r>
      <w:r>
        <w:rPr>
          <w:rFonts w:ascii="Simplified Arabic" w:hAnsi="Simplified Arabic" w:hint="cs"/>
          <w:sz w:val="28"/>
          <w:rtl/>
          <w:lang w:bidi="ar-IQ"/>
        </w:rPr>
        <w:t xml:space="preserve">) بانها </w:t>
      </w:r>
      <w:r w:rsidRPr="00593D23">
        <w:rPr>
          <w:rFonts w:ascii="Simplified Arabic" w:hAnsi="Simplified Arabic"/>
          <w:sz w:val="28"/>
          <w:rtl/>
          <w:lang w:bidi="ar-IQ"/>
        </w:rPr>
        <w:t>هو ذلك النوع من القيادة الذي يؤثر إيجابيا على إبداع الموظف من خلال تقديم التشجيع والدعم للموظفين وإعطاء الأولوية لتلبية احتياجاتهم  وتحفيز كل إمكاناتهم, وبالتالي يسهمون في تحسين دوافع الموظفين ومشاركتهم في السلوكيات الإبداعية.</w:t>
      </w:r>
    </w:p>
    <w:p w14:paraId="3978758D" w14:textId="77777777" w:rsidR="00BE0FD1" w:rsidRPr="00593D23" w:rsidRDefault="00BE0FD1" w:rsidP="00BE0FD1">
      <w:pPr>
        <w:spacing w:after="0"/>
        <w:jc w:val="mediumKashida"/>
        <w:rPr>
          <w:rFonts w:ascii="Simplified Arabic" w:hAnsi="Simplified Arabic"/>
          <w:b/>
          <w:bCs/>
          <w:sz w:val="28"/>
          <w:rtl/>
          <w:lang w:bidi="ar-IQ"/>
        </w:rPr>
      </w:pPr>
      <w:r w:rsidRPr="00593D23">
        <w:rPr>
          <w:rFonts w:ascii="Simplified Arabic" w:hAnsi="Simplified Arabic"/>
          <w:b/>
          <w:bCs/>
          <w:sz w:val="28"/>
          <w:rtl/>
        </w:rPr>
        <w:t>ثانياً:- أهمية القيادة الخادمة</w:t>
      </w:r>
      <w:r w:rsidRPr="00735A05">
        <w:t xml:space="preserve"> </w:t>
      </w:r>
    </w:p>
    <w:p w14:paraId="5D427FE2" w14:textId="77777777" w:rsidR="00BE0FD1" w:rsidRPr="00422270" w:rsidRDefault="00BE0FD1" w:rsidP="00BE0FD1">
      <w:pPr>
        <w:spacing w:after="0"/>
        <w:jc w:val="mediumKashida"/>
        <w:rPr>
          <w:rFonts w:ascii="Simplified Arabic" w:hAnsi="Simplified Arabic"/>
          <w:sz w:val="28"/>
          <w:rtl/>
        </w:rPr>
      </w:pPr>
      <w:r w:rsidRPr="00593D23">
        <w:rPr>
          <w:rFonts w:ascii="Simplified Arabic" w:hAnsi="Simplified Arabic"/>
          <w:sz w:val="28"/>
          <w:rtl/>
          <w:lang w:bidi="ar-IQ"/>
        </w:rPr>
        <w:t>قد</w:t>
      </w:r>
      <w:r w:rsidRPr="00593D23">
        <w:rPr>
          <w:rFonts w:ascii="Simplified Arabic" w:hAnsi="Simplified Arabic"/>
          <w:sz w:val="28"/>
          <w:rtl/>
        </w:rPr>
        <w:t xml:space="preserve"> يبدو الأمر غريباً حينما تقول إن القائد خادم، لكن الحقيقة الموضوعية التي تتجلى من خلال ذلك تجعل هذا المفهوم أكثر تجسيداً لحقيقة القيادة ودورها في تحقيق أهداف المنظمات الإنسانية العاملة</w:t>
      </w:r>
      <w:r w:rsidRPr="00593D23">
        <w:rPr>
          <w:rFonts w:ascii="Simplified Arabic" w:hAnsi="Simplified Arabic"/>
          <w:sz w:val="28"/>
          <w:rtl/>
          <w:lang w:bidi="ar-IQ"/>
        </w:rPr>
        <w:t xml:space="preserve"> (</w:t>
      </w:r>
      <w:r w:rsidRPr="00593D23">
        <w:rPr>
          <w:rFonts w:ascii="Simplified Arabic" w:hAnsi="Simplified Arabic"/>
          <w:color w:val="222222"/>
          <w:sz w:val="28"/>
          <w:shd w:val="clear" w:color="auto" w:fill="FFFFFF"/>
        </w:rPr>
        <w:t>Dennis &amp; Bocarnea,2005:602</w:t>
      </w:r>
      <w:r w:rsidRPr="00593D23">
        <w:rPr>
          <w:rFonts w:ascii="Simplified Arabic" w:hAnsi="Simplified Arabic"/>
          <w:sz w:val="28"/>
          <w:rtl/>
        </w:rPr>
        <w:t>)</w:t>
      </w:r>
      <w:r w:rsidRPr="00593D23">
        <w:rPr>
          <w:rFonts w:ascii="Simplified Arabic" w:hAnsi="Simplified Arabic"/>
          <w:sz w:val="28"/>
        </w:rPr>
        <w:t>.</w:t>
      </w:r>
      <w:r>
        <w:rPr>
          <w:rFonts w:ascii="Simplified Arabic" w:hAnsi="Simplified Arabic" w:hint="cs"/>
          <w:sz w:val="28"/>
          <w:rtl/>
        </w:rPr>
        <w:t xml:space="preserve"> </w:t>
      </w:r>
      <w:r w:rsidRPr="00593D23">
        <w:rPr>
          <w:rFonts w:ascii="Simplified Arabic" w:hAnsi="Simplified Arabic"/>
          <w:sz w:val="28"/>
          <w:rtl/>
        </w:rPr>
        <w:t xml:space="preserve"> </w:t>
      </w:r>
      <w:r w:rsidRPr="00593D23">
        <w:rPr>
          <w:rFonts w:ascii="Simplified Arabic" w:eastAsia="Times New Roman" w:hAnsi="Simplified Arabic"/>
          <w:sz w:val="28"/>
          <w:rtl/>
          <w:lang w:bidi="ar-IQ"/>
        </w:rPr>
        <w:t>ولذلك فان القيادة الخادمة مهمة في المنظمات من حيث كونها تهتم بتنمية الموارد البشرية التي تحتاجها جميع المنظمات دون استثناء وتلبية احتياجاتهم الذاتية وزرع خاصية التعلم المستمر لديهم (</w:t>
      </w:r>
      <w:r w:rsidRPr="00593D23">
        <w:rPr>
          <w:rFonts w:ascii="Simplified Arabic" w:hAnsi="Simplified Arabic"/>
          <w:color w:val="222222"/>
          <w:sz w:val="28"/>
          <w:shd w:val="clear" w:color="auto" w:fill="FFFFFF"/>
        </w:rPr>
        <w:t>Van,2011:1230</w:t>
      </w:r>
      <w:r w:rsidRPr="00593D23">
        <w:rPr>
          <w:rFonts w:ascii="Simplified Arabic" w:eastAsia="Times New Roman" w:hAnsi="Simplified Arabic"/>
          <w:sz w:val="28"/>
          <w:rtl/>
          <w:lang w:bidi="ar-IQ"/>
        </w:rPr>
        <w:t>). وتكمن أهميتها في النتائج الجيدة التي تحققها لخدمة العاملين خصوصا ان دور القائد الخادم يؤسس على تقديم مصلحة العاملين على مصلحته الشخصية، وهذا الأمر يجعل القيادة الخادمة تشمل جميع الاتجاهات الأخلاقية والإنسانية</w:t>
      </w:r>
      <w:r w:rsidRPr="00593D23">
        <w:rPr>
          <w:rFonts w:ascii="Simplified Arabic" w:eastAsia="Times New Roman" w:hAnsi="Simplified Arabic"/>
          <w:sz w:val="28"/>
          <w:lang w:bidi="ar-IQ"/>
        </w:rPr>
        <w:t xml:space="preserve"> Barbuto &amp; Wheeler, 2006: 302)</w:t>
      </w:r>
      <w:r w:rsidRPr="00593D23">
        <w:rPr>
          <w:rFonts w:ascii="Simplified Arabic" w:eastAsia="Times New Roman" w:hAnsi="Simplified Arabic"/>
          <w:sz w:val="28"/>
          <w:rtl/>
          <w:lang w:bidi="ar-IQ"/>
        </w:rPr>
        <w:t xml:space="preserve">). </w:t>
      </w:r>
    </w:p>
    <w:p w14:paraId="5B30DCE3" w14:textId="77777777" w:rsidR="00BE0FD1" w:rsidRDefault="00BE0FD1" w:rsidP="00BE0FD1">
      <w:pPr>
        <w:spacing w:after="0"/>
        <w:jc w:val="mediumKashida"/>
        <w:rPr>
          <w:rFonts w:ascii="Simplified Arabic" w:hAnsi="Simplified Arabic"/>
          <w:sz w:val="28"/>
          <w:rtl/>
          <w:lang w:bidi="ar-IQ"/>
        </w:rPr>
      </w:pPr>
      <w:r>
        <w:rPr>
          <w:rFonts w:ascii="Simplified Arabic" w:eastAsia="Times New Roman" w:hAnsi="Simplified Arabic" w:hint="cs"/>
          <w:b/>
          <w:bCs/>
          <w:sz w:val="28"/>
          <w:rtl/>
          <w:lang w:bidi="ar-IQ"/>
        </w:rPr>
        <w:t xml:space="preserve">ثالثاً:- </w:t>
      </w:r>
      <w:r w:rsidRPr="00593D23">
        <w:rPr>
          <w:rFonts w:ascii="Simplified Arabic" w:eastAsia="Times New Roman" w:hAnsi="Simplified Arabic"/>
          <w:b/>
          <w:bCs/>
          <w:sz w:val="28"/>
          <w:rtl/>
          <w:lang w:bidi="ar-IQ"/>
        </w:rPr>
        <w:t>ابعاد القيادة الخادمة</w:t>
      </w:r>
    </w:p>
    <w:p w14:paraId="7C96DDDB" w14:textId="77777777" w:rsidR="00BE0FD1" w:rsidRPr="00593D23" w:rsidRDefault="00BE0FD1" w:rsidP="00BE0FD1">
      <w:pPr>
        <w:spacing w:after="0"/>
        <w:rPr>
          <w:rFonts w:ascii="Simplified Arabic" w:eastAsia="Times New Roman" w:hAnsi="Simplified Arabic"/>
          <w:b/>
          <w:bCs/>
          <w:sz w:val="28"/>
          <w:rtl/>
          <w:lang w:bidi="ar-IQ"/>
        </w:rPr>
      </w:pPr>
      <w:r>
        <w:rPr>
          <w:rFonts w:ascii="Simplified Arabic" w:eastAsia="Times New Roman" w:hAnsi="Simplified Arabic" w:hint="cs"/>
          <w:b/>
          <w:bCs/>
          <w:sz w:val="28"/>
          <w:rtl/>
          <w:lang w:bidi="ar-IQ"/>
        </w:rPr>
        <w:t>1</w:t>
      </w:r>
      <w:r w:rsidRPr="00593D23">
        <w:rPr>
          <w:rFonts w:ascii="Simplified Arabic" w:eastAsia="Times New Roman" w:hAnsi="Simplified Arabic"/>
          <w:b/>
          <w:bCs/>
          <w:sz w:val="28"/>
          <w:rtl/>
          <w:lang w:bidi="ar-IQ"/>
        </w:rPr>
        <w:t>- التمكين</w:t>
      </w:r>
      <w:r w:rsidRPr="00735A05">
        <w:t xml:space="preserve"> </w:t>
      </w:r>
    </w:p>
    <w:p w14:paraId="42CA2241" w14:textId="77777777" w:rsidR="00BE0FD1" w:rsidRDefault="00BE0FD1" w:rsidP="00BE0FD1">
      <w:pPr>
        <w:spacing w:after="0"/>
        <w:jc w:val="mediumKashida"/>
        <w:rPr>
          <w:rFonts w:ascii="Simplified Arabic" w:hAnsi="Simplified Arabic"/>
          <w:sz w:val="28"/>
          <w:rtl/>
          <w:lang w:bidi="ar-IQ"/>
        </w:rPr>
      </w:pPr>
      <w:r w:rsidRPr="00593D23">
        <w:rPr>
          <w:rFonts w:ascii="Simplified Arabic" w:hAnsi="Simplified Arabic"/>
          <w:sz w:val="28"/>
          <w:rtl/>
          <w:lang w:bidi="ar-IQ"/>
        </w:rPr>
        <w:t xml:space="preserve">لقد شهدت المنظمات المتنافسة فيما بينها ولادة استراتيجيات جديدة تمكن المنظمات من البقاء والاستمرار وتمكنها من تحقيق اهدافها ومن هذه الاستراتيجيات هي التمكين للعاملين، لأن هذا الأمر يعتبر من المظاهر المتقدمة الذي تتبعه المنظمات الحديثة الذي يشير الى زيادة </w:t>
      </w:r>
      <w:r w:rsidRPr="00593D23">
        <w:rPr>
          <w:rFonts w:ascii="Simplified Arabic" w:hAnsi="Simplified Arabic"/>
          <w:sz w:val="28"/>
          <w:rtl/>
          <w:lang w:bidi="ar-IQ"/>
        </w:rPr>
        <w:lastRenderedPageBreak/>
        <w:t xml:space="preserve">مشاركة العاملين في العملية التنظيمية مما يزيد من شعور </w:t>
      </w:r>
      <w:r>
        <w:rPr>
          <w:rFonts w:ascii="Simplified Arabic" w:hAnsi="Simplified Arabic" w:hint="cs"/>
          <w:sz w:val="28"/>
          <w:rtl/>
          <w:lang w:bidi="ar-IQ"/>
        </w:rPr>
        <w:t>للتابعين</w:t>
      </w:r>
      <w:r w:rsidRPr="00593D23">
        <w:rPr>
          <w:rFonts w:ascii="Simplified Arabic" w:hAnsi="Simplified Arabic"/>
          <w:sz w:val="28"/>
          <w:rtl/>
          <w:lang w:bidi="ar-IQ"/>
        </w:rPr>
        <w:t xml:space="preserve"> بأهميتهم في المنظمة(</w:t>
      </w:r>
      <w:r w:rsidRPr="00593D23">
        <w:rPr>
          <w:rFonts w:ascii="Simplified Arabic" w:hAnsi="Simplified Arabic"/>
          <w:sz w:val="28"/>
          <w:lang w:bidi="ar-IQ"/>
        </w:rPr>
        <w:t>Olesia et al.,2013:89</w:t>
      </w:r>
      <w:r w:rsidRPr="00593D23">
        <w:rPr>
          <w:rFonts w:ascii="Simplified Arabic" w:eastAsia="Times New Roman" w:hAnsi="Simplified Arabic"/>
          <w:sz w:val="28"/>
          <w:rtl/>
          <w:lang w:bidi="ar-IQ"/>
        </w:rPr>
        <w:t>)</w:t>
      </w:r>
      <w:r w:rsidRPr="00593D23">
        <w:rPr>
          <w:rFonts w:ascii="Simplified Arabic" w:eastAsia="Times New Roman" w:hAnsi="Simplified Arabic"/>
          <w:b/>
          <w:bCs/>
          <w:sz w:val="28"/>
          <w:rtl/>
          <w:lang w:bidi="ar-IQ"/>
        </w:rPr>
        <w:t xml:space="preserve">. </w:t>
      </w:r>
      <w:r w:rsidRPr="00593D23">
        <w:rPr>
          <w:rFonts w:ascii="Simplified Arabic" w:eastAsia="Times New Roman" w:hAnsi="Simplified Arabic"/>
          <w:sz w:val="28"/>
          <w:rtl/>
          <w:lang w:bidi="ar-IQ"/>
        </w:rPr>
        <w:t>لذا</w:t>
      </w:r>
      <w:r w:rsidRPr="00593D23">
        <w:rPr>
          <w:rFonts w:ascii="Simplified Arabic" w:eastAsia="Times New Roman" w:hAnsi="Simplified Arabic"/>
          <w:b/>
          <w:bCs/>
          <w:sz w:val="28"/>
          <w:rtl/>
          <w:lang w:bidi="ar-IQ"/>
        </w:rPr>
        <w:t xml:space="preserve"> </w:t>
      </w:r>
      <w:r w:rsidRPr="00593D23">
        <w:rPr>
          <w:rFonts w:ascii="Simplified Arabic" w:hAnsi="Simplified Arabic"/>
          <w:sz w:val="28"/>
          <w:rtl/>
          <w:lang w:bidi="ar-IQ"/>
        </w:rPr>
        <w:t>يعد تمكين وتنمية الأفراد مفهوما ذات طابع تحفيزي يركز على تشجيع الافراد على المساهمة في صنع القرار, كما إنه يظهر قيم الافراد ويشجعهم النمو(</w:t>
      </w:r>
      <w:r w:rsidRPr="00593D23">
        <w:rPr>
          <w:rFonts w:ascii="Simplified Arabic" w:hAnsi="Simplified Arabic"/>
          <w:color w:val="222222"/>
          <w:sz w:val="28"/>
          <w:shd w:val="clear" w:color="auto" w:fill="FFFFFF"/>
        </w:rPr>
        <w:t>Laub,1999:13</w:t>
      </w:r>
      <w:r w:rsidRPr="00593D23">
        <w:rPr>
          <w:rFonts w:ascii="Simplified Arabic" w:hAnsi="Simplified Arabic"/>
          <w:sz w:val="28"/>
          <w:rtl/>
          <w:lang w:bidi="ar-IQ"/>
        </w:rPr>
        <w:t>). بالإضافة الى إن التمكين عنصر أساسي في القيادة الخادمة حيث ينطوي التمكين على تكليف العاملين بالصلاحيات والمسؤولية ,كما إنه يركز على العمل الجماعي ويعكس قيم الحب والمساواة (82</w:t>
      </w:r>
      <w:r w:rsidRPr="00593D23">
        <w:rPr>
          <w:rFonts w:ascii="Simplified Arabic" w:hAnsi="Simplified Arabic"/>
          <w:color w:val="222222"/>
          <w:sz w:val="28"/>
          <w:shd w:val="clear" w:color="auto" w:fill="FFFFFF"/>
        </w:rPr>
        <w:t>Russell,2001:</w:t>
      </w:r>
      <w:r w:rsidRPr="00593D23">
        <w:rPr>
          <w:rFonts w:ascii="Simplified Arabic" w:hAnsi="Simplified Arabic"/>
          <w:sz w:val="28"/>
          <w:rtl/>
          <w:lang w:bidi="ar-IQ"/>
        </w:rPr>
        <w:t>).</w:t>
      </w:r>
    </w:p>
    <w:p w14:paraId="5F90EFA7" w14:textId="77777777" w:rsidR="00BE0FD1" w:rsidRPr="00021A59"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2-</w:t>
      </w:r>
      <w:r w:rsidRPr="00021A59">
        <w:rPr>
          <w:rFonts w:ascii="Simplified Arabic" w:hAnsi="Simplified Arabic"/>
          <w:sz w:val="28"/>
          <w:rtl/>
          <w:lang w:bidi="ar-IQ"/>
        </w:rPr>
        <w:t xml:space="preserve"> الرؤية</w:t>
      </w:r>
      <w:r w:rsidRPr="00021A59">
        <w:rPr>
          <w:rFonts w:ascii="Simplified Arabic" w:hAnsi="Simplified Arabic"/>
          <w:sz w:val="28"/>
          <w:lang w:bidi="ar-IQ"/>
        </w:rPr>
        <w:t xml:space="preserve"> </w:t>
      </w:r>
    </w:p>
    <w:p w14:paraId="5646C3EA" w14:textId="77777777" w:rsidR="00BE0FD1" w:rsidRDefault="00BE0FD1" w:rsidP="00BE0FD1">
      <w:pPr>
        <w:spacing w:after="0"/>
        <w:jc w:val="mediumKashida"/>
        <w:rPr>
          <w:rFonts w:ascii="Simplified Arabic" w:hAnsi="Simplified Arabic"/>
          <w:sz w:val="28"/>
          <w:rtl/>
          <w:lang w:bidi="ar-IQ"/>
        </w:rPr>
      </w:pPr>
      <w:r w:rsidRPr="00021A59">
        <w:rPr>
          <w:rFonts w:ascii="Simplified Arabic" w:hAnsi="Simplified Arabic"/>
          <w:sz w:val="28"/>
          <w:rtl/>
          <w:lang w:bidi="ar-IQ"/>
        </w:rPr>
        <w:t>ان جميع المنظمات على اختلاف تصنيفاتها لا تستطيع تحقيق التقدم او الاستمرار في عملها مالم يكن لقادتها رؤية واضحة ومحددة تساعدهم في وضع استراتيجيات الأعمال التي تمكنهم من تحقيق الاهداف (</w:t>
      </w:r>
      <w:r w:rsidRPr="00021A59">
        <w:rPr>
          <w:rFonts w:ascii="Simplified Arabic" w:hAnsi="Simplified Arabic"/>
          <w:sz w:val="28"/>
          <w:lang w:bidi="ar-IQ"/>
        </w:rPr>
        <w:t>Farling et al.,1999:53</w:t>
      </w:r>
      <w:r w:rsidRPr="00021A59">
        <w:rPr>
          <w:rFonts w:ascii="Simplified Arabic" w:hAnsi="Simplified Arabic"/>
          <w:sz w:val="28"/>
          <w:rtl/>
          <w:lang w:bidi="ar-IQ"/>
        </w:rPr>
        <w:t>). من هنا نجد بأن نجاح القيادات يتوقف على رؤيتهم لمنظماتهم، فضلا عن ان قدرة القادة على صياغة رؤية جيدة يؤثر بشكل ايجابي على قدراتهم في التأثير على عامليهم (</w:t>
      </w:r>
      <w:r w:rsidRPr="00021A59">
        <w:rPr>
          <w:rFonts w:ascii="Simplified Arabic" w:hAnsi="Simplified Arabic"/>
          <w:sz w:val="28"/>
          <w:lang w:bidi="ar-IQ"/>
        </w:rPr>
        <w:t>Joseph &amp; Winston,2005:10</w:t>
      </w:r>
      <w:r w:rsidRPr="00021A59">
        <w:rPr>
          <w:rFonts w:ascii="Simplified Arabic" w:hAnsi="Simplified Arabic"/>
          <w:sz w:val="28"/>
          <w:rtl/>
          <w:lang w:bidi="ar-IQ"/>
        </w:rPr>
        <w:t>). ويشير (</w:t>
      </w:r>
      <w:r w:rsidRPr="00021A59">
        <w:rPr>
          <w:rFonts w:ascii="Simplified Arabic" w:hAnsi="Simplified Arabic"/>
          <w:sz w:val="28"/>
          <w:lang w:bidi="ar-IQ"/>
        </w:rPr>
        <w:t>Irving,2005:40</w:t>
      </w:r>
      <w:r w:rsidRPr="00021A59">
        <w:rPr>
          <w:rFonts w:ascii="Simplified Arabic" w:hAnsi="Simplified Arabic"/>
          <w:sz w:val="28"/>
          <w:rtl/>
          <w:lang w:bidi="ar-IQ"/>
        </w:rPr>
        <w:t>) الى إنه يجب ادراج رؤية الموظفين في أهداف الشركة وأهدافها. يؤكد (</w:t>
      </w:r>
      <w:r w:rsidRPr="00021A59">
        <w:rPr>
          <w:rFonts w:ascii="Simplified Arabic" w:hAnsi="Simplified Arabic"/>
          <w:sz w:val="28"/>
          <w:lang w:bidi="ar-IQ"/>
        </w:rPr>
        <w:t>Avolio &amp; Gardner,2005:328</w:t>
      </w:r>
      <w:r w:rsidRPr="00021A59">
        <w:rPr>
          <w:rFonts w:ascii="Simplified Arabic" w:hAnsi="Simplified Arabic"/>
          <w:sz w:val="28"/>
          <w:rtl/>
          <w:lang w:bidi="ar-IQ"/>
        </w:rPr>
        <w:t>).</w:t>
      </w:r>
    </w:p>
    <w:p w14:paraId="73D6D793" w14:textId="77777777" w:rsidR="00BE0FD1" w:rsidRPr="00021A59"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 xml:space="preserve">3- </w:t>
      </w:r>
      <w:r w:rsidRPr="00021A59">
        <w:rPr>
          <w:rFonts w:ascii="Simplified Arabic" w:hAnsi="Simplified Arabic"/>
          <w:sz w:val="28"/>
          <w:rtl/>
          <w:lang w:bidi="ar-IQ"/>
        </w:rPr>
        <w:t>التواضع</w:t>
      </w:r>
      <w:r w:rsidRPr="00021A59">
        <w:rPr>
          <w:rFonts w:ascii="Simplified Arabic" w:hAnsi="Simplified Arabic"/>
          <w:sz w:val="28"/>
          <w:lang w:bidi="ar-IQ"/>
        </w:rPr>
        <w:t xml:space="preserve"> </w:t>
      </w:r>
    </w:p>
    <w:p w14:paraId="14190E01" w14:textId="77777777" w:rsidR="00BE0FD1" w:rsidRDefault="00BE0FD1" w:rsidP="00BE0FD1">
      <w:pPr>
        <w:spacing w:after="0"/>
        <w:jc w:val="mediumKashida"/>
        <w:rPr>
          <w:rFonts w:ascii="Simplified Arabic" w:hAnsi="Simplified Arabic"/>
          <w:sz w:val="28"/>
          <w:rtl/>
          <w:lang w:bidi="ar-IQ"/>
        </w:rPr>
      </w:pPr>
      <w:r w:rsidRPr="00021A59">
        <w:rPr>
          <w:rFonts w:ascii="Simplified Arabic" w:hAnsi="Simplified Arabic"/>
          <w:sz w:val="28"/>
          <w:rtl/>
          <w:lang w:bidi="ar-IQ"/>
        </w:rPr>
        <w:t>قد ينظر الى التواضع في كثير من الأحيان على انه نقطة ضعف ، إلا أنه بالتأكيد ليس كذلك, هذه الخاصية هي تنبثق من عدم المبالغة في تقدير الذات التي تحترم قيمة كل التابعين (</w:t>
      </w:r>
      <w:r w:rsidRPr="00021A59">
        <w:rPr>
          <w:rFonts w:ascii="Simplified Arabic" w:hAnsi="Simplified Arabic"/>
          <w:sz w:val="28"/>
          <w:lang w:bidi="ar-IQ"/>
        </w:rPr>
        <w:t>Hare,1996:238</w:t>
      </w:r>
      <w:r w:rsidRPr="00021A59">
        <w:rPr>
          <w:rFonts w:ascii="Simplified Arabic" w:hAnsi="Simplified Arabic"/>
          <w:sz w:val="28"/>
          <w:rtl/>
          <w:lang w:bidi="ar-IQ"/>
        </w:rPr>
        <w:t>). التواضع هو مبدأ التحجيم المؤدي إلى سلوكيات لاحقة مثل المشاركة في القيادة (102</w:t>
      </w:r>
      <w:r w:rsidRPr="00021A59">
        <w:rPr>
          <w:rFonts w:ascii="Simplified Arabic" w:hAnsi="Simplified Arabic"/>
          <w:sz w:val="28"/>
          <w:lang w:bidi="ar-IQ"/>
        </w:rPr>
        <w:t>Page &amp; Wong,2000:</w:t>
      </w:r>
      <w:r w:rsidRPr="00021A59">
        <w:rPr>
          <w:rFonts w:ascii="Simplified Arabic" w:hAnsi="Simplified Arabic"/>
          <w:sz w:val="28"/>
          <w:rtl/>
          <w:lang w:bidi="ar-IQ"/>
        </w:rPr>
        <w:t>).</w:t>
      </w:r>
      <w:r>
        <w:rPr>
          <w:rFonts w:ascii="Simplified Arabic" w:hAnsi="Simplified Arabic" w:hint="cs"/>
          <w:sz w:val="28"/>
          <w:rtl/>
          <w:lang w:bidi="ar-IQ"/>
        </w:rPr>
        <w:t xml:space="preserve"> </w:t>
      </w:r>
      <w:r w:rsidRPr="00021A59">
        <w:rPr>
          <w:rFonts w:ascii="Simplified Arabic" w:hAnsi="Simplified Arabic"/>
          <w:sz w:val="28"/>
          <w:rtl/>
          <w:lang w:bidi="ar-IQ"/>
        </w:rPr>
        <w:t>ويرى (</w:t>
      </w:r>
      <w:r w:rsidRPr="00021A59">
        <w:rPr>
          <w:rFonts w:ascii="Simplified Arabic" w:hAnsi="Simplified Arabic"/>
          <w:sz w:val="28"/>
          <w:lang w:bidi="ar-IQ"/>
        </w:rPr>
        <w:t>Irving,2005:12</w:t>
      </w:r>
      <w:r w:rsidRPr="00021A59">
        <w:rPr>
          <w:rFonts w:ascii="Simplified Arabic" w:hAnsi="Simplified Arabic"/>
          <w:sz w:val="28"/>
          <w:rtl/>
          <w:lang w:bidi="ar-IQ"/>
        </w:rPr>
        <w:t xml:space="preserve">) الى إن القائد المتواضع يحتاج للتشاور مع الآخرين في المنظمة عندما لا يكون لديه جميع الإجابات. </w:t>
      </w:r>
      <w:r w:rsidRPr="00021A59">
        <w:rPr>
          <w:rFonts w:ascii="Simplified Arabic" w:hAnsi="Simplified Arabic"/>
          <w:sz w:val="28"/>
          <w:rtl/>
          <w:lang w:bidi="ar-IQ"/>
        </w:rPr>
        <w:lastRenderedPageBreak/>
        <w:t xml:space="preserve">ويشير التواضع إلى قدرة القائد الخادم على وضع مواهب وانجازات الآخرين في المنظور الصحيح, أي أن يمتلك الجرأة على الاعتراف بأنه  باستطاعة الاستفادة من خبرات و تجارب  الآخرين </w:t>
      </w:r>
      <w:r w:rsidRPr="00021A59">
        <w:rPr>
          <w:rFonts w:ascii="Simplified Arabic" w:hAnsi="Simplified Arabic" w:hint="cs"/>
          <w:sz w:val="28"/>
          <w:rtl/>
          <w:lang w:bidi="ar-IQ"/>
        </w:rPr>
        <w:t>ويأخذ</w:t>
      </w:r>
      <w:r w:rsidRPr="00021A59">
        <w:rPr>
          <w:rFonts w:ascii="Simplified Arabic" w:hAnsi="Simplified Arabic"/>
          <w:sz w:val="28"/>
          <w:rtl/>
          <w:lang w:bidi="ar-IQ"/>
        </w:rPr>
        <w:t xml:space="preserve"> بنظر الاعتبار جميع ملاحظاتهم وتقبل النقد من قبلهم (306 :2006</w:t>
      </w:r>
      <w:r w:rsidRPr="00021A59">
        <w:rPr>
          <w:rFonts w:ascii="Simplified Arabic" w:hAnsi="Simplified Arabic"/>
          <w:sz w:val="28"/>
          <w:lang w:bidi="ar-IQ"/>
        </w:rPr>
        <w:t>Barbuto et al.,</w:t>
      </w:r>
      <w:r w:rsidRPr="00021A59">
        <w:rPr>
          <w:rFonts w:ascii="Simplified Arabic" w:hAnsi="Simplified Arabic"/>
          <w:sz w:val="28"/>
          <w:rtl/>
          <w:lang w:bidi="ar-IQ"/>
        </w:rPr>
        <w:t>).</w:t>
      </w:r>
    </w:p>
    <w:p w14:paraId="203AE98C" w14:textId="77777777" w:rsidR="00BE0FD1" w:rsidRPr="00042425"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4-</w:t>
      </w:r>
      <w:r w:rsidRPr="00042425">
        <w:rPr>
          <w:rFonts w:ascii="Simplified Arabic" w:hAnsi="Simplified Arabic"/>
          <w:sz w:val="28"/>
          <w:rtl/>
          <w:lang w:bidi="ar-IQ"/>
        </w:rPr>
        <w:t xml:space="preserve"> الثقة</w:t>
      </w:r>
      <w:r w:rsidRPr="00042425">
        <w:rPr>
          <w:rFonts w:ascii="Simplified Arabic" w:hAnsi="Simplified Arabic"/>
          <w:sz w:val="28"/>
          <w:lang w:bidi="ar-IQ"/>
        </w:rPr>
        <w:t xml:space="preserve"> </w:t>
      </w:r>
    </w:p>
    <w:p w14:paraId="0F1E67A5" w14:textId="77777777" w:rsidR="00BE0FD1" w:rsidRDefault="00BE0FD1" w:rsidP="00BE0FD1">
      <w:pPr>
        <w:spacing w:after="0"/>
        <w:jc w:val="mediumKashida"/>
        <w:rPr>
          <w:rFonts w:ascii="Simplified Arabic" w:hAnsi="Simplified Arabic"/>
          <w:sz w:val="28"/>
          <w:rtl/>
          <w:lang w:bidi="ar-IQ"/>
        </w:rPr>
      </w:pPr>
      <w:r w:rsidRPr="00042425">
        <w:rPr>
          <w:rFonts w:ascii="Simplified Arabic" w:hAnsi="Simplified Arabic"/>
          <w:sz w:val="28"/>
          <w:rtl/>
          <w:lang w:bidi="ar-IQ"/>
        </w:rPr>
        <w:t>من منظور تنظيمي يمكن تعريف الثقة على أنها اي تصرف بطريقة تجعل الأدوار المهنية ثانوية عندما يكون الفرد كقائد , حيث تدور الثقة حول صدق الذات وتمثل بدقة بشكل خاص وعلني في نوايا  والتزامات القائد الداخلية تجاه التابعين                 (</w:t>
      </w:r>
      <w:r w:rsidRPr="00042425">
        <w:rPr>
          <w:rFonts w:ascii="Simplified Arabic" w:hAnsi="Simplified Arabic"/>
          <w:sz w:val="28"/>
          <w:lang w:bidi="ar-IQ"/>
        </w:rPr>
        <w:t>Peterson &amp; Seligman,2004:112</w:t>
      </w:r>
      <w:r w:rsidRPr="00042425">
        <w:rPr>
          <w:rFonts w:ascii="Simplified Arabic" w:hAnsi="Simplified Arabic"/>
          <w:sz w:val="28"/>
          <w:rtl/>
          <w:lang w:bidi="ar-IQ"/>
        </w:rPr>
        <w:t>).</w:t>
      </w:r>
      <w:r>
        <w:rPr>
          <w:rFonts w:ascii="Simplified Arabic" w:hAnsi="Simplified Arabic" w:hint="cs"/>
          <w:sz w:val="28"/>
          <w:rtl/>
          <w:lang w:bidi="ar-IQ"/>
        </w:rPr>
        <w:t xml:space="preserve"> </w:t>
      </w:r>
      <w:r w:rsidRPr="00042425">
        <w:rPr>
          <w:rFonts w:ascii="Simplified Arabic" w:hAnsi="Simplified Arabic"/>
          <w:sz w:val="28"/>
          <w:rtl/>
          <w:lang w:bidi="ar-IQ"/>
        </w:rPr>
        <w:t>يمكن أن تظهر الثقة لدى القائد الخادم في المنظمات من زوايا مختلفة منها القيام بإنجاز ما وعده والرؤية داخل المنظمة ومعاملته وتصرفاته مع التابعين والصدق(</w:t>
      </w:r>
      <w:r w:rsidRPr="00042425">
        <w:rPr>
          <w:rFonts w:ascii="Simplified Arabic" w:hAnsi="Simplified Arabic"/>
          <w:sz w:val="28"/>
          <w:lang w:bidi="ar-IQ"/>
        </w:rPr>
        <w:t>Sandage et al.,2001:204</w:t>
      </w:r>
      <w:r w:rsidRPr="00042425">
        <w:rPr>
          <w:rFonts w:ascii="Simplified Arabic" w:hAnsi="Simplified Arabic"/>
          <w:sz w:val="28"/>
          <w:rtl/>
          <w:lang w:bidi="ar-IQ"/>
        </w:rPr>
        <w:t>).</w:t>
      </w:r>
    </w:p>
    <w:p w14:paraId="1C7AD8DF" w14:textId="77777777" w:rsidR="00BE0FD1" w:rsidRPr="00593D23" w:rsidRDefault="00BE0FD1" w:rsidP="00BE0FD1">
      <w:pPr>
        <w:spacing w:after="0"/>
        <w:rPr>
          <w:rFonts w:ascii="Simplified Arabic" w:eastAsia="Times New Roman" w:hAnsi="Simplified Arabic"/>
          <w:b/>
          <w:bCs/>
          <w:sz w:val="28"/>
          <w:rtl/>
          <w:lang w:bidi="ar-IQ"/>
        </w:rPr>
      </w:pPr>
      <w:r>
        <w:rPr>
          <w:rFonts w:ascii="Simplified Arabic" w:hAnsi="Simplified Arabic" w:hint="cs"/>
          <w:sz w:val="28"/>
          <w:rtl/>
          <w:lang w:bidi="ar-IQ"/>
        </w:rPr>
        <w:t xml:space="preserve">5- </w:t>
      </w:r>
      <w:r w:rsidRPr="00593D23">
        <w:rPr>
          <w:rFonts w:ascii="Simplified Arabic" w:eastAsia="Times New Roman" w:hAnsi="Simplified Arabic"/>
          <w:b/>
          <w:bCs/>
          <w:sz w:val="28"/>
          <w:rtl/>
          <w:lang w:bidi="ar-IQ"/>
        </w:rPr>
        <w:t>المعالجة العاطفية</w:t>
      </w:r>
    </w:p>
    <w:p w14:paraId="2FDE91C5" w14:textId="77777777" w:rsidR="00BE0FD1" w:rsidRDefault="00BE0FD1" w:rsidP="00BE0FD1">
      <w:pPr>
        <w:spacing w:after="0"/>
        <w:jc w:val="mediumKashida"/>
        <w:rPr>
          <w:rFonts w:ascii="Simplified Arabic" w:hAnsi="Simplified Arabic"/>
          <w:sz w:val="28"/>
          <w:rtl/>
          <w:lang w:bidi="ar-IQ"/>
        </w:rPr>
      </w:pPr>
      <w:r w:rsidRPr="00593D23">
        <w:rPr>
          <w:rFonts w:ascii="Simplified Arabic" w:eastAsia="Times New Roman" w:hAnsi="Simplified Arabic"/>
          <w:sz w:val="28"/>
          <w:rtl/>
          <w:lang w:bidi="ar-IQ"/>
        </w:rPr>
        <w:t>إن القيادة الخادمة هي قوة تحول ، توفر المعالجة العاطفية للذات وللآخرين بحيث يمكن تحقيق الكمال (</w:t>
      </w:r>
      <w:r w:rsidRPr="00593D23">
        <w:rPr>
          <w:rFonts w:ascii="Simplified Arabic" w:hAnsi="Simplified Arabic"/>
          <w:color w:val="222222"/>
          <w:sz w:val="28"/>
          <w:shd w:val="clear" w:color="auto" w:fill="FFFFFF"/>
        </w:rPr>
        <w:t xml:space="preserve">Page &amp; Wong,2000:85 </w:t>
      </w:r>
      <w:r w:rsidRPr="00593D23">
        <w:rPr>
          <w:rFonts w:ascii="Simplified Arabic" w:eastAsia="Times New Roman" w:hAnsi="Simplified Arabic"/>
          <w:sz w:val="28"/>
          <w:rtl/>
          <w:lang w:bidi="ar-IQ"/>
        </w:rPr>
        <w:t>). تعد المعالجة العاطفية من بين أقوى المهارات اللازمة للقيادة الفعالة , حيث تهدف الى التأثير على المشاعر والعواطف لخلق القلب العاطفي للمنظمة (</w:t>
      </w:r>
      <w:r w:rsidRPr="00593D23">
        <w:rPr>
          <w:rFonts w:ascii="Simplified Arabic" w:hAnsi="Simplified Arabic"/>
          <w:color w:val="222222"/>
          <w:sz w:val="28"/>
          <w:shd w:val="clear" w:color="auto" w:fill="FFFFFF"/>
        </w:rPr>
        <w:t>Fry,2003:695</w:t>
      </w:r>
      <w:r w:rsidRPr="00593D23">
        <w:rPr>
          <w:rFonts w:ascii="Simplified Arabic" w:eastAsia="Times New Roman" w:hAnsi="Simplified Arabic"/>
          <w:sz w:val="28"/>
          <w:rtl/>
          <w:lang w:bidi="ar-IQ"/>
        </w:rPr>
        <w:t xml:space="preserve">). أشار </w:t>
      </w:r>
      <w:r w:rsidRPr="00593D23">
        <w:rPr>
          <w:rFonts w:ascii="Simplified Arabic" w:eastAsia="Times New Roman" w:hAnsi="Simplified Arabic"/>
          <w:sz w:val="28"/>
          <w:lang w:bidi="ar-IQ"/>
        </w:rPr>
        <w:t>Dennis</w:t>
      </w:r>
      <w:r w:rsidRPr="00593D23">
        <w:rPr>
          <w:rFonts w:ascii="Simplified Arabic" w:eastAsia="Times New Roman" w:hAnsi="Simplified Arabic"/>
          <w:sz w:val="28"/>
          <w:rtl/>
          <w:lang w:bidi="ar-IQ"/>
        </w:rPr>
        <w:t xml:space="preserve"> إلى أن المعالجة العاطفية تتضمن الاهتمام الحقيقي بأعضاء الفريق كأشخاص ، مما يجعلهم يشعرون بالأهمية والاهتمام الحقيقي بحياتهم(</w:t>
      </w:r>
      <w:r w:rsidRPr="00593D23">
        <w:rPr>
          <w:rFonts w:ascii="Simplified Arabic" w:hAnsi="Simplified Arabic"/>
          <w:color w:val="222222"/>
          <w:sz w:val="28"/>
          <w:shd w:val="clear" w:color="auto" w:fill="FFFFFF"/>
        </w:rPr>
        <w:t>Irving,2005:39</w:t>
      </w:r>
      <w:r w:rsidRPr="00593D23">
        <w:rPr>
          <w:rFonts w:ascii="Simplified Arabic" w:eastAsia="Times New Roman" w:hAnsi="Simplified Arabic"/>
          <w:sz w:val="28"/>
          <w:rtl/>
          <w:lang w:bidi="ar-IQ"/>
        </w:rPr>
        <w:t>).</w:t>
      </w:r>
    </w:p>
    <w:p w14:paraId="088AF33C" w14:textId="77777777" w:rsidR="00BE0FD1" w:rsidRPr="00761986" w:rsidRDefault="00BE0FD1" w:rsidP="00BE0FD1">
      <w:pPr>
        <w:spacing w:after="0"/>
        <w:jc w:val="mediumKashida"/>
        <w:rPr>
          <w:rFonts w:ascii="Simplified Arabic" w:hAnsi="Simplified Arabic"/>
          <w:b/>
          <w:bCs/>
          <w:sz w:val="28"/>
          <w:rtl/>
          <w:lang w:bidi="ar-IQ"/>
        </w:rPr>
      </w:pPr>
      <w:r>
        <w:rPr>
          <w:rFonts w:ascii="Simplified Arabic" w:hAnsi="Simplified Arabic" w:hint="cs"/>
          <w:b/>
          <w:bCs/>
          <w:sz w:val="28"/>
          <w:rtl/>
          <w:lang w:bidi="ar-IQ"/>
        </w:rPr>
        <w:t>رابعاً</w:t>
      </w:r>
      <w:r w:rsidRPr="00761986">
        <w:rPr>
          <w:rFonts w:ascii="Simplified Arabic" w:hAnsi="Simplified Arabic" w:hint="cs"/>
          <w:b/>
          <w:bCs/>
          <w:sz w:val="28"/>
          <w:rtl/>
          <w:lang w:bidi="ar-IQ"/>
        </w:rPr>
        <w:t xml:space="preserve"> :- </w:t>
      </w:r>
      <w:r w:rsidRPr="00761986">
        <w:rPr>
          <w:rFonts w:ascii="Simplified Arabic" w:eastAsia="Times New Roman" w:hAnsi="Simplified Arabic" w:hint="cs"/>
          <w:b/>
          <w:bCs/>
          <w:sz w:val="28"/>
          <w:rtl/>
        </w:rPr>
        <w:t xml:space="preserve">مفهوم </w:t>
      </w:r>
      <w:r w:rsidRPr="00761986">
        <w:rPr>
          <w:rFonts w:ascii="Simplified Arabic" w:eastAsia="Times New Roman" w:hAnsi="Simplified Arabic"/>
          <w:b/>
          <w:bCs/>
          <w:sz w:val="28"/>
          <w:rtl/>
        </w:rPr>
        <w:t>الالتزام التنظيمي</w:t>
      </w:r>
    </w:p>
    <w:p w14:paraId="55A1EEE8" w14:textId="77777777" w:rsidR="00BE0FD1" w:rsidRDefault="00BE0FD1" w:rsidP="00BE0FD1">
      <w:pPr>
        <w:spacing w:after="0"/>
        <w:jc w:val="mediumKashida"/>
        <w:rPr>
          <w:rFonts w:ascii="Simplified Arabic" w:eastAsia="Times New Roman" w:hAnsi="Simplified Arabic"/>
          <w:sz w:val="28"/>
          <w:rtl/>
          <w:lang w:bidi="ar-IQ"/>
        </w:rPr>
      </w:pPr>
      <w:r w:rsidRPr="00253061">
        <w:rPr>
          <w:rFonts w:ascii="Simplified Arabic" w:eastAsia="Times New Roman" w:hAnsi="Simplified Arabic"/>
          <w:sz w:val="28"/>
          <w:rtl/>
        </w:rPr>
        <w:lastRenderedPageBreak/>
        <w:t>يعبر الالتزام التنظيمي عن استعداد الفرد لبذل أقصى جهد ممكن لصالح المنظمة ورغبته الشديدة في البقاء بها، ومن ثم قبوله وإيمانه بأهدافها وقيمها                    (</w:t>
      </w:r>
      <w:r w:rsidRPr="00253061">
        <w:rPr>
          <w:rFonts w:ascii="Simplified Arabic" w:eastAsia="Times New Roman" w:hAnsi="Simplified Arabic"/>
          <w:sz w:val="28"/>
          <w:lang w:bidi="ar-IQ"/>
        </w:rPr>
        <w:t>Herscovitch &amp; Meyer,2002: 476</w:t>
      </w:r>
      <w:r w:rsidRPr="00253061">
        <w:rPr>
          <w:rFonts w:ascii="Simplified Arabic" w:eastAsia="Times New Roman" w:hAnsi="Simplified Arabic"/>
          <w:sz w:val="28"/>
          <w:rtl/>
        </w:rPr>
        <w:t>).كما انه ينتج عن اتجاهات الفرد نحو</w:t>
      </w:r>
      <w:r w:rsidRPr="00253061">
        <w:rPr>
          <w:rFonts w:ascii="Simplified Arabic" w:eastAsia="Times New Roman" w:hAnsi="Simplified Arabic"/>
          <w:sz w:val="28"/>
        </w:rPr>
        <w:t> </w:t>
      </w:r>
      <w:hyperlink r:id="rId11" w:history="1">
        <w:r w:rsidRPr="00253061">
          <w:rPr>
            <w:rFonts w:ascii="Simplified Arabic" w:eastAsia="Times New Roman" w:hAnsi="Simplified Arabic"/>
            <w:sz w:val="28"/>
            <w:rtl/>
          </w:rPr>
          <w:t>التنظيم</w:t>
        </w:r>
      </w:hyperlink>
      <w:r w:rsidRPr="00253061">
        <w:rPr>
          <w:rFonts w:ascii="Simplified Arabic" w:eastAsia="Times New Roman" w:hAnsi="Simplified Arabic"/>
          <w:sz w:val="28"/>
        </w:rPr>
        <w:t> </w:t>
      </w:r>
      <w:r w:rsidRPr="00253061">
        <w:rPr>
          <w:rFonts w:ascii="Simplified Arabic" w:eastAsia="Times New Roman" w:hAnsi="Simplified Arabic"/>
          <w:sz w:val="28"/>
          <w:rtl/>
        </w:rPr>
        <w:t>الذي يعمل فيه (</w:t>
      </w:r>
      <w:r w:rsidRPr="00253061">
        <w:rPr>
          <w:rFonts w:ascii="Simplified Arabic" w:eastAsia="Times New Roman" w:hAnsi="Simplified Arabic"/>
          <w:sz w:val="28"/>
          <w:lang w:bidi="ar-IQ"/>
        </w:rPr>
        <w:t>Riketta,2002:258</w:t>
      </w:r>
      <w:r w:rsidRPr="00253061">
        <w:rPr>
          <w:rFonts w:ascii="Simplified Arabic" w:eastAsia="Times New Roman" w:hAnsi="Simplified Arabic"/>
          <w:sz w:val="28"/>
          <w:rtl/>
        </w:rPr>
        <w:t xml:space="preserve">). </w:t>
      </w:r>
      <w:r w:rsidRPr="00253061">
        <w:rPr>
          <w:rFonts w:ascii="Simplified Arabic" w:eastAsia="Times New Roman" w:hAnsi="Simplified Arabic"/>
          <w:sz w:val="28"/>
          <w:rtl/>
          <w:lang w:bidi="ar-IQ"/>
        </w:rPr>
        <w:t>لذلك يعد  التزام الموظفين هو أداة مهمة لتحسين أداء المنظمات.</w:t>
      </w:r>
      <w:r w:rsidRPr="00253061">
        <w:rPr>
          <w:rFonts w:ascii="Simplified Arabic" w:eastAsia="Times New Roman" w:hAnsi="Simplified Arabic"/>
          <w:sz w:val="28"/>
          <w:rtl/>
        </w:rPr>
        <w:t>(</w:t>
      </w:r>
      <w:r w:rsidRPr="00253061">
        <w:rPr>
          <w:rFonts w:ascii="Simplified Arabic" w:eastAsia="Times New Roman" w:hAnsi="Simplified Arabic"/>
          <w:sz w:val="28"/>
          <w:lang w:bidi="ar-IQ"/>
        </w:rPr>
        <w:t>Bogler &amp; Somech,2004:279</w:t>
      </w:r>
      <w:r w:rsidRPr="00253061">
        <w:rPr>
          <w:rFonts w:ascii="Simplified Arabic" w:eastAsia="Times New Roman" w:hAnsi="Simplified Arabic"/>
          <w:sz w:val="28"/>
          <w:rtl/>
        </w:rPr>
        <w:t>).</w:t>
      </w:r>
      <w:r>
        <w:rPr>
          <w:rFonts w:ascii="Simplified Arabic" w:eastAsia="Times New Roman" w:hAnsi="Simplified Arabic" w:hint="cs"/>
          <w:sz w:val="28"/>
          <w:rtl/>
        </w:rPr>
        <w:t xml:space="preserve"> وهو </w:t>
      </w:r>
      <w:r w:rsidRPr="00253061">
        <w:rPr>
          <w:rFonts w:ascii="Simplified Arabic" w:hAnsi="Simplified Arabic"/>
          <w:sz w:val="28"/>
          <w:rtl/>
        </w:rPr>
        <w:t>الربط النفسي الذي يربط الفرد بالمنظمة، مما يدفعه إلى الاندماج في العمل وتبني قيم المنظمة، مما يؤثر في انتاجية المنظمة وفاعليتها</w:t>
      </w:r>
      <w:r>
        <w:rPr>
          <w:rFonts w:ascii="Simplified Arabic" w:hAnsi="Simplified Arabic" w:hint="cs"/>
          <w:sz w:val="28"/>
          <w:rtl/>
        </w:rPr>
        <w:t>(</w:t>
      </w:r>
      <w:r w:rsidRPr="00240CEA">
        <w:rPr>
          <w:rFonts w:ascii="Simplified Arabic" w:hAnsi="Simplified Arabic"/>
          <w:sz w:val="28"/>
        </w:rPr>
        <w:t>Pradhan et al.,</w:t>
      </w:r>
      <w:r>
        <w:rPr>
          <w:rFonts w:ascii="Simplified Arabic" w:hAnsi="Simplified Arabic"/>
          <w:sz w:val="28"/>
        </w:rPr>
        <w:t>2016:2</w:t>
      </w:r>
      <w:r>
        <w:rPr>
          <w:rFonts w:ascii="Simplified Arabic" w:hAnsi="Simplified Arabic" w:hint="cs"/>
          <w:sz w:val="28"/>
          <w:rtl/>
        </w:rPr>
        <w:t>)</w:t>
      </w:r>
      <w:r w:rsidRPr="00253061">
        <w:rPr>
          <w:rFonts w:ascii="Simplified Arabic" w:hAnsi="Simplified Arabic"/>
          <w:sz w:val="28"/>
          <w:rtl/>
        </w:rPr>
        <w:t>.</w:t>
      </w:r>
      <w:r w:rsidRPr="00240CEA">
        <w:rPr>
          <w:rFonts w:ascii="Simplified Arabic" w:hAnsi="Simplified Arabic"/>
          <w:sz w:val="28"/>
          <w:rtl/>
          <w:lang w:bidi="ar-IQ"/>
        </w:rPr>
        <w:t xml:space="preserve"> </w:t>
      </w:r>
      <w:r>
        <w:rPr>
          <w:rFonts w:ascii="Simplified Arabic" w:hAnsi="Simplified Arabic" w:hint="cs"/>
          <w:sz w:val="28"/>
          <w:rtl/>
          <w:lang w:bidi="ar-IQ"/>
        </w:rPr>
        <w:t>و</w:t>
      </w:r>
      <w:r w:rsidRPr="00253061">
        <w:rPr>
          <w:rFonts w:ascii="Simplified Arabic" w:hAnsi="Simplified Arabic"/>
          <w:sz w:val="28"/>
          <w:rtl/>
          <w:lang w:bidi="ar-IQ"/>
        </w:rPr>
        <w:t>هو عبارة عن بناء متعدد الأوجه يستوعب قوة وطبيعة علاقة الموظفين بالمنظمة ,وترتبط هذه القوة مع الجوانب المختلفة التي تعكس أساس تلك العلاقة</w:t>
      </w:r>
      <w:r>
        <w:rPr>
          <w:rFonts w:ascii="Simplified Arabic" w:hAnsi="Simplified Arabic" w:hint="cs"/>
          <w:sz w:val="28"/>
          <w:rtl/>
          <w:lang w:bidi="ar-IQ"/>
        </w:rPr>
        <w:t xml:space="preserve">                           (</w:t>
      </w:r>
      <w:r w:rsidRPr="00253061">
        <w:rPr>
          <w:rFonts w:ascii="Simplified Arabic" w:hAnsi="Simplified Arabic"/>
          <w:sz w:val="28"/>
          <w:lang w:bidi="ar-IQ"/>
        </w:rPr>
        <w:t>Lapointe &amp; Vandenberghe,2018:104</w:t>
      </w:r>
      <w:r>
        <w:rPr>
          <w:rFonts w:ascii="Simplified Arabic" w:hAnsi="Simplified Arabic" w:hint="cs"/>
          <w:sz w:val="28"/>
          <w:rtl/>
          <w:lang w:bidi="ar-IQ"/>
        </w:rPr>
        <w:t>)</w:t>
      </w:r>
      <w:r w:rsidRPr="00253061">
        <w:rPr>
          <w:rFonts w:ascii="Simplified Arabic" w:hAnsi="Simplified Arabic"/>
          <w:sz w:val="28"/>
          <w:rtl/>
          <w:lang w:bidi="ar-IQ"/>
        </w:rPr>
        <w:t>.</w:t>
      </w:r>
    </w:p>
    <w:p w14:paraId="40571744" w14:textId="77777777" w:rsidR="00BE0FD1" w:rsidRPr="00253061" w:rsidRDefault="00BE0FD1" w:rsidP="00BE0FD1">
      <w:pPr>
        <w:spacing w:after="0"/>
        <w:jc w:val="mediumKashida"/>
        <w:rPr>
          <w:rFonts w:ascii="Simplified Arabic" w:eastAsia="Times New Roman" w:hAnsi="Simplified Arabic"/>
          <w:b/>
          <w:bCs/>
          <w:sz w:val="28"/>
        </w:rPr>
      </w:pPr>
      <w:r w:rsidRPr="0029348C">
        <w:rPr>
          <w:rFonts w:ascii="Simplified Arabic" w:eastAsia="Times New Roman" w:hAnsi="Simplified Arabic" w:hint="cs"/>
          <w:b/>
          <w:bCs/>
          <w:sz w:val="28"/>
          <w:rtl/>
          <w:lang w:bidi="ar-IQ"/>
        </w:rPr>
        <w:t>خامساً</w:t>
      </w:r>
      <w:r>
        <w:rPr>
          <w:rFonts w:ascii="Simplified Arabic" w:eastAsia="Times New Roman" w:hAnsi="Simplified Arabic" w:hint="cs"/>
          <w:sz w:val="28"/>
          <w:rtl/>
          <w:lang w:bidi="ar-IQ"/>
        </w:rPr>
        <w:t>:-</w:t>
      </w:r>
      <w:r w:rsidRPr="0029348C">
        <w:rPr>
          <w:rFonts w:ascii="Simplified Arabic" w:eastAsia="Times New Roman" w:hAnsi="Simplified Arabic"/>
          <w:b/>
          <w:bCs/>
          <w:sz w:val="28"/>
          <w:rtl/>
        </w:rPr>
        <w:t xml:space="preserve"> </w:t>
      </w:r>
      <w:r w:rsidRPr="00253061">
        <w:rPr>
          <w:rFonts w:ascii="Simplified Arabic" w:eastAsia="Times New Roman" w:hAnsi="Simplified Arabic"/>
          <w:b/>
          <w:bCs/>
          <w:sz w:val="28"/>
          <w:rtl/>
        </w:rPr>
        <w:t xml:space="preserve">أهمية الالتزام التنظيمي </w:t>
      </w:r>
    </w:p>
    <w:p w14:paraId="68247580" w14:textId="77777777" w:rsidR="00BE0FD1" w:rsidRDefault="00BE0FD1" w:rsidP="00BE0FD1">
      <w:pPr>
        <w:spacing w:after="0"/>
        <w:jc w:val="mediumKashida"/>
        <w:rPr>
          <w:rFonts w:ascii="Simplified Arabic" w:eastAsia="Times New Roman" w:hAnsi="Simplified Arabic"/>
          <w:sz w:val="28"/>
          <w:rtl/>
          <w:lang w:bidi="ar-IQ"/>
        </w:rPr>
      </w:pPr>
      <w:r w:rsidRPr="00253061">
        <w:rPr>
          <w:rFonts w:ascii="Simplified Arabic" w:eastAsia="Times New Roman" w:hAnsi="Simplified Arabic"/>
          <w:sz w:val="28"/>
          <w:rtl/>
        </w:rPr>
        <w:t xml:space="preserve">إن الالتزام التنظيمي من أبرز المتغيرات السلوكية التي سلط عليها الضوء  في </w:t>
      </w:r>
      <w:r>
        <w:rPr>
          <w:rFonts w:ascii="Simplified Arabic" w:eastAsia="Times New Roman" w:hAnsi="Simplified Arabic" w:hint="cs"/>
          <w:sz w:val="28"/>
          <w:rtl/>
        </w:rPr>
        <w:t>اغلب</w:t>
      </w:r>
      <w:r w:rsidRPr="00253061">
        <w:rPr>
          <w:rFonts w:ascii="Simplified Arabic" w:eastAsia="Times New Roman" w:hAnsi="Simplified Arabic"/>
          <w:sz w:val="28"/>
          <w:rtl/>
        </w:rPr>
        <w:t xml:space="preserve"> الدراسات في مجال السلوك التنظيمي ،حيث أكدت نتائج العديد من الدراسات والأبحاث عن ارتفاع تكلفة الغياب وارتفاع التأخر عن العمل وتسرب العمالة من المنظمات وانخفاض درجات الرضا الوظيفي (</w:t>
      </w:r>
      <w:r w:rsidRPr="00253061">
        <w:rPr>
          <w:rFonts w:ascii="Simplified Arabic" w:eastAsia="Times New Roman" w:hAnsi="Simplified Arabic"/>
          <w:sz w:val="28"/>
          <w:lang w:bidi="ar-IQ"/>
        </w:rPr>
        <w:t xml:space="preserve">Brammer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.,2007:1712</w:t>
      </w:r>
      <w:r w:rsidRPr="00253061">
        <w:rPr>
          <w:rFonts w:ascii="Simplified Arabic" w:eastAsia="Times New Roman" w:hAnsi="Simplified Arabic"/>
          <w:sz w:val="28"/>
          <w:rtl/>
        </w:rPr>
        <w:t>).وقد اشارت هذه  الدراسات الى الأهمية الواضحة للالتزام التنظيمي، حيث أن ارتفاع مستوى الالتزام التنظيمي في بيئة العمل ينتج عنه انخفاض مستوى مجموعة من الظواهر السلبية وفي مقدمتها ظاهرتي الغياب والتهرب عن أداء المهام</w:t>
      </w:r>
      <w:r>
        <w:rPr>
          <w:rFonts w:ascii="Simplified Arabic" w:eastAsia="Times New Roman" w:hAnsi="Simplified Arabic" w:hint="cs"/>
          <w:sz w:val="28"/>
          <w:rtl/>
        </w:rPr>
        <w:t xml:space="preserve">                                        </w:t>
      </w:r>
      <w:r w:rsidRPr="00253061">
        <w:rPr>
          <w:rFonts w:ascii="Simplified Arabic" w:eastAsia="Times New Roman" w:hAnsi="Simplified Arabic"/>
          <w:sz w:val="28"/>
          <w:rtl/>
        </w:rPr>
        <w:t xml:space="preserve"> </w:t>
      </w:r>
      <w:r w:rsidRPr="00253061">
        <w:rPr>
          <w:rFonts w:ascii="Simplified Arabic" w:eastAsia="Times New Roman" w:hAnsi="Simplified Arabic"/>
          <w:sz w:val="28"/>
          <w:rtl/>
          <w:lang w:bidi="ar-IQ"/>
        </w:rPr>
        <w:t>(</w:t>
      </w:r>
      <w:r w:rsidRPr="00253061">
        <w:rPr>
          <w:rFonts w:ascii="Simplified Arabic" w:eastAsia="Times New Roman" w:hAnsi="Simplified Arabic"/>
          <w:sz w:val="28"/>
          <w:lang w:bidi="ar-IQ"/>
        </w:rPr>
        <w:t xml:space="preserve">Lambert &amp; Hogan,2009:97 </w:t>
      </w:r>
      <w:r w:rsidRPr="00253061">
        <w:rPr>
          <w:rFonts w:ascii="Simplified Arabic" w:eastAsia="Times New Roman" w:hAnsi="Simplified Arabic"/>
          <w:sz w:val="28"/>
          <w:rtl/>
          <w:lang w:bidi="ar-IQ"/>
        </w:rPr>
        <w:t>)</w:t>
      </w:r>
      <w:r w:rsidRPr="00253061">
        <w:rPr>
          <w:rFonts w:ascii="Simplified Arabic" w:eastAsia="Times New Roman" w:hAnsi="Simplified Arabic"/>
          <w:sz w:val="28"/>
        </w:rPr>
        <w:t>.</w:t>
      </w:r>
    </w:p>
    <w:p w14:paraId="59BC9B9F" w14:textId="77777777" w:rsidR="00BE0FD1" w:rsidRPr="00E42BD4" w:rsidRDefault="00BE0FD1" w:rsidP="00BE0FD1">
      <w:pPr>
        <w:spacing w:after="0"/>
        <w:jc w:val="mediumKashida"/>
        <w:rPr>
          <w:rFonts w:ascii="Simplified Arabic" w:eastAsia="Times New Roman" w:hAnsi="Simplified Arabic"/>
          <w:b/>
          <w:bCs/>
          <w:sz w:val="28"/>
          <w:rtl/>
          <w:lang w:bidi="ar-IQ"/>
        </w:rPr>
      </w:pPr>
      <w:r w:rsidRPr="00E42BD4">
        <w:rPr>
          <w:rFonts w:ascii="Simplified Arabic" w:eastAsia="Times New Roman" w:hAnsi="Simplified Arabic" w:hint="cs"/>
          <w:b/>
          <w:bCs/>
          <w:sz w:val="28"/>
          <w:rtl/>
          <w:lang w:bidi="ar-IQ"/>
        </w:rPr>
        <w:t>سادساً:- ابعاد الالتزام التنظيمي</w:t>
      </w:r>
    </w:p>
    <w:p w14:paraId="33AB00B9" w14:textId="77777777" w:rsidR="00BE0FD1" w:rsidRPr="00253061" w:rsidRDefault="00BE0FD1" w:rsidP="00BE0FD1">
      <w:pPr>
        <w:spacing w:after="0"/>
        <w:jc w:val="mediumKashida"/>
        <w:rPr>
          <w:rFonts w:ascii="Simplified Arabic" w:hAnsi="Simplified Arabic"/>
          <w:b/>
          <w:bCs/>
          <w:sz w:val="28"/>
          <w:rtl/>
          <w:lang w:bidi="ar-IQ"/>
        </w:rPr>
      </w:pPr>
      <w:r w:rsidRPr="00253061">
        <w:rPr>
          <w:rFonts w:ascii="Simplified Arabic" w:hAnsi="Simplified Arabic"/>
          <w:b/>
          <w:bCs/>
          <w:sz w:val="28"/>
          <w:rtl/>
          <w:lang w:bidi="ar-IQ"/>
        </w:rPr>
        <w:t xml:space="preserve">1- الالتزام تجاه الجامعة </w:t>
      </w:r>
    </w:p>
    <w:p w14:paraId="42478A81" w14:textId="77777777" w:rsidR="00BE0FD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lastRenderedPageBreak/>
        <w:t>حاولت العديد من الدراسات فهم كيف تم تطوير المواقف الإيجابية تجاه الجامعة, حيث سعت لتحديد العوامل التي تنطوي على ما يسمى الالتزام بالتعليم أو الجامعة (</w:t>
      </w:r>
      <w:r w:rsidRPr="00253061">
        <w:rPr>
          <w:rFonts w:ascii="Simplified Arabic" w:eastAsia="Times New Roman" w:hAnsi="Simplified Arabic"/>
          <w:sz w:val="28"/>
          <w:lang w:bidi="ar-IQ"/>
        </w:rPr>
        <w:t xml:space="preserve">Ansong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.,2016:3</w:t>
      </w:r>
      <w:r w:rsidRPr="00253061">
        <w:rPr>
          <w:rFonts w:ascii="Simplified Arabic" w:hAnsi="Simplified Arabic"/>
          <w:sz w:val="28"/>
          <w:rtl/>
          <w:lang w:bidi="ar-IQ"/>
        </w:rPr>
        <w:t xml:space="preserve">). ويبين </w:t>
      </w:r>
      <w:r w:rsidRPr="00253061">
        <w:rPr>
          <w:rFonts w:ascii="Simplified Arabic" w:hAnsi="Simplified Arabic"/>
          <w:sz w:val="28"/>
          <w:lang w:bidi="ar-IQ"/>
        </w:rPr>
        <w:t>Akki</w:t>
      </w:r>
      <w:r w:rsidRPr="00253061">
        <w:rPr>
          <w:rFonts w:ascii="Simplified Arabic" w:hAnsi="Simplified Arabic"/>
          <w:sz w:val="28"/>
          <w:rtl/>
          <w:lang w:bidi="ar-IQ"/>
        </w:rPr>
        <w:t xml:space="preserve"> (2006 ) عن الالتزام كوسيلة للإشارة إلى مستوى المشاركة والاهتمام الأساسي الذي يظهره الطالب تجاه الجامعة                     (</w:t>
      </w:r>
      <w:r w:rsidRPr="00253061">
        <w:rPr>
          <w:rFonts w:ascii="Simplified Arabic" w:eastAsia="Times New Roman" w:hAnsi="Simplified Arabic"/>
          <w:sz w:val="28"/>
          <w:lang w:bidi="ar-IQ"/>
        </w:rPr>
        <w:t>Blanco&amp; Rodríguez,2015:544</w:t>
      </w:r>
      <w:r w:rsidRPr="00253061">
        <w:rPr>
          <w:rFonts w:ascii="Simplified Arabic" w:hAnsi="Simplified Arabic"/>
          <w:sz w:val="28"/>
          <w:rtl/>
          <w:lang w:bidi="ar-IQ"/>
        </w:rPr>
        <w:t xml:space="preserve">).  </w:t>
      </w:r>
    </w:p>
    <w:p w14:paraId="4D9953C6" w14:textId="77777777" w:rsidR="00BE0FD1" w:rsidRPr="00253061" w:rsidRDefault="00BE0FD1" w:rsidP="00BE0FD1">
      <w:pPr>
        <w:spacing w:after="0"/>
        <w:jc w:val="mediumKashida"/>
        <w:rPr>
          <w:rFonts w:ascii="Simplified Arabic" w:hAnsi="Simplified Arabic"/>
          <w:b/>
          <w:bCs/>
          <w:sz w:val="28"/>
          <w:rtl/>
          <w:lang w:bidi="ar-IQ"/>
        </w:rPr>
      </w:pPr>
      <w:r w:rsidRPr="00253061">
        <w:rPr>
          <w:rFonts w:ascii="Simplified Arabic" w:hAnsi="Simplified Arabic"/>
          <w:b/>
          <w:bCs/>
          <w:sz w:val="28"/>
          <w:rtl/>
          <w:lang w:bidi="ar-IQ"/>
        </w:rPr>
        <w:t>2- الالتزام بالتدريس</w:t>
      </w:r>
      <w:r w:rsidRPr="00253061">
        <w:rPr>
          <w:rFonts w:ascii="Simplified Arabic" w:hAnsi="Simplified Arabic"/>
          <w:b/>
          <w:bCs/>
          <w:sz w:val="28"/>
          <w:lang w:bidi="ar-IQ"/>
        </w:rPr>
        <w:t xml:space="preserve"> </w:t>
      </w:r>
    </w:p>
    <w:p w14:paraId="0E2FB5C3"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يتطلب هذا النوع من الالتزام وجود مشاعر ايجابية تجاه مهنة التدريس وما يمنحه المدرسين من وقتهم وطاقتهم لعمليات التدريس والتعلم(</w:t>
      </w:r>
      <w:r w:rsidRPr="00253061">
        <w:rPr>
          <w:rFonts w:ascii="Simplified Arabic" w:eastAsia="Times New Roman" w:hAnsi="Simplified Arabic"/>
          <w:sz w:val="28"/>
          <w:lang w:bidi="ar-IQ"/>
        </w:rPr>
        <w:t>Billingsley,2004:44</w:t>
      </w:r>
      <w:r w:rsidRPr="00253061">
        <w:rPr>
          <w:rFonts w:ascii="Simplified Arabic" w:hAnsi="Simplified Arabic"/>
          <w:sz w:val="28"/>
          <w:rtl/>
          <w:lang w:bidi="ar-IQ"/>
        </w:rPr>
        <w:t>).</w:t>
      </w:r>
    </w:p>
    <w:p w14:paraId="575CC3B8"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ويشير(</w:t>
      </w:r>
      <w:r w:rsidRPr="00253061">
        <w:rPr>
          <w:rFonts w:ascii="Simplified Arabic" w:eastAsia="Times New Roman" w:hAnsi="Simplified Arabic"/>
          <w:sz w:val="28"/>
          <w:lang w:bidi="ar-IQ"/>
        </w:rPr>
        <w:t xml:space="preserve">Rots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.,2014:281</w:t>
      </w:r>
      <w:r w:rsidRPr="00253061">
        <w:rPr>
          <w:rFonts w:ascii="Simplified Arabic" w:hAnsi="Simplified Arabic"/>
          <w:sz w:val="28"/>
          <w:rtl/>
          <w:lang w:bidi="ar-IQ"/>
        </w:rPr>
        <w:t>) الى إن دوافع اختيار مهنة التدريس تنقسم إلى ثلاث فئات:-</w:t>
      </w:r>
    </w:p>
    <w:p w14:paraId="1CCD476F"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 xml:space="preserve"> </w:t>
      </w:r>
      <w:r>
        <w:rPr>
          <w:rFonts w:ascii="Simplified Arabic" w:hAnsi="Simplified Arabic" w:hint="cs"/>
          <w:sz w:val="28"/>
          <w:rtl/>
          <w:lang w:bidi="ar-IQ"/>
        </w:rPr>
        <w:t>أ</w:t>
      </w:r>
      <w:r w:rsidRPr="00253061">
        <w:rPr>
          <w:rFonts w:ascii="Simplified Arabic" w:hAnsi="Simplified Arabic"/>
          <w:sz w:val="28"/>
          <w:rtl/>
          <w:lang w:bidi="ar-IQ"/>
        </w:rPr>
        <w:t>- الدافع الذاتي المتعلق بإعجاب الشخص بالتدريس كنشاط ومهنة بشكل عام.</w:t>
      </w:r>
    </w:p>
    <w:p w14:paraId="0A3A1BC9" w14:textId="77777777" w:rsidR="00BE0FD1" w:rsidRPr="0025306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 xml:space="preserve"> </w:t>
      </w:r>
      <w:r>
        <w:rPr>
          <w:rFonts w:ascii="Simplified Arabic" w:hAnsi="Simplified Arabic" w:hint="cs"/>
          <w:sz w:val="28"/>
          <w:rtl/>
          <w:lang w:bidi="ar-IQ"/>
        </w:rPr>
        <w:t>ب</w:t>
      </w:r>
      <w:r w:rsidRPr="00253061">
        <w:rPr>
          <w:rFonts w:ascii="Simplified Arabic" w:hAnsi="Simplified Arabic"/>
          <w:sz w:val="28"/>
          <w:rtl/>
          <w:lang w:bidi="ar-IQ"/>
        </w:rPr>
        <w:t xml:space="preserve">- دوافع الإيثار التي تهم الشخص الذي يرى أن التدريس مهم في مساعدة المتعلمين والرغبة في المساهمة في المجتمع. </w:t>
      </w:r>
    </w:p>
    <w:p w14:paraId="724892CE" w14:textId="77777777" w:rsidR="00BE0FD1" w:rsidRDefault="00BE0FD1" w:rsidP="00BE0FD1">
      <w:pPr>
        <w:spacing w:after="0"/>
        <w:jc w:val="mediumKashida"/>
        <w:rPr>
          <w:rFonts w:ascii="Simplified Arabic" w:hAnsi="Simplified Arabic"/>
          <w:sz w:val="28"/>
          <w:rtl/>
          <w:lang w:bidi="ar-IQ"/>
        </w:rPr>
      </w:pPr>
      <w:r>
        <w:rPr>
          <w:rFonts w:ascii="Simplified Arabic" w:hAnsi="Simplified Arabic" w:hint="cs"/>
          <w:sz w:val="28"/>
          <w:rtl/>
          <w:lang w:bidi="ar-IQ"/>
        </w:rPr>
        <w:t>ت</w:t>
      </w:r>
      <w:r w:rsidRPr="00253061">
        <w:rPr>
          <w:rFonts w:ascii="Simplified Arabic" w:hAnsi="Simplified Arabic"/>
          <w:sz w:val="28"/>
          <w:rtl/>
          <w:lang w:bidi="ar-IQ"/>
        </w:rPr>
        <w:t>- الدوافع الخارجية التي تتعلق بالجوانب المهمة التي تتعدى العمل نفسه مثل مستوى الرواتب وفرص العمل.</w:t>
      </w:r>
    </w:p>
    <w:p w14:paraId="6534F028" w14:textId="77777777" w:rsidR="00BE0FD1" w:rsidRPr="00253061" w:rsidRDefault="00BE0FD1" w:rsidP="00BE0FD1">
      <w:pPr>
        <w:spacing w:after="0"/>
        <w:rPr>
          <w:rFonts w:ascii="Simplified Arabic" w:hAnsi="Simplified Arabic"/>
          <w:b/>
          <w:bCs/>
          <w:sz w:val="28"/>
          <w:rtl/>
          <w:lang w:bidi="ar-IQ"/>
        </w:rPr>
      </w:pPr>
      <w:r w:rsidRPr="00253061">
        <w:rPr>
          <w:rFonts w:ascii="Simplified Arabic" w:hAnsi="Simplified Arabic"/>
          <w:b/>
          <w:bCs/>
          <w:sz w:val="28"/>
          <w:rtl/>
          <w:lang w:bidi="ar-IQ"/>
        </w:rPr>
        <w:t>3- الالتزام بمهنية التدريس</w:t>
      </w:r>
      <w:r w:rsidRPr="00652A14">
        <w:t xml:space="preserve"> </w:t>
      </w:r>
    </w:p>
    <w:p w14:paraId="3AEE0A2B" w14:textId="77777777" w:rsidR="00BE0FD1" w:rsidRDefault="00BE0FD1" w:rsidP="00BE0FD1">
      <w:pPr>
        <w:spacing w:after="0"/>
        <w:jc w:val="mediumKashida"/>
        <w:rPr>
          <w:rFonts w:ascii="Simplified Arabic" w:hAnsi="Simplified Arabic"/>
          <w:sz w:val="28"/>
          <w:rtl/>
          <w:lang w:bidi="ar-IQ"/>
        </w:rPr>
      </w:pPr>
      <w:r w:rsidRPr="00253061">
        <w:rPr>
          <w:rFonts w:ascii="Simplified Arabic" w:hAnsi="Simplified Arabic"/>
          <w:sz w:val="28"/>
          <w:rtl/>
          <w:lang w:bidi="ar-IQ"/>
        </w:rPr>
        <w:t>يتمثل الالتزام بالمهنة بمجموعة الآداب والقواعد والمعايير الأخلاقية والسلوكية التي يتحتم على شاغل تلك المهنة مراعاتها أثناء ممارسة عمله، وتعد بمثابة الدستور الذي يضمن أداء الأعمال وخارطة الطريق إلى الرقابة الذاتية القائمة على أساس الواجبات المهنية والوظيفية (58</w:t>
      </w:r>
      <w:r w:rsidRPr="00253061">
        <w:rPr>
          <w:rFonts w:ascii="Simplified Arabic" w:eastAsia="Times New Roman" w:hAnsi="Simplified Arabic"/>
          <w:sz w:val="28"/>
          <w:lang w:bidi="ar-IQ"/>
        </w:rPr>
        <w:t>Neeb,1998:</w:t>
      </w:r>
      <w:r w:rsidRPr="00253061">
        <w:rPr>
          <w:rFonts w:ascii="Simplified Arabic" w:hAnsi="Simplified Arabic"/>
          <w:sz w:val="28"/>
          <w:rtl/>
          <w:lang w:bidi="ar-IQ"/>
        </w:rPr>
        <w:t>).</w:t>
      </w:r>
      <w:r>
        <w:rPr>
          <w:rFonts w:ascii="Simplified Arabic" w:hAnsi="Simplified Arabic" w:hint="cs"/>
          <w:sz w:val="28"/>
          <w:rtl/>
          <w:lang w:bidi="ar-IQ"/>
        </w:rPr>
        <w:t>و</w:t>
      </w:r>
      <w:r w:rsidRPr="00253061">
        <w:rPr>
          <w:rFonts w:ascii="Simplified Arabic" w:hAnsi="Simplified Arabic"/>
          <w:sz w:val="28"/>
          <w:rtl/>
          <w:lang w:bidi="ar-IQ"/>
        </w:rPr>
        <w:t xml:space="preserve">أن العمل المهني له مفهوم أوسع كثيراً من مفهوم الأداء الوظيفي، فهو </w:t>
      </w:r>
      <w:r w:rsidRPr="00253061">
        <w:rPr>
          <w:rFonts w:ascii="Simplified Arabic" w:hAnsi="Simplified Arabic"/>
          <w:sz w:val="28"/>
          <w:rtl/>
          <w:lang w:bidi="ar-IQ"/>
        </w:rPr>
        <w:lastRenderedPageBreak/>
        <w:t>يتطلب قيام الإنسان بأداء التزامات معينة تجاه عدة أطراف (الساعدي ,2014: 6-7).يعد الالتزام بالمهنة استراتيجية هامة وأساسية في مجال التغيير والتطوير في المنظمة والإدارة(</w:t>
      </w:r>
      <w:r w:rsidRPr="00253061">
        <w:rPr>
          <w:rFonts w:ascii="Simplified Arabic" w:eastAsia="Times New Roman" w:hAnsi="Simplified Arabic"/>
          <w:sz w:val="28"/>
          <w:lang w:bidi="ar-IQ"/>
        </w:rPr>
        <w:t xml:space="preserve">Chuang </w:t>
      </w:r>
      <w:r w:rsidRPr="00253061">
        <w:rPr>
          <w:rFonts w:ascii="Simplified Arabic" w:eastAsia="Times New Roman" w:hAnsi="Simplified Arabic"/>
          <w:i/>
          <w:iCs/>
          <w:sz w:val="28"/>
          <w:lang w:bidi="ar-IQ"/>
        </w:rPr>
        <w:t>et al</w:t>
      </w:r>
      <w:r w:rsidRPr="00253061">
        <w:rPr>
          <w:rFonts w:ascii="Simplified Arabic" w:eastAsia="Times New Roman" w:hAnsi="Simplified Arabic"/>
          <w:sz w:val="28"/>
          <w:lang w:bidi="ar-IQ"/>
        </w:rPr>
        <w:t>.,2007:32</w:t>
      </w:r>
      <w:r w:rsidRPr="00253061">
        <w:rPr>
          <w:rFonts w:ascii="Simplified Arabic" w:hAnsi="Simplified Arabic"/>
          <w:sz w:val="28"/>
          <w:rtl/>
          <w:lang w:bidi="ar-IQ"/>
        </w:rPr>
        <w:t>).</w:t>
      </w:r>
    </w:p>
    <w:p w14:paraId="5908F314" w14:textId="77777777" w:rsidR="00BE0FD1" w:rsidRPr="00253061" w:rsidRDefault="00BE0FD1" w:rsidP="00BE0FD1">
      <w:pPr>
        <w:spacing w:after="0"/>
        <w:jc w:val="mediumKashida"/>
        <w:rPr>
          <w:rFonts w:ascii="Simplified Arabic" w:hAnsi="Simplified Arabic"/>
          <w:b/>
          <w:bCs/>
          <w:sz w:val="28"/>
          <w:rtl/>
          <w:lang w:bidi="ar-IQ"/>
        </w:rPr>
      </w:pPr>
      <w:r>
        <w:rPr>
          <w:rFonts w:ascii="Simplified Arabic" w:hAnsi="Simplified Arabic" w:hint="cs"/>
          <w:b/>
          <w:bCs/>
          <w:sz w:val="28"/>
          <w:rtl/>
          <w:lang w:bidi="ar-IQ"/>
        </w:rPr>
        <w:t>4-</w:t>
      </w:r>
      <w:r w:rsidRPr="00253061">
        <w:rPr>
          <w:rFonts w:ascii="Simplified Arabic" w:hAnsi="Simplified Arabic"/>
          <w:b/>
          <w:bCs/>
          <w:sz w:val="28"/>
          <w:rtl/>
          <w:lang w:bidi="ar-IQ"/>
        </w:rPr>
        <w:t>الالتزام بفريق العمل</w:t>
      </w:r>
      <w:r w:rsidRPr="00652A14">
        <w:t xml:space="preserve"> </w:t>
      </w:r>
    </w:p>
    <w:p w14:paraId="47622FD7" w14:textId="77777777" w:rsidR="00BE0FD1" w:rsidRDefault="00BE0FD1" w:rsidP="00BE0FD1">
      <w:pPr>
        <w:spacing w:after="0"/>
        <w:jc w:val="mediumKashida"/>
        <w:rPr>
          <w:rFonts w:ascii="Simplified Arabic" w:hAnsi="Simplified Arabic"/>
          <w:sz w:val="28"/>
          <w:rtl/>
          <w:lang w:bidi="ar-IQ"/>
        </w:rPr>
      </w:pPr>
      <w:r w:rsidRPr="008D6F35">
        <w:rPr>
          <w:rFonts w:ascii="Simplified Arabic" w:hAnsi="Simplified Arabic"/>
          <w:sz w:val="28"/>
          <w:rtl/>
          <w:lang w:bidi="ar-IQ"/>
        </w:rPr>
        <w:t>يعكس الالتزام بفريق العمل الارتباط النفسي للشخص / الهوية والولاء                      للفريق ،هو موقف يتعلق بالوظيفة ويمكن أن يؤثر على سلوك المواطنة                                         على مستوى الفريق والتنظيم  (</w:t>
      </w:r>
      <w:r w:rsidRPr="008D6F35">
        <w:rPr>
          <w:rFonts w:ascii="Simplified Arabic" w:eastAsia="Times New Roman" w:hAnsi="Simplified Arabic"/>
          <w:sz w:val="28"/>
          <w:lang w:bidi="ar-IQ"/>
        </w:rPr>
        <w:t>Bowen</w:t>
      </w:r>
      <w:r w:rsidRPr="008D6F35">
        <w:rPr>
          <w:rFonts w:ascii="Simplified Arabic" w:hAnsi="Simplified Arabic"/>
          <w:sz w:val="28"/>
          <w:lang w:bidi="ar-IQ"/>
        </w:rPr>
        <w:t xml:space="preserve"> &amp;</w:t>
      </w:r>
      <w:r w:rsidRPr="008D6F35">
        <w:rPr>
          <w:rFonts w:ascii="Simplified Arabic" w:eastAsia="Times New Roman" w:hAnsi="Simplified Arabic"/>
          <w:sz w:val="28"/>
          <w:lang w:bidi="ar-IQ"/>
        </w:rPr>
        <w:t xml:space="preserve"> Ostroff,2004:204</w:t>
      </w:r>
      <w:r w:rsidRPr="008D6F35">
        <w:rPr>
          <w:rFonts w:ascii="Simplified Arabic" w:hAnsi="Simplified Arabic"/>
          <w:sz w:val="28"/>
          <w:rtl/>
          <w:lang w:bidi="ar-IQ"/>
        </w:rPr>
        <w:t>).</w:t>
      </w:r>
      <w:r w:rsidRPr="008D6F35">
        <w:rPr>
          <w:rFonts w:ascii="Simplified Arabic" w:hAnsi="Simplified Arabic"/>
          <w:b/>
          <w:bCs/>
          <w:sz w:val="28"/>
          <w:rtl/>
          <w:lang w:bidi="ar-IQ"/>
        </w:rPr>
        <w:t xml:space="preserve"> </w:t>
      </w:r>
      <w:r w:rsidRPr="008D6F35">
        <w:rPr>
          <w:rFonts w:ascii="Simplified Arabic" w:hAnsi="Simplified Arabic"/>
          <w:sz w:val="28"/>
          <w:rtl/>
          <w:lang w:bidi="ar-IQ"/>
        </w:rPr>
        <w:t>ويرى                                 (</w:t>
      </w:r>
      <w:r w:rsidRPr="008D6F35">
        <w:rPr>
          <w:rFonts w:ascii="Simplified Arabic" w:eastAsia="Times New Roman" w:hAnsi="Simplified Arabic"/>
          <w:sz w:val="28"/>
          <w:lang w:bidi="ar-IQ"/>
        </w:rPr>
        <w:t>Edmondson et al,2007:270</w:t>
      </w:r>
      <w:r w:rsidRPr="008D6F35">
        <w:rPr>
          <w:rFonts w:ascii="Simplified Arabic" w:hAnsi="Simplified Arabic"/>
          <w:sz w:val="28"/>
          <w:rtl/>
          <w:lang w:bidi="ar-IQ"/>
        </w:rPr>
        <w:t>) إن الالتزام بالفريق هو الارتباط النفسي الذي يشعر به الأعضاء تجاه الفريق وهو يشبه الالتزام التنظيمي.</w:t>
      </w:r>
    </w:p>
    <w:p w14:paraId="1CD22253" w14:textId="77777777" w:rsidR="00BE0FD1" w:rsidRPr="00B03429" w:rsidRDefault="00BE0FD1" w:rsidP="00BE0FD1">
      <w:pPr>
        <w:spacing w:after="0"/>
        <w:jc w:val="center"/>
        <w:rPr>
          <w:rFonts w:ascii="Simplified Arabic" w:hAnsi="Simplified Arabic"/>
          <w:b/>
          <w:bCs/>
          <w:sz w:val="28"/>
          <w:rtl/>
          <w:lang w:bidi="ar-IQ"/>
        </w:rPr>
      </w:pPr>
      <w:r w:rsidRPr="00B03429">
        <w:rPr>
          <w:rFonts w:ascii="Simplified Arabic" w:hAnsi="Simplified Arabic" w:hint="cs"/>
          <w:b/>
          <w:bCs/>
          <w:sz w:val="28"/>
          <w:rtl/>
          <w:lang w:bidi="ar-IQ"/>
        </w:rPr>
        <w:t>المبحث الثالث/ التحليل الاحصائي متغيرات الدراسة</w:t>
      </w:r>
    </w:p>
    <w:p w14:paraId="447B8E1D" w14:textId="77777777" w:rsidR="00BE0FD1" w:rsidRPr="00CA4018" w:rsidRDefault="00BE0FD1" w:rsidP="00BE0FD1">
      <w:pPr>
        <w:spacing w:after="0"/>
        <w:jc w:val="mediumKashida"/>
        <w:rPr>
          <w:rFonts w:ascii="Simplified Arabic" w:hAnsi="Simplified Arabic"/>
          <w:sz w:val="28"/>
          <w:rtl/>
          <w:lang w:bidi="ar-IQ"/>
        </w:rPr>
      </w:pPr>
      <w:r w:rsidRPr="001C20EF">
        <w:rPr>
          <w:rFonts w:ascii="Simplified Arabic" w:hAnsi="Simplified Arabic" w:hint="cs"/>
          <w:sz w:val="28"/>
          <w:rtl/>
          <w:lang w:bidi="ar-IQ"/>
        </w:rPr>
        <w:t xml:space="preserve">لقد تم استخدام برنامج </w:t>
      </w:r>
      <w:r w:rsidRPr="001C20EF">
        <w:rPr>
          <w:rFonts w:ascii="Simplified Arabic" w:hAnsi="Simplified Arabic"/>
          <w:sz w:val="28"/>
          <w:lang w:bidi="ar-IQ"/>
        </w:rPr>
        <w:t>SPSS vr. 24</w:t>
      </w:r>
      <w:r w:rsidRPr="001C20EF">
        <w:rPr>
          <w:rFonts w:ascii="Simplified Arabic" w:hAnsi="Simplified Arabic" w:hint="cs"/>
          <w:sz w:val="28"/>
          <w:rtl/>
          <w:lang w:bidi="ar-IQ"/>
        </w:rPr>
        <w:t xml:space="preserve"> وبرنامج </w:t>
      </w:r>
      <w:r w:rsidRPr="001C20EF">
        <w:rPr>
          <w:rFonts w:ascii="Simplified Arabic" w:hAnsi="Simplified Arabic"/>
          <w:sz w:val="28"/>
          <w:lang w:bidi="ar-IQ"/>
        </w:rPr>
        <w:t>AMOS vr. 24</w:t>
      </w:r>
      <w:r w:rsidRPr="001C20EF">
        <w:rPr>
          <w:rFonts w:ascii="Simplified Arabic" w:hAnsi="Simplified Arabic" w:hint="cs"/>
          <w:sz w:val="28"/>
          <w:rtl/>
          <w:lang w:bidi="ar-IQ"/>
        </w:rPr>
        <w:t xml:space="preserve"> لتحليل بيانات البحث بالاضافة الى برنامج معالج الجداول </w:t>
      </w:r>
      <w:r w:rsidRPr="001C20EF">
        <w:rPr>
          <w:rFonts w:ascii="Simplified Arabic" w:hAnsi="Simplified Arabic"/>
          <w:sz w:val="28"/>
          <w:lang w:bidi="ar-IQ"/>
        </w:rPr>
        <w:t>Excel</w:t>
      </w:r>
      <w:r w:rsidRPr="001C20EF">
        <w:rPr>
          <w:rFonts w:ascii="Simplified Arabic" w:hAnsi="Simplified Arabic" w:hint="cs"/>
          <w:sz w:val="28"/>
          <w:rtl/>
          <w:lang w:bidi="ar-IQ"/>
        </w:rPr>
        <w:t xml:space="preserve">. ان الاحصاءات المستخرجة انقسمت الى عدة اقسام منها احصاءات وصفية التي تمثلت بالرسوم البيانية وحساب التكرارات ونسبها لجميع الفقرات التابعة للمحاور اضافة الى حساب الاوساط الحسابية والانحرافات المعيارية ومعاملات الاختلاف, واساليب احصائية تحليلية تمثلت باختبار فرضيات الارتباط والاثر المباشر وغير المباشر وتحليل المسار والتحليل العاملي التوكيدي ومعادلة النمذجة الهيكلية </w:t>
      </w:r>
      <w:r w:rsidRPr="001C20EF">
        <w:rPr>
          <w:rFonts w:ascii="Simplified Arabic" w:hAnsi="Simplified Arabic"/>
          <w:sz w:val="28"/>
          <w:lang w:bidi="ar-IQ"/>
        </w:rPr>
        <w:t>SEM</w:t>
      </w:r>
      <w:r w:rsidRPr="001C20EF">
        <w:rPr>
          <w:rFonts w:ascii="Simplified Arabic" w:hAnsi="Simplified Arabic" w:hint="cs"/>
          <w:sz w:val="28"/>
          <w:rtl/>
          <w:lang w:bidi="ar-IQ"/>
        </w:rPr>
        <w:t xml:space="preserve">, اضافة الى ذلك تم استخدام اختبارات </w:t>
      </w:r>
      <w:r w:rsidRPr="001C20EF">
        <w:rPr>
          <w:rFonts w:ascii="Simplified Arabic" w:hAnsi="Simplified Arabic"/>
          <w:sz w:val="28"/>
          <w:lang w:bidi="ar-IQ"/>
        </w:rPr>
        <w:t>t</w:t>
      </w:r>
      <w:r w:rsidRPr="001C20EF">
        <w:rPr>
          <w:rFonts w:ascii="Simplified Arabic" w:hAnsi="Simplified Arabic" w:hint="cs"/>
          <w:sz w:val="28"/>
          <w:rtl/>
          <w:lang w:bidi="ar-IQ"/>
        </w:rPr>
        <w:t xml:space="preserve"> و </w:t>
      </w:r>
      <w:r w:rsidRPr="001C20EF">
        <w:rPr>
          <w:rFonts w:ascii="Simplified Arabic" w:hAnsi="Simplified Arabic"/>
          <w:sz w:val="28"/>
          <w:lang w:bidi="ar-IQ"/>
        </w:rPr>
        <w:t>F</w:t>
      </w:r>
      <w:r w:rsidRPr="001C20EF">
        <w:rPr>
          <w:rFonts w:ascii="Simplified Arabic" w:hAnsi="Simplified Arabic" w:hint="cs"/>
          <w:sz w:val="28"/>
          <w:rtl/>
          <w:lang w:bidi="ar-IQ"/>
        </w:rPr>
        <w:t>, وحساب ثبات ومصداقية استمارة الاستبيان من خلال مؤشرات استخدمت لهذا الغرض.</w:t>
      </w:r>
    </w:p>
    <w:p w14:paraId="5307BEB5" w14:textId="77777777" w:rsidR="00BE0FD1" w:rsidRPr="001C7A8C" w:rsidRDefault="00BE0FD1" w:rsidP="00BE0FD1">
      <w:pPr>
        <w:spacing w:after="0"/>
        <w:jc w:val="center"/>
        <w:rPr>
          <w:b/>
          <w:bCs/>
          <w:sz w:val="28"/>
          <w:rtl/>
          <w:lang w:bidi="ar-IQ"/>
        </w:rPr>
      </w:pPr>
      <w:r w:rsidRPr="001C7A8C">
        <w:rPr>
          <w:rFonts w:hint="cs"/>
          <w:b/>
          <w:bCs/>
          <w:sz w:val="28"/>
          <w:rtl/>
          <w:lang w:bidi="ar-IQ"/>
        </w:rPr>
        <w:t>الاحصاءات العامة</w:t>
      </w:r>
    </w:p>
    <w:p w14:paraId="6B2C0D3A" w14:textId="77777777" w:rsidR="00BE0FD1" w:rsidRPr="002B23DC" w:rsidRDefault="00BE0FD1" w:rsidP="00BE0FD1">
      <w:pPr>
        <w:spacing w:after="0"/>
        <w:jc w:val="mediumKashida"/>
        <w:rPr>
          <w:sz w:val="28"/>
          <w:rtl/>
          <w:lang w:bidi="ar-IQ"/>
        </w:rPr>
      </w:pPr>
      <w:r>
        <w:rPr>
          <w:rFonts w:hint="cs"/>
          <w:sz w:val="28"/>
          <w:rtl/>
          <w:lang w:bidi="ar-IQ"/>
        </w:rPr>
        <w:lastRenderedPageBreak/>
        <w:t xml:space="preserve">ان من الامور المهمة في تحليل استمارة الاستبيان معرفة </w:t>
      </w:r>
      <w:r w:rsidRPr="005A240D">
        <w:rPr>
          <w:rFonts w:hint="cs"/>
          <w:sz w:val="28"/>
          <w:rtl/>
          <w:lang w:bidi="ar-IQ"/>
        </w:rPr>
        <w:t xml:space="preserve">بعض الاحصاءات العامة </w:t>
      </w:r>
      <w:r>
        <w:rPr>
          <w:rFonts w:hint="cs"/>
          <w:sz w:val="28"/>
          <w:rtl/>
          <w:lang w:bidi="ar-IQ"/>
        </w:rPr>
        <w:t xml:space="preserve">عنها لكشف خصائصها ومن تلك الاحصاءات المستخرجة </w:t>
      </w:r>
      <w:r w:rsidRPr="005A240D">
        <w:rPr>
          <w:rFonts w:hint="cs"/>
          <w:sz w:val="28"/>
          <w:rtl/>
          <w:lang w:bidi="ar-IQ"/>
        </w:rPr>
        <w:t xml:space="preserve">الوسط الحسابي والانحراف المعياري </w:t>
      </w:r>
      <w:r>
        <w:rPr>
          <w:rFonts w:hint="cs"/>
          <w:sz w:val="28"/>
          <w:rtl/>
          <w:lang w:bidi="ar-IQ"/>
        </w:rPr>
        <w:t xml:space="preserve">ومعامل  الاختلاف اضافة الى تحديد </w:t>
      </w:r>
      <w:r w:rsidRPr="005A240D">
        <w:rPr>
          <w:rFonts w:hint="cs"/>
          <w:sz w:val="28"/>
          <w:rtl/>
          <w:lang w:bidi="ar-IQ"/>
        </w:rPr>
        <w:t>اتجاه الاجابة ومستو</w:t>
      </w:r>
      <w:r>
        <w:rPr>
          <w:rFonts w:hint="cs"/>
          <w:sz w:val="28"/>
          <w:rtl/>
          <w:lang w:bidi="ar-IQ"/>
        </w:rPr>
        <w:t>ى الاجابة واهميتها</w:t>
      </w:r>
      <w:r w:rsidRPr="00C57E42">
        <w:rPr>
          <w:rFonts w:hint="cs"/>
          <w:sz w:val="28"/>
          <w:rtl/>
          <w:lang w:bidi="ar-IQ"/>
        </w:rPr>
        <w:t xml:space="preserve"> </w:t>
      </w:r>
      <w:r>
        <w:rPr>
          <w:rFonts w:hint="cs"/>
          <w:sz w:val="28"/>
          <w:rtl/>
          <w:lang w:bidi="ar-IQ"/>
        </w:rPr>
        <w:t>اعتمادا على قيمة الوسط الحسابي.</w:t>
      </w:r>
    </w:p>
    <w:p w14:paraId="1404645B" w14:textId="77777777" w:rsidR="00BE0FD1" w:rsidRPr="00EC0FE6" w:rsidRDefault="00BE0FD1" w:rsidP="00BE0FD1">
      <w:pPr>
        <w:spacing w:after="0"/>
        <w:rPr>
          <w:b/>
          <w:bCs/>
          <w:sz w:val="28"/>
          <w:rtl/>
          <w:lang w:bidi="ar-IQ"/>
        </w:rPr>
      </w:pPr>
      <w:r w:rsidRPr="00EC0FE6">
        <w:rPr>
          <w:rFonts w:hint="cs"/>
          <w:b/>
          <w:bCs/>
          <w:sz w:val="28"/>
          <w:rtl/>
          <w:lang w:bidi="ar-IQ"/>
        </w:rPr>
        <w:t xml:space="preserve">اولاً:- محور </w:t>
      </w:r>
      <w:r>
        <w:rPr>
          <w:rFonts w:hint="cs"/>
          <w:b/>
          <w:bCs/>
          <w:sz w:val="28"/>
          <w:rtl/>
          <w:lang w:bidi="ar-IQ"/>
        </w:rPr>
        <w:t>القيادة الخادمة</w:t>
      </w:r>
    </w:p>
    <w:p w14:paraId="078ABB52" w14:textId="77777777" w:rsidR="00BE0FD1" w:rsidRPr="00EC0FE6" w:rsidRDefault="00BE0FD1" w:rsidP="00BE0FD1">
      <w:pPr>
        <w:spacing w:after="0"/>
        <w:rPr>
          <w:b/>
          <w:bCs/>
          <w:sz w:val="28"/>
          <w:lang w:bidi="ar-IQ"/>
        </w:rPr>
      </w:pPr>
      <w:r w:rsidRPr="00EC0FE6">
        <w:rPr>
          <w:rFonts w:hint="cs"/>
          <w:b/>
          <w:bCs/>
          <w:sz w:val="28"/>
          <w:rtl/>
          <w:lang w:bidi="ar-IQ"/>
        </w:rPr>
        <w:t xml:space="preserve">1- بعد </w:t>
      </w:r>
      <w:r w:rsidRPr="00CD623D">
        <w:rPr>
          <w:rFonts w:hint="cs"/>
          <w:b/>
          <w:bCs/>
          <w:sz w:val="28"/>
          <w:rtl/>
          <w:lang w:bidi="ar-IQ"/>
        </w:rPr>
        <w:t>المشاعر العاطفية</w:t>
      </w:r>
    </w:p>
    <w:p w14:paraId="7040FE78"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086F3EF4" w14:textId="77777777" w:rsidR="00BE0FD1" w:rsidRDefault="00BE0FD1" w:rsidP="00BE0FD1">
      <w:pPr>
        <w:spacing w:after="0"/>
        <w:jc w:val="mediumKashida"/>
        <w:rPr>
          <w:sz w:val="28"/>
          <w:rtl/>
          <w:lang w:bidi="ar-IQ"/>
        </w:rPr>
      </w:pPr>
    </w:p>
    <w:p w14:paraId="2ECEC5C6" w14:textId="77777777" w:rsidR="00BE0FD1" w:rsidRDefault="00BE0FD1" w:rsidP="00BE0FD1">
      <w:pPr>
        <w:spacing w:after="0"/>
        <w:jc w:val="mediumKashida"/>
        <w:rPr>
          <w:sz w:val="28"/>
          <w:lang w:bidi="ar-IQ"/>
        </w:rPr>
      </w:pPr>
    </w:p>
    <w:p w14:paraId="4D85FA12" w14:textId="77777777" w:rsidR="00BE0FD1" w:rsidRPr="00F275EB" w:rsidRDefault="00BE0FD1" w:rsidP="00BE0FD1">
      <w:pPr>
        <w:spacing w:after="0"/>
        <w:jc w:val="center"/>
        <w:rPr>
          <w:sz w:val="28"/>
          <w:rtl/>
          <w:lang w:bidi="ar-IQ"/>
        </w:rPr>
      </w:pPr>
      <w:r w:rsidRPr="00F275EB">
        <w:rPr>
          <w:rFonts w:hint="cs"/>
          <w:sz w:val="28"/>
          <w:rtl/>
          <w:lang w:bidi="ar-IQ"/>
        </w:rPr>
        <w:t>جدول (</w:t>
      </w:r>
      <w:r>
        <w:rPr>
          <w:rFonts w:hint="cs"/>
          <w:sz w:val="28"/>
          <w:rtl/>
          <w:lang w:bidi="ar-IQ"/>
        </w:rPr>
        <w:t>1</w:t>
      </w:r>
      <w:r w:rsidRPr="00F275EB">
        <w:rPr>
          <w:rFonts w:hint="cs"/>
          <w:sz w:val="28"/>
          <w:rtl/>
          <w:lang w:bidi="ar-IQ"/>
        </w:rPr>
        <w:t>)</w:t>
      </w:r>
    </w:p>
    <w:p w14:paraId="27D766C6"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418"/>
        <w:gridCol w:w="1701"/>
        <w:gridCol w:w="1701"/>
        <w:gridCol w:w="1535"/>
      </w:tblGrid>
      <w:tr w:rsidR="00BE0FD1" w:rsidRPr="005243D2" w14:paraId="3A032105" w14:textId="77777777" w:rsidTr="00D40AD6">
        <w:trPr>
          <w:trHeight w:val="480"/>
          <w:jc w:val="center"/>
        </w:trPr>
        <w:tc>
          <w:tcPr>
            <w:tcW w:w="1435" w:type="dxa"/>
            <w:shd w:val="clear" w:color="auto" w:fill="92D050"/>
            <w:vAlign w:val="bottom"/>
            <w:hideMark/>
          </w:tcPr>
          <w:p w14:paraId="0D8E726E"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lang w:bidi="ar-IQ"/>
              </w:rPr>
              <w:t>الفقرة</w:t>
            </w:r>
            <w:r w:rsidRPr="005243D2">
              <w:rPr>
                <w:rFonts w:ascii="Arial" w:eastAsia="Times New Roman" w:hAnsi="Arial" w:cs="Arial"/>
                <w:sz w:val="24"/>
                <w:szCs w:val="24"/>
              </w:rPr>
              <w:t> </w:t>
            </w:r>
          </w:p>
        </w:tc>
        <w:tc>
          <w:tcPr>
            <w:tcW w:w="1418" w:type="dxa"/>
            <w:shd w:val="clear" w:color="auto" w:fill="92D050"/>
            <w:vAlign w:val="bottom"/>
            <w:hideMark/>
          </w:tcPr>
          <w:p w14:paraId="2CC897CA"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الوسط الحسابي</w:t>
            </w:r>
          </w:p>
        </w:tc>
        <w:tc>
          <w:tcPr>
            <w:tcW w:w="1701" w:type="dxa"/>
            <w:shd w:val="clear" w:color="auto" w:fill="92D050"/>
            <w:vAlign w:val="bottom"/>
            <w:hideMark/>
          </w:tcPr>
          <w:p w14:paraId="2673F235"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الانحراف المعياري</w:t>
            </w:r>
          </w:p>
        </w:tc>
        <w:tc>
          <w:tcPr>
            <w:tcW w:w="1701" w:type="dxa"/>
            <w:shd w:val="clear" w:color="auto" w:fill="92D050"/>
            <w:noWrap/>
            <w:vAlign w:val="bottom"/>
            <w:hideMark/>
          </w:tcPr>
          <w:p w14:paraId="491F9C37" w14:textId="77777777" w:rsidR="00BE0FD1" w:rsidRPr="005243D2" w:rsidRDefault="00BE0FD1" w:rsidP="00D40AD6">
            <w:pPr>
              <w:bidi w:val="0"/>
              <w:spacing w:after="0" w:line="240" w:lineRule="auto"/>
              <w:jc w:val="right"/>
              <w:rPr>
                <w:rFonts w:ascii="Arial" w:eastAsia="Times New Roman" w:hAnsi="Arial" w:cs="Arial"/>
                <w:sz w:val="24"/>
                <w:szCs w:val="24"/>
              </w:rPr>
            </w:pPr>
            <w:r w:rsidRPr="005243D2">
              <w:rPr>
                <w:rFonts w:ascii="Arial" w:eastAsia="Times New Roman" w:hAnsi="Arial" w:cs="Arial" w:hint="cs"/>
                <w:sz w:val="24"/>
                <w:szCs w:val="24"/>
                <w:rtl/>
              </w:rPr>
              <w:t>معامل الاختلاف</w:t>
            </w:r>
          </w:p>
        </w:tc>
        <w:tc>
          <w:tcPr>
            <w:tcW w:w="1535" w:type="dxa"/>
            <w:shd w:val="clear" w:color="auto" w:fill="92D050"/>
            <w:noWrap/>
            <w:vAlign w:val="bottom"/>
            <w:hideMark/>
          </w:tcPr>
          <w:p w14:paraId="5CB8D653" w14:textId="77777777" w:rsidR="00BE0FD1" w:rsidRPr="005243D2" w:rsidRDefault="00BE0FD1" w:rsidP="00D40AD6">
            <w:pPr>
              <w:spacing w:after="0" w:line="240" w:lineRule="auto"/>
              <w:jc w:val="right"/>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4D32B76B" w14:textId="77777777" w:rsidTr="00D40AD6">
        <w:trPr>
          <w:trHeight w:val="288"/>
          <w:jc w:val="center"/>
        </w:trPr>
        <w:tc>
          <w:tcPr>
            <w:tcW w:w="1435" w:type="dxa"/>
            <w:shd w:val="clear" w:color="auto" w:fill="auto"/>
            <w:hideMark/>
          </w:tcPr>
          <w:p w14:paraId="251681C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EMTH1</w:t>
            </w:r>
          </w:p>
        </w:tc>
        <w:tc>
          <w:tcPr>
            <w:tcW w:w="1418" w:type="dxa"/>
            <w:shd w:val="clear" w:color="auto" w:fill="auto"/>
            <w:noWrap/>
            <w:hideMark/>
          </w:tcPr>
          <w:p w14:paraId="6B7C80C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3.57</w:t>
            </w:r>
          </w:p>
        </w:tc>
        <w:tc>
          <w:tcPr>
            <w:tcW w:w="1701" w:type="dxa"/>
            <w:shd w:val="clear" w:color="auto" w:fill="auto"/>
            <w:noWrap/>
            <w:hideMark/>
          </w:tcPr>
          <w:p w14:paraId="2265774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0.890</w:t>
            </w:r>
          </w:p>
        </w:tc>
        <w:tc>
          <w:tcPr>
            <w:tcW w:w="1701" w:type="dxa"/>
            <w:shd w:val="clear" w:color="auto" w:fill="auto"/>
            <w:noWrap/>
            <w:vAlign w:val="bottom"/>
            <w:hideMark/>
          </w:tcPr>
          <w:p w14:paraId="299E047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24.9</w:t>
            </w:r>
          </w:p>
        </w:tc>
        <w:tc>
          <w:tcPr>
            <w:tcW w:w="1535" w:type="dxa"/>
            <w:shd w:val="clear" w:color="auto" w:fill="auto"/>
            <w:noWrap/>
            <w:vAlign w:val="bottom"/>
            <w:hideMark/>
          </w:tcPr>
          <w:p w14:paraId="2E1DEDA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71.4</w:t>
            </w:r>
          </w:p>
        </w:tc>
      </w:tr>
      <w:tr w:rsidR="00BE0FD1" w:rsidRPr="005243D2" w14:paraId="4B92FDB6" w14:textId="77777777" w:rsidTr="00D40AD6">
        <w:trPr>
          <w:trHeight w:val="288"/>
          <w:jc w:val="center"/>
        </w:trPr>
        <w:tc>
          <w:tcPr>
            <w:tcW w:w="1435" w:type="dxa"/>
            <w:shd w:val="clear" w:color="auto" w:fill="auto"/>
            <w:hideMark/>
          </w:tcPr>
          <w:p w14:paraId="2DB373F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EMTH2</w:t>
            </w:r>
          </w:p>
        </w:tc>
        <w:tc>
          <w:tcPr>
            <w:tcW w:w="1418" w:type="dxa"/>
            <w:shd w:val="clear" w:color="auto" w:fill="auto"/>
            <w:noWrap/>
            <w:hideMark/>
          </w:tcPr>
          <w:p w14:paraId="58749A6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3.71</w:t>
            </w:r>
          </w:p>
        </w:tc>
        <w:tc>
          <w:tcPr>
            <w:tcW w:w="1701" w:type="dxa"/>
            <w:shd w:val="clear" w:color="auto" w:fill="auto"/>
            <w:noWrap/>
            <w:hideMark/>
          </w:tcPr>
          <w:p w14:paraId="0C53584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0.858</w:t>
            </w:r>
          </w:p>
        </w:tc>
        <w:tc>
          <w:tcPr>
            <w:tcW w:w="1701" w:type="dxa"/>
            <w:shd w:val="clear" w:color="auto" w:fill="auto"/>
            <w:noWrap/>
            <w:vAlign w:val="bottom"/>
            <w:hideMark/>
          </w:tcPr>
          <w:p w14:paraId="746F4C6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23.1</w:t>
            </w:r>
          </w:p>
        </w:tc>
        <w:tc>
          <w:tcPr>
            <w:tcW w:w="1535" w:type="dxa"/>
            <w:shd w:val="clear" w:color="auto" w:fill="auto"/>
            <w:noWrap/>
            <w:vAlign w:val="bottom"/>
            <w:hideMark/>
          </w:tcPr>
          <w:p w14:paraId="6CD1E6E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74.2</w:t>
            </w:r>
          </w:p>
        </w:tc>
      </w:tr>
      <w:tr w:rsidR="00BE0FD1" w:rsidRPr="005243D2" w14:paraId="66805ADD" w14:textId="77777777" w:rsidTr="00D40AD6">
        <w:trPr>
          <w:trHeight w:val="288"/>
          <w:jc w:val="center"/>
        </w:trPr>
        <w:tc>
          <w:tcPr>
            <w:tcW w:w="1435" w:type="dxa"/>
            <w:shd w:val="clear" w:color="auto" w:fill="auto"/>
            <w:hideMark/>
          </w:tcPr>
          <w:p w14:paraId="611BFCF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EMTH3</w:t>
            </w:r>
          </w:p>
        </w:tc>
        <w:tc>
          <w:tcPr>
            <w:tcW w:w="1418" w:type="dxa"/>
            <w:shd w:val="clear" w:color="auto" w:fill="auto"/>
            <w:noWrap/>
            <w:hideMark/>
          </w:tcPr>
          <w:p w14:paraId="09C4855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3.58</w:t>
            </w:r>
          </w:p>
        </w:tc>
        <w:tc>
          <w:tcPr>
            <w:tcW w:w="1701" w:type="dxa"/>
            <w:shd w:val="clear" w:color="auto" w:fill="auto"/>
            <w:noWrap/>
            <w:hideMark/>
          </w:tcPr>
          <w:p w14:paraId="533D47B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1.029</w:t>
            </w:r>
          </w:p>
        </w:tc>
        <w:tc>
          <w:tcPr>
            <w:tcW w:w="1701" w:type="dxa"/>
            <w:shd w:val="clear" w:color="auto" w:fill="auto"/>
            <w:noWrap/>
            <w:vAlign w:val="bottom"/>
            <w:hideMark/>
          </w:tcPr>
          <w:p w14:paraId="70F5AFF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28.7</w:t>
            </w:r>
          </w:p>
        </w:tc>
        <w:tc>
          <w:tcPr>
            <w:tcW w:w="1535" w:type="dxa"/>
            <w:shd w:val="clear" w:color="auto" w:fill="auto"/>
            <w:noWrap/>
            <w:vAlign w:val="bottom"/>
            <w:hideMark/>
          </w:tcPr>
          <w:p w14:paraId="1C6B96AE"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71.6</w:t>
            </w:r>
          </w:p>
        </w:tc>
      </w:tr>
      <w:tr w:rsidR="00BE0FD1" w:rsidRPr="005243D2" w14:paraId="2596EB28" w14:textId="77777777" w:rsidTr="00D40AD6">
        <w:trPr>
          <w:trHeight w:val="288"/>
          <w:jc w:val="center"/>
        </w:trPr>
        <w:tc>
          <w:tcPr>
            <w:tcW w:w="1435" w:type="dxa"/>
            <w:shd w:val="clear" w:color="auto" w:fill="auto"/>
            <w:hideMark/>
          </w:tcPr>
          <w:p w14:paraId="652ABF5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EMTH4</w:t>
            </w:r>
          </w:p>
        </w:tc>
        <w:tc>
          <w:tcPr>
            <w:tcW w:w="1418" w:type="dxa"/>
            <w:shd w:val="clear" w:color="auto" w:fill="auto"/>
            <w:noWrap/>
            <w:hideMark/>
          </w:tcPr>
          <w:p w14:paraId="33FADAB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3.80</w:t>
            </w:r>
          </w:p>
        </w:tc>
        <w:tc>
          <w:tcPr>
            <w:tcW w:w="1701" w:type="dxa"/>
            <w:shd w:val="clear" w:color="auto" w:fill="auto"/>
            <w:noWrap/>
            <w:hideMark/>
          </w:tcPr>
          <w:p w14:paraId="39A4CF0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0.974</w:t>
            </w:r>
          </w:p>
        </w:tc>
        <w:tc>
          <w:tcPr>
            <w:tcW w:w="1701" w:type="dxa"/>
            <w:shd w:val="clear" w:color="auto" w:fill="auto"/>
            <w:noWrap/>
            <w:vAlign w:val="bottom"/>
            <w:hideMark/>
          </w:tcPr>
          <w:p w14:paraId="02A8379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25.6</w:t>
            </w:r>
          </w:p>
        </w:tc>
        <w:tc>
          <w:tcPr>
            <w:tcW w:w="1535" w:type="dxa"/>
            <w:shd w:val="clear" w:color="auto" w:fill="auto"/>
            <w:noWrap/>
            <w:vAlign w:val="bottom"/>
            <w:hideMark/>
          </w:tcPr>
          <w:p w14:paraId="0A6A2841"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76.1</w:t>
            </w:r>
          </w:p>
        </w:tc>
      </w:tr>
      <w:tr w:rsidR="00BE0FD1" w:rsidRPr="005243D2" w14:paraId="1360328C" w14:textId="77777777" w:rsidTr="00D40AD6">
        <w:trPr>
          <w:trHeight w:val="58"/>
          <w:jc w:val="center"/>
        </w:trPr>
        <w:tc>
          <w:tcPr>
            <w:tcW w:w="1435" w:type="dxa"/>
            <w:shd w:val="clear" w:color="auto" w:fill="auto"/>
            <w:hideMark/>
          </w:tcPr>
          <w:p w14:paraId="29C8281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EMTH5</w:t>
            </w:r>
          </w:p>
        </w:tc>
        <w:tc>
          <w:tcPr>
            <w:tcW w:w="1418" w:type="dxa"/>
            <w:shd w:val="clear" w:color="auto" w:fill="auto"/>
            <w:noWrap/>
            <w:hideMark/>
          </w:tcPr>
          <w:p w14:paraId="7EB6479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3.45</w:t>
            </w:r>
          </w:p>
        </w:tc>
        <w:tc>
          <w:tcPr>
            <w:tcW w:w="1701" w:type="dxa"/>
            <w:shd w:val="clear" w:color="auto" w:fill="auto"/>
            <w:noWrap/>
            <w:hideMark/>
          </w:tcPr>
          <w:p w14:paraId="31E5568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0.959</w:t>
            </w:r>
          </w:p>
        </w:tc>
        <w:tc>
          <w:tcPr>
            <w:tcW w:w="1701" w:type="dxa"/>
            <w:shd w:val="clear" w:color="auto" w:fill="auto"/>
            <w:noWrap/>
            <w:vAlign w:val="bottom"/>
            <w:hideMark/>
          </w:tcPr>
          <w:p w14:paraId="4634E25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27.8</w:t>
            </w:r>
          </w:p>
        </w:tc>
        <w:tc>
          <w:tcPr>
            <w:tcW w:w="1535" w:type="dxa"/>
            <w:shd w:val="clear" w:color="auto" w:fill="auto"/>
            <w:noWrap/>
            <w:vAlign w:val="bottom"/>
            <w:hideMark/>
          </w:tcPr>
          <w:p w14:paraId="75DBFC0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69.0</w:t>
            </w:r>
          </w:p>
        </w:tc>
      </w:tr>
      <w:tr w:rsidR="00BE0FD1" w:rsidRPr="005243D2" w14:paraId="0E4D9D6D" w14:textId="77777777" w:rsidTr="00D40AD6">
        <w:trPr>
          <w:trHeight w:val="288"/>
          <w:jc w:val="center"/>
        </w:trPr>
        <w:tc>
          <w:tcPr>
            <w:tcW w:w="1435" w:type="dxa"/>
            <w:shd w:val="clear" w:color="auto" w:fill="auto"/>
            <w:hideMark/>
          </w:tcPr>
          <w:p w14:paraId="6C7FD98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EMTH</w:t>
            </w:r>
          </w:p>
        </w:tc>
        <w:tc>
          <w:tcPr>
            <w:tcW w:w="1418" w:type="dxa"/>
            <w:shd w:val="clear" w:color="auto" w:fill="auto"/>
            <w:noWrap/>
            <w:hideMark/>
          </w:tcPr>
          <w:p w14:paraId="7FC92AD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3.62</w:t>
            </w:r>
          </w:p>
        </w:tc>
        <w:tc>
          <w:tcPr>
            <w:tcW w:w="1701" w:type="dxa"/>
            <w:shd w:val="clear" w:color="auto" w:fill="auto"/>
            <w:noWrap/>
            <w:hideMark/>
          </w:tcPr>
          <w:p w14:paraId="637D84C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0.826</w:t>
            </w:r>
          </w:p>
        </w:tc>
        <w:tc>
          <w:tcPr>
            <w:tcW w:w="1701" w:type="dxa"/>
            <w:shd w:val="clear" w:color="auto" w:fill="auto"/>
            <w:noWrap/>
            <w:vAlign w:val="bottom"/>
            <w:hideMark/>
          </w:tcPr>
          <w:p w14:paraId="615C685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22.8</w:t>
            </w:r>
          </w:p>
        </w:tc>
        <w:tc>
          <w:tcPr>
            <w:tcW w:w="1535" w:type="dxa"/>
            <w:shd w:val="clear" w:color="auto" w:fill="auto"/>
            <w:noWrap/>
            <w:vAlign w:val="bottom"/>
            <w:hideMark/>
          </w:tcPr>
          <w:p w14:paraId="311BB077"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72.5</w:t>
            </w:r>
          </w:p>
        </w:tc>
      </w:tr>
    </w:tbl>
    <w:p w14:paraId="529D0A0E" w14:textId="77777777" w:rsidR="00BE0FD1" w:rsidRDefault="00BE0FD1" w:rsidP="00BE0FD1">
      <w:pPr>
        <w:spacing w:after="0"/>
        <w:rPr>
          <w:sz w:val="28"/>
          <w:rtl/>
          <w:lang w:bidi="ar-IQ"/>
        </w:rPr>
      </w:pPr>
    </w:p>
    <w:p w14:paraId="6D97A269" w14:textId="77777777" w:rsidR="00BE0FD1" w:rsidRPr="002B23DC"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EMTH1</w:t>
      </w:r>
      <w:r>
        <w:rPr>
          <w:rFonts w:hint="cs"/>
          <w:sz w:val="28"/>
          <w:rtl/>
          <w:lang w:bidi="ar-IQ"/>
        </w:rPr>
        <w:t xml:space="preserve"> هي </w:t>
      </w:r>
      <w:r w:rsidRPr="00470B5A">
        <w:rPr>
          <w:sz w:val="28"/>
          <w:lang w:bidi="ar-IQ"/>
        </w:rPr>
        <w:t>3.</w:t>
      </w:r>
      <w:r>
        <w:rPr>
          <w:sz w:val="28"/>
          <w:lang w:bidi="ar-IQ"/>
        </w:rPr>
        <w:t>57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89</w:t>
      </w:r>
      <w:r w:rsidRPr="00470B5A">
        <w:rPr>
          <w:rFonts w:hint="cs"/>
          <w:sz w:val="28"/>
          <w:rtl/>
          <w:lang w:bidi="ar-IQ"/>
        </w:rPr>
        <w:t xml:space="preserve"> </w:t>
      </w:r>
      <w:r>
        <w:rPr>
          <w:rFonts w:hint="cs"/>
          <w:sz w:val="28"/>
          <w:rtl/>
          <w:lang w:bidi="ar-IQ"/>
        </w:rPr>
        <w:t xml:space="preserve">وقيمة معامل الاختلاف </w:t>
      </w:r>
      <w:r>
        <w:rPr>
          <w:sz w:val="28"/>
          <w:lang w:bidi="ar-IQ"/>
        </w:rPr>
        <w:t>24.9%</w:t>
      </w:r>
      <w:r>
        <w:rPr>
          <w:rFonts w:hint="cs"/>
          <w:sz w:val="28"/>
          <w:rtl/>
          <w:lang w:bidi="ar-IQ"/>
        </w:rPr>
        <w:t xml:space="preserve"> والاهمية النسبية لهذه الفقرة هو </w:t>
      </w:r>
      <w:r>
        <w:rPr>
          <w:sz w:val="28"/>
          <w:lang w:bidi="ar-IQ"/>
        </w:rPr>
        <w:t>71.4%</w:t>
      </w:r>
      <w:r>
        <w:rPr>
          <w:rFonts w:hint="cs"/>
          <w:sz w:val="28"/>
          <w:rtl/>
          <w:lang w:bidi="ar-IQ"/>
        </w:rPr>
        <w:t xml:space="preserve">. اما قيمة الوسط الحسابي للفقرة الثانية </w:t>
      </w:r>
      <w:r>
        <w:rPr>
          <w:sz w:val="28"/>
          <w:lang w:bidi="ar-IQ"/>
        </w:rPr>
        <w:t>EMTH2</w:t>
      </w:r>
      <w:r>
        <w:rPr>
          <w:rFonts w:hint="cs"/>
          <w:sz w:val="28"/>
          <w:rtl/>
          <w:lang w:bidi="ar-IQ"/>
        </w:rPr>
        <w:t xml:space="preserve"> فقد بلغت </w:t>
      </w:r>
      <w:r w:rsidRPr="00470B5A">
        <w:rPr>
          <w:sz w:val="28"/>
          <w:lang w:bidi="ar-IQ"/>
        </w:rPr>
        <w:t>3.</w:t>
      </w:r>
      <w:r>
        <w:rPr>
          <w:sz w:val="28"/>
          <w:lang w:bidi="ar-IQ"/>
        </w:rPr>
        <w:t>71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858</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23.1%</w:t>
      </w:r>
      <w:r>
        <w:rPr>
          <w:rFonts w:hint="cs"/>
          <w:sz w:val="28"/>
          <w:rtl/>
          <w:lang w:bidi="ar-IQ"/>
        </w:rPr>
        <w:t xml:space="preserve"> والاهمية النسبية </w:t>
      </w:r>
      <w:r>
        <w:rPr>
          <w:sz w:val="28"/>
          <w:lang w:bidi="ar-IQ"/>
        </w:rPr>
        <w:t>74.2%</w:t>
      </w:r>
      <w:r>
        <w:rPr>
          <w:rFonts w:hint="cs"/>
          <w:sz w:val="28"/>
          <w:rtl/>
          <w:lang w:bidi="ar-IQ"/>
        </w:rPr>
        <w:t xml:space="preserve">. </w:t>
      </w:r>
      <w:r>
        <w:rPr>
          <w:rFonts w:hint="cs"/>
          <w:sz w:val="28"/>
          <w:rtl/>
          <w:lang w:bidi="ar-IQ"/>
        </w:rPr>
        <w:lastRenderedPageBreak/>
        <w:t xml:space="preserve">وقيمة الوسط الحسابي للفقرة الثالثة </w:t>
      </w:r>
      <w:r>
        <w:rPr>
          <w:sz w:val="28"/>
          <w:lang w:bidi="ar-IQ"/>
        </w:rPr>
        <w:t>EMTH3</w:t>
      </w:r>
      <w:r>
        <w:rPr>
          <w:rFonts w:hint="cs"/>
          <w:sz w:val="28"/>
          <w:rtl/>
          <w:lang w:bidi="ar-IQ"/>
        </w:rPr>
        <w:t xml:space="preserve"> كانت </w:t>
      </w:r>
      <w:r w:rsidRPr="00470B5A">
        <w:rPr>
          <w:sz w:val="28"/>
          <w:lang w:bidi="ar-IQ"/>
        </w:rPr>
        <w:t>3.</w:t>
      </w:r>
      <w:r>
        <w:rPr>
          <w:sz w:val="28"/>
          <w:lang w:bidi="ar-IQ"/>
        </w:rPr>
        <w:t>58</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029</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28.7%</w:t>
      </w:r>
      <w:r>
        <w:rPr>
          <w:rFonts w:hint="cs"/>
          <w:sz w:val="28"/>
          <w:rtl/>
          <w:lang w:bidi="ar-IQ"/>
        </w:rPr>
        <w:t xml:space="preserve"> باهمية نسبية بلغت </w:t>
      </w:r>
      <w:r>
        <w:rPr>
          <w:sz w:val="28"/>
          <w:lang w:bidi="ar-IQ"/>
        </w:rPr>
        <w:t>71.6%</w:t>
      </w:r>
      <w:r>
        <w:rPr>
          <w:rFonts w:hint="cs"/>
          <w:sz w:val="28"/>
          <w:rtl/>
          <w:lang w:bidi="ar-IQ"/>
        </w:rPr>
        <w:t xml:space="preserve">. وان الوسط الحسابي للفقرة الرابعة </w:t>
      </w:r>
      <w:r>
        <w:rPr>
          <w:sz w:val="28"/>
          <w:lang w:bidi="ar-IQ"/>
        </w:rPr>
        <w:t>EMTH4</w:t>
      </w:r>
      <w:r>
        <w:rPr>
          <w:rFonts w:hint="cs"/>
          <w:sz w:val="28"/>
          <w:rtl/>
          <w:lang w:bidi="ar-IQ"/>
        </w:rPr>
        <w:t xml:space="preserve"> كانت قيمته </w:t>
      </w:r>
      <w:r w:rsidRPr="00470B5A">
        <w:rPr>
          <w:sz w:val="28"/>
          <w:lang w:bidi="ar-IQ"/>
        </w:rPr>
        <w:t>3.</w:t>
      </w:r>
      <w:r>
        <w:rPr>
          <w:sz w:val="28"/>
          <w:lang w:bidi="ar-IQ"/>
        </w:rPr>
        <w:t>80</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974</w:t>
      </w:r>
      <w:r w:rsidRPr="00470B5A">
        <w:rPr>
          <w:rFonts w:hint="cs"/>
          <w:sz w:val="28"/>
          <w:rtl/>
          <w:lang w:bidi="ar-IQ"/>
        </w:rPr>
        <w:t xml:space="preserve"> </w:t>
      </w:r>
      <w:r>
        <w:rPr>
          <w:rFonts w:hint="cs"/>
          <w:sz w:val="28"/>
          <w:rtl/>
          <w:lang w:bidi="ar-IQ"/>
        </w:rPr>
        <w:t xml:space="preserve">ومعامل الاختلاف </w:t>
      </w:r>
      <w:r>
        <w:rPr>
          <w:sz w:val="28"/>
          <w:lang w:bidi="ar-IQ"/>
        </w:rPr>
        <w:t>25.6%</w:t>
      </w:r>
      <w:r>
        <w:rPr>
          <w:rFonts w:hint="cs"/>
          <w:sz w:val="28"/>
          <w:rtl/>
          <w:lang w:bidi="ar-IQ"/>
        </w:rPr>
        <w:t xml:space="preserve"> وان الاهمية النسبية بلغت </w:t>
      </w:r>
      <w:r>
        <w:rPr>
          <w:sz w:val="28"/>
          <w:lang w:bidi="ar-IQ"/>
        </w:rPr>
        <w:t>76.1%</w:t>
      </w:r>
      <w:r>
        <w:rPr>
          <w:rFonts w:hint="cs"/>
          <w:sz w:val="28"/>
          <w:rtl/>
          <w:lang w:bidi="ar-IQ"/>
        </w:rPr>
        <w:t xml:space="preserve">. اما قيمة الوسط الحسابي للفقرة الخامسة </w:t>
      </w:r>
      <w:r>
        <w:rPr>
          <w:sz w:val="28"/>
          <w:lang w:bidi="ar-IQ"/>
        </w:rPr>
        <w:t>EMTH5</w:t>
      </w:r>
      <w:r>
        <w:rPr>
          <w:rFonts w:hint="cs"/>
          <w:sz w:val="28"/>
          <w:rtl/>
          <w:lang w:bidi="ar-IQ"/>
        </w:rPr>
        <w:t xml:space="preserve"> كانت </w:t>
      </w:r>
      <w:r w:rsidRPr="00470B5A">
        <w:rPr>
          <w:sz w:val="28"/>
          <w:lang w:bidi="ar-IQ"/>
        </w:rPr>
        <w:t>3.</w:t>
      </w:r>
      <w:r>
        <w:rPr>
          <w:sz w:val="28"/>
          <w:lang w:bidi="ar-IQ"/>
        </w:rPr>
        <w:t>45</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959</w:t>
      </w:r>
      <w:r w:rsidRPr="00470B5A">
        <w:rPr>
          <w:rFonts w:hint="cs"/>
          <w:sz w:val="28"/>
          <w:rtl/>
          <w:lang w:bidi="ar-IQ"/>
        </w:rPr>
        <w:t xml:space="preserve"> </w:t>
      </w:r>
      <w:r>
        <w:rPr>
          <w:rFonts w:hint="cs"/>
          <w:sz w:val="28"/>
          <w:rtl/>
          <w:lang w:bidi="ar-IQ"/>
        </w:rPr>
        <w:t xml:space="preserve">ومعامل الاختلاف </w:t>
      </w:r>
      <w:r>
        <w:rPr>
          <w:sz w:val="28"/>
          <w:lang w:bidi="ar-IQ"/>
        </w:rPr>
        <w:t>27.8%</w:t>
      </w:r>
      <w:r>
        <w:rPr>
          <w:rFonts w:hint="cs"/>
          <w:sz w:val="28"/>
          <w:rtl/>
          <w:lang w:bidi="ar-IQ"/>
        </w:rPr>
        <w:t xml:space="preserve"> وان الاهمية النسبية بلغت </w:t>
      </w:r>
      <w:r>
        <w:rPr>
          <w:sz w:val="28"/>
          <w:lang w:bidi="ar-IQ"/>
        </w:rPr>
        <w:t>69%</w:t>
      </w:r>
      <w:r>
        <w:rPr>
          <w:rFonts w:hint="cs"/>
          <w:sz w:val="28"/>
          <w:rtl/>
          <w:lang w:bidi="ar-IQ"/>
        </w:rPr>
        <w:t xml:space="preserve">.  وان الوسط الحسابي للبعد بشكل عام بلغ </w:t>
      </w:r>
      <w:r>
        <w:rPr>
          <w:sz w:val="28"/>
          <w:lang w:bidi="ar-IQ"/>
        </w:rPr>
        <w:t>3.62</w:t>
      </w:r>
      <w:r>
        <w:rPr>
          <w:rFonts w:hint="cs"/>
          <w:sz w:val="28"/>
          <w:rtl/>
          <w:lang w:bidi="ar-IQ"/>
        </w:rPr>
        <w:t xml:space="preserve"> بانحراف معياري مساوي الى </w:t>
      </w:r>
      <w:r>
        <w:rPr>
          <w:sz w:val="28"/>
          <w:lang w:bidi="ar-IQ"/>
        </w:rPr>
        <w:t>0.826</w:t>
      </w:r>
      <w:r>
        <w:rPr>
          <w:rFonts w:hint="cs"/>
          <w:sz w:val="28"/>
          <w:rtl/>
          <w:lang w:bidi="ar-IQ"/>
        </w:rPr>
        <w:t xml:space="preserve"> ومعامل اختلاف </w:t>
      </w:r>
      <w:r>
        <w:rPr>
          <w:sz w:val="28"/>
          <w:lang w:bidi="ar-IQ"/>
        </w:rPr>
        <w:t>22.8%</w:t>
      </w:r>
      <w:r>
        <w:rPr>
          <w:rFonts w:hint="cs"/>
          <w:sz w:val="28"/>
          <w:rtl/>
          <w:lang w:bidi="ar-IQ"/>
        </w:rPr>
        <w:t xml:space="preserve"> واهمية نسبية بلغت </w:t>
      </w:r>
      <w:r>
        <w:rPr>
          <w:sz w:val="28"/>
          <w:lang w:bidi="ar-IQ"/>
        </w:rPr>
        <w:t>72.5%</w:t>
      </w:r>
      <w:r>
        <w:rPr>
          <w:rFonts w:hint="cs"/>
          <w:sz w:val="28"/>
          <w:rtl/>
          <w:lang w:bidi="ar-IQ"/>
        </w:rPr>
        <w:t xml:space="preserve">. </w:t>
      </w:r>
    </w:p>
    <w:p w14:paraId="6D3E827D" w14:textId="77777777" w:rsidR="00BE0FD1" w:rsidRPr="004D2728" w:rsidRDefault="00BE0FD1" w:rsidP="00BE0FD1">
      <w:pPr>
        <w:spacing w:after="0"/>
        <w:rPr>
          <w:b/>
          <w:bCs/>
          <w:sz w:val="28"/>
          <w:lang w:bidi="ar-IQ"/>
        </w:rPr>
      </w:pPr>
      <w:r w:rsidRPr="004D2728">
        <w:rPr>
          <w:rFonts w:hint="cs"/>
          <w:b/>
          <w:bCs/>
          <w:sz w:val="28"/>
          <w:rtl/>
          <w:lang w:bidi="ar-IQ"/>
        </w:rPr>
        <w:t xml:space="preserve">2- بعد </w:t>
      </w:r>
      <w:r w:rsidRPr="001C7A8C">
        <w:rPr>
          <w:rFonts w:hint="cs"/>
          <w:b/>
          <w:bCs/>
          <w:sz w:val="28"/>
          <w:rtl/>
          <w:lang w:bidi="ar-IQ"/>
        </w:rPr>
        <w:t>التمكين</w:t>
      </w:r>
    </w:p>
    <w:p w14:paraId="1220E86E"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1381708C"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2</w:t>
      </w:r>
      <w:r w:rsidRPr="00874F18">
        <w:rPr>
          <w:rFonts w:hint="cs"/>
          <w:sz w:val="24"/>
          <w:szCs w:val="24"/>
          <w:rtl/>
          <w:lang w:bidi="ar-IQ"/>
        </w:rPr>
        <w:t>)</w:t>
      </w:r>
    </w:p>
    <w:p w14:paraId="67C76141"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417"/>
        <w:gridCol w:w="1897"/>
        <w:gridCol w:w="1658"/>
        <w:gridCol w:w="1597"/>
      </w:tblGrid>
      <w:tr w:rsidR="00BE0FD1" w:rsidRPr="005243D2" w14:paraId="15C864AC" w14:textId="77777777" w:rsidTr="00D40AD6">
        <w:trPr>
          <w:trHeight w:val="288"/>
          <w:jc w:val="center"/>
        </w:trPr>
        <w:tc>
          <w:tcPr>
            <w:tcW w:w="1367" w:type="dxa"/>
            <w:tcBorders>
              <w:top w:val="single" w:sz="4" w:space="0" w:color="auto"/>
              <w:left w:val="single" w:sz="4" w:space="0" w:color="auto"/>
              <w:bottom w:val="single" w:sz="4" w:space="0" w:color="auto"/>
              <w:right w:val="single" w:sz="4" w:space="0" w:color="auto"/>
            </w:tcBorders>
            <w:shd w:val="clear" w:color="auto" w:fill="92D050"/>
            <w:hideMark/>
          </w:tcPr>
          <w:p w14:paraId="66EAF5DE"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92D050"/>
            <w:noWrap/>
            <w:hideMark/>
          </w:tcPr>
          <w:p w14:paraId="5EE73E22"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897" w:type="dxa"/>
            <w:tcBorders>
              <w:top w:val="single" w:sz="4" w:space="0" w:color="auto"/>
              <w:left w:val="single" w:sz="4" w:space="0" w:color="auto"/>
              <w:bottom w:val="single" w:sz="4" w:space="0" w:color="auto"/>
              <w:right w:val="single" w:sz="4" w:space="0" w:color="auto"/>
            </w:tcBorders>
            <w:shd w:val="clear" w:color="auto" w:fill="92D050"/>
            <w:noWrap/>
            <w:hideMark/>
          </w:tcPr>
          <w:p w14:paraId="68477B30"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65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94DBC4D"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5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63DA3F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5A940F9E" w14:textId="77777777" w:rsidTr="00D40AD6">
        <w:trPr>
          <w:trHeight w:val="288"/>
          <w:jc w:val="center"/>
        </w:trPr>
        <w:tc>
          <w:tcPr>
            <w:tcW w:w="1367" w:type="dxa"/>
            <w:shd w:val="clear" w:color="auto" w:fill="auto"/>
            <w:hideMark/>
          </w:tcPr>
          <w:p w14:paraId="43CACC7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EMPO1</w:t>
            </w:r>
          </w:p>
        </w:tc>
        <w:tc>
          <w:tcPr>
            <w:tcW w:w="1417" w:type="dxa"/>
            <w:shd w:val="clear" w:color="auto" w:fill="auto"/>
            <w:noWrap/>
            <w:hideMark/>
          </w:tcPr>
          <w:p w14:paraId="5612AAA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3.37</w:t>
            </w:r>
          </w:p>
        </w:tc>
        <w:tc>
          <w:tcPr>
            <w:tcW w:w="1897" w:type="dxa"/>
            <w:shd w:val="clear" w:color="auto" w:fill="auto"/>
            <w:noWrap/>
            <w:hideMark/>
          </w:tcPr>
          <w:p w14:paraId="25289B3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0.943</w:t>
            </w:r>
          </w:p>
        </w:tc>
        <w:tc>
          <w:tcPr>
            <w:tcW w:w="1658" w:type="dxa"/>
            <w:shd w:val="clear" w:color="auto" w:fill="auto"/>
            <w:noWrap/>
            <w:vAlign w:val="bottom"/>
            <w:hideMark/>
          </w:tcPr>
          <w:p w14:paraId="21D72D5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28.0</w:t>
            </w:r>
          </w:p>
        </w:tc>
        <w:tc>
          <w:tcPr>
            <w:tcW w:w="1597" w:type="dxa"/>
            <w:shd w:val="clear" w:color="auto" w:fill="auto"/>
            <w:noWrap/>
            <w:vAlign w:val="bottom"/>
            <w:hideMark/>
          </w:tcPr>
          <w:p w14:paraId="56F39B27"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67.4</w:t>
            </w:r>
          </w:p>
        </w:tc>
      </w:tr>
      <w:tr w:rsidR="00BE0FD1" w:rsidRPr="005243D2" w14:paraId="276397DC" w14:textId="77777777" w:rsidTr="00D40AD6">
        <w:trPr>
          <w:trHeight w:val="288"/>
          <w:jc w:val="center"/>
        </w:trPr>
        <w:tc>
          <w:tcPr>
            <w:tcW w:w="1367" w:type="dxa"/>
            <w:shd w:val="clear" w:color="auto" w:fill="auto"/>
            <w:hideMark/>
          </w:tcPr>
          <w:p w14:paraId="7D28022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EMPO2</w:t>
            </w:r>
          </w:p>
        </w:tc>
        <w:tc>
          <w:tcPr>
            <w:tcW w:w="1417" w:type="dxa"/>
            <w:shd w:val="clear" w:color="auto" w:fill="auto"/>
            <w:noWrap/>
            <w:hideMark/>
          </w:tcPr>
          <w:p w14:paraId="02E87A2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3.63</w:t>
            </w:r>
          </w:p>
        </w:tc>
        <w:tc>
          <w:tcPr>
            <w:tcW w:w="1897" w:type="dxa"/>
            <w:shd w:val="clear" w:color="auto" w:fill="auto"/>
            <w:noWrap/>
            <w:hideMark/>
          </w:tcPr>
          <w:p w14:paraId="2BA1E82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1.162</w:t>
            </w:r>
          </w:p>
        </w:tc>
        <w:tc>
          <w:tcPr>
            <w:tcW w:w="1658" w:type="dxa"/>
            <w:shd w:val="clear" w:color="auto" w:fill="auto"/>
            <w:noWrap/>
            <w:vAlign w:val="bottom"/>
            <w:hideMark/>
          </w:tcPr>
          <w:p w14:paraId="7D54FC4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32.0</w:t>
            </w:r>
          </w:p>
        </w:tc>
        <w:tc>
          <w:tcPr>
            <w:tcW w:w="1597" w:type="dxa"/>
            <w:shd w:val="clear" w:color="auto" w:fill="auto"/>
            <w:noWrap/>
            <w:vAlign w:val="bottom"/>
            <w:hideMark/>
          </w:tcPr>
          <w:p w14:paraId="405F699E"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72.6</w:t>
            </w:r>
          </w:p>
        </w:tc>
      </w:tr>
      <w:tr w:rsidR="00BE0FD1" w:rsidRPr="005243D2" w14:paraId="52254031" w14:textId="77777777" w:rsidTr="00D40AD6">
        <w:trPr>
          <w:trHeight w:val="288"/>
          <w:jc w:val="center"/>
        </w:trPr>
        <w:tc>
          <w:tcPr>
            <w:tcW w:w="1367" w:type="dxa"/>
            <w:shd w:val="clear" w:color="auto" w:fill="auto"/>
            <w:hideMark/>
          </w:tcPr>
          <w:p w14:paraId="32C5950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EMPO3</w:t>
            </w:r>
          </w:p>
        </w:tc>
        <w:tc>
          <w:tcPr>
            <w:tcW w:w="1417" w:type="dxa"/>
            <w:shd w:val="clear" w:color="auto" w:fill="auto"/>
            <w:noWrap/>
            <w:hideMark/>
          </w:tcPr>
          <w:p w14:paraId="60F24F8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3.44</w:t>
            </w:r>
          </w:p>
        </w:tc>
        <w:tc>
          <w:tcPr>
            <w:tcW w:w="1897" w:type="dxa"/>
            <w:shd w:val="clear" w:color="auto" w:fill="auto"/>
            <w:noWrap/>
            <w:hideMark/>
          </w:tcPr>
          <w:p w14:paraId="4AE109A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1.261</w:t>
            </w:r>
          </w:p>
        </w:tc>
        <w:tc>
          <w:tcPr>
            <w:tcW w:w="1658" w:type="dxa"/>
            <w:shd w:val="clear" w:color="auto" w:fill="auto"/>
            <w:noWrap/>
            <w:vAlign w:val="bottom"/>
            <w:hideMark/>
          </w:tcPr>
          <w:p w14:paraId="363BA32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36.7</w:t>
            </w:r>
          </w:p>
        </w:tc>
        <w:tc>
          <w:tcPr>
            <w:tcW w:w="1597" w:type="dxa"/>
            <w:shd w:val="clear" w:color="auto" w:fill="auto"/>
            <w:noWrap/>
            <w:vAlign w:val="bottom"/>
            <w:hideMark/>
          </w:tcPr>
          <w:p w14:paraId="28EE1EED"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68.7</w:t>
            </w:r>
          </w:p>
        </w:tc>
      </w:tr>
      <w:tr w:rsidR="00BE0FD1" w:rsidRPr="005243D2" w14:paraId="7D987329" w14:textId="77777777" w:rsidTr="00D40AD6">
        <w:trPr>
          <w:trHeight w:val="288"/>
          <w:jc w:val="center"/>
        </w:trPr>
        <w:tc>
          <w:tcPr>
            <w:tcW w:w="1367" w:type="dxa"/>
            <w:shd w:val="clear" w:color="auto" w:fill="auto"/>
            <w:hideMark/>
          </w:tcPr>
          <w:p w14:paraId="7A1C665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EMPO4</w:t>
            </w:r>
          </w:p>
        </w:tc>
        <w:tc>
          <w:tcPr>
            <w:tcW w:w="1417" w:type="dxa"/>
            <w:shd w:val="clear" w:color="auto" w:fill="auto"/>
            <w:noWrap/>
            <w:hideMark/>
          </w:tcPr>
          <w:p w14:paraId="2E8E65C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3.68</w:t>
            </w:r>
          </w:p>
        </w:tc>
        <w:tc>
          <w:tcPr>
            <w:tcW w:w="1897" w:type="dxa"/>
            <w:shd w:val="clear" w:color="auto" w:fill="auto"/>
            <w:noWrap/>
            <w:hideMark/>
          </w:tcPr>
          <w:p w14:paraId="27E3653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1.107</w:t>
            </w:r>
          </w:p>
        </w:tc>
        <w:tc>
          <w:tcPr>
            <w:tcW w:w="1658" w:type="dxa"/>
            <w:shd w:val="clear" w:color="auto" w:fill="auto"/>
            <w:noWrap/>
            <w:vAlign w:val="bottom"/>
            <w:hideMark/>
          </w:tcPr>
          <w:p w14:paraId="59AF250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30.1</w:t>
            </w:r>
          </w:p>
        </w:tc>
        <w:tc>
          <w:tcPr>
            <w:tcW w:w="1597" w:type="dxa"/>
            <w:shd w:val="clear" w:color="auto" w:fill="auto"/>
            <w:noWrap/>
            <w:vAlign w:val="bottom"/>
            <w:hideMark/>
          </w:tcPr>
          <w:p w14:paraId="2F2D72C3"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73.6</w:t>
            </w:r>
          </w:p>
        </w:tc>
      </w:tr>
      <w:tr w:rsidR="00BE0FD1" w:rsidRPr="005243D2" w14:paraId="3AC018FE" w14:textId="77777777" w:rsidTr="00D40AD6">
        <w:trPr>
          <w:trHeight w:val="288"/>
          <w:jc w:val="center"/>
        </w:trPr>
        <w:tc>
          <w:tcPr>
            <w:tcW w:w="1367" w:type="dxa"/>
            <w:shd w:val="clear" w:color="auto" w:fill="auto"/>
            <w:hideMark/>
          </w:tcPr>
          <w:p w14:paraId="5C86E14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EMPO5</w:t>
            </w:r>
          </w:p>
        </w:tc>
        <w:tc>
          <w:tcPr>
            <w:tcW w:w="1417" w:type="dxa"/>
            <w:shd w:val="clear" w:color="auto" w:fill="auto"/>
            <w:noWrap/>
            <w:hideMark/>
          </w:tcPr>
          <w:p w14:paraId="3D7E5F7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3.64</w:t>
            </w:r>
          </w:p>
        </w:tc>
        <w:tc>
          <w:tcPr>
            <w:tcW w:w="1897" w:type="dxa"/>
            <w:shd w:val="clear" w:color="auto" w:fill="auto"/>
            <w:noWrap/>
            <w:hideMark/>
          </w:tcPr>
          <w:p w14:paraId="3420B11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1.068</w:t>
            </w:r>
          </w:p>
        </w:tc>
        <w:tc>
          <w:tcPr>
            <w:tcW w:w="1658" w:type="dxa"/>
            <w:shd w:val="clear" w:color="auto" w:fill="auto"/>
            <w:noWrap/>
            <w:vAlign w:val="bottom"/>
            <w:hideMark/>
          </w:tcPr>
          <w:p w14:paraId="6537ACC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29.4</w:t>
            </w:r>
          </w:p>
        </w:tc>
        <w:tc>
          <w:tcPr>
            <w:tcW w:w="1597" w:type="dxa"/>
            <w:shd w:val="clear" w:color="auto" w:fill="auto"/>
            <w:noWrap/>
            <w:vAlign w:val="bottom"/>
            <w:hideMark/>
          </w:tcPr>
          <w:p w14:paraId="23EC492D"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72.7</w:t>
            </w:r>
          </w:p>
        </w:tc>
      </w:tr>
      <w:tr w:rsidR="00BE0FD1" w:rsidRPr="005243D2" w14:paraId="00FF297E" w14:textId="77777777" w:rsidTr="00D40AD6">
        <w:trPr>
          <w:trHeight w:val="288"/>
          <w:jc w:val="center"/>
        </w:trPr>
        <w:tc>
          <w:tcPr>
            <w:tcW w:w="1367" w:type="dxa"/>
            <w:shd w:val="clear" w:color="auto" w:fill="auto"/>
            <w:hideMark/>
          </w:tcPr>
          <w:p w14:paraId="768B935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EMPO</w:t>
            </w:r>
          </w:p>
        </w:tc>
        <w:tc>
          <w:tcPr>
            <w:tcW w:w="1417" w:type="dxa"/>
            <w:shd w:val="clear" w:color="auto" w:fill="auto"/>
            <w:noWrap/>
            <w:hideMark/>
          </w:tcPr>
          <w:p w14:paraId="63A0BDA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3.55</w:t>
            </w:r>
          </w:p>
        </w:tc>
        <w:tc>
          <w:tcPr>
            <w:tcW w:w="1897" w:type="dxa"/>
            <w:shd w:val="clear" w:color="auto" w:fill="auto"/>
            <w:noWrap/>
            <w:hideMark/>
          </w:tcPr>
          <w:p w14:paraId="2899C24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0.862</w:t>
            </w:r>
          </w:p>
        </w:tc>
        <w:tc>
          <w:tcPr>
            <w:tcW w:w="1658" w:type="dxa"/>
            <w:shd w:val="clear" w:color="auto" w:fill="auto"/>
            <w:noWrap/>
            <w:vAlign w:val="bottom"/>
            <w:hideMark/>
          </w:tcPr>
          <w:p w14:paraId="2DBE361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24.3</w:t>
            </w:r>
          </w:p>
        </w:tc>
        <w:tc>
          <w:tcPr>
            <w:tcW w:w="1597" w:type="dxa"/>
            <w:shd w:val="clear" w:color="auto" w:fill="auto"/>
            <w:noWrap/>
            <w:vAlign w:val="bottom"/>
            <w:hideMark/>
          </w:tcPr>
          <w:p w14:paraId="752E0192"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71.0</w:t>
            </w:r>
          </w:p>
        </w:tc>
      </w:tr>
    </w:tbl>
    <w:p w14:paraId="57E7662B" w14:textId="77777777" w:rsidR="00BE0FD1" w:rsidRDefault="00BE0FD1" w:rsidP="00BE0FD1">
      <w:pPr>
        <w:spacing w:after="0"/>
        <w:rPr>
          <w:b/>
          <w:bCs/>
          <w:sz w:val="28"/>
          <w:u w:val="single"/>
          <w:rtl/>
          <w:lang w:bidi="ar-IQ"/>
        </w:rPr>
      </w:pPr>
    </w:p>
    <w:p w14:paraId="63475D95" w14:textId="77777777" w:rsidR="00BE0FD1"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EMPO1</w:t>
      </w:r>
      <w:r>
        <w:rPr>
          <w:rFonts w:hint="cs"/>
          <w:sz w:val="28"/>
          <w:rtl/>
          <w:lang w:bidi="ar-IQ"/>
        </w:rPr>
        <w:t xml:space="preserve"> هي </w:t>
      </w:r>
      <w:r w:rsidRPr="00470B5A">
        <w:rPr>
          <w:sz w:val="28"/>
          <w:lang w:bidi="ar-IQ"/>
        </w:rPr>
        <w:t>3.</w:t>
      </w:r>
      <w:r>
        <w:rPr>
          <w:sz w:val="28"/>
          <w:lang w:bidi="ar-IQ"/>
        </w:rPr>
        <w:t>37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943</w:t>
      </w:r>
      <w:r w:rsidRPr="00470B5A">
        <w:rPr>
          <w:rFonts w:hint="cs"/>
          <w:sz w:val="28"/>
          <w:rtl/>
          <w:lang w:bidi="ar-IQ"/>
        </w:rPr>
        <w:t xml:space="preserve"> </w:t>
      </w:r>
      <w:r>
        <w:rPr>
          <w:rFonts w:hint="cs"/>
          <w:sz w:val="28"/>
          <w:rtl/>
          <w:lang w:bidi="ar-IQ"/>
        </w:rPr>
        <w:t xml:space="preserve">وقيمة معامل الاختلاف </w:t>
      </w:r>
      <w:r>
        <w:rPr>
          <w:sz w:val="28"/>
          <w:lang w:bidi="ar-IQ"/>
        </w:rPr>
        <w:t>28%</w:t>
      </w:r>
      <w:r>
        <w:rPr>
          <w:rFonts w:hint="cs"/>
          <w:sz w:val="28"/>
          <w:rtl/>
          <w:lang w:bidi="ar-IQ"/>
        </w:rPr>
        <w:t xml:space="preserve"> والاهمية النسبية لهذه الفقرة هو </w:t>
      </w:r>
      <w:r>
        <w:rPr>
          <w:sz w:val="28"/>
          <w:lang w:bidi="ar-IQ"/>
        </w:rPr>
        <w:t>67.4%</w:t>
      </w:r>
      <w:r>
        <w:rPr>
          <w:rFonts w:hint="cs"/>
          <w:sz w:val="28"/>
          <w:rtl/>
          <w:lang w:bidi="ar-IQ"/>
        </w:rPr>
        <w:t xml:space="preserve">. اما قيمة الوسط الحسابي للفقرة الثانية </w:t>
      </w:r>
      <w:r>
        <w:rPr>
          <w:sz w:val="28"/>
          <w:lang w:bidi="ar-IQ"/>
        </w:rPr>
        <w:t>EMPO2</w:t>
      </w:r>
      <w:r>
        <w:rPr>
          <w:rFonts w:hint="cs"/>
          <w:sz w:val="28"/>
          <w:rtl/>
          <w:lang w:bidi="ar-IQ"/>
        </w:rPr>
        <w:t xml:space="preserve"> فقد بلغت </w:t>
      </w:r>
      <w:r w:rsidRPr="00470B5A">
        <w:rPr>
          <w:sz w:val="28"/>
          <w:lang w:bidi="ar-IQ"/>
        </w:rPr>
        <w:t>3.</w:t>
      </w:r>
      <w:r>
        <w:rPr>
          <w:sz w:val="28"/>
          <w:lang w:bidi="ar-IQ"/>
        </w:rPr>
        <w:t>63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1</w:t>
      </w:r>
      <w:r w:rsidRPr="00470B5A">
        <w:rPr>
          <w:sz w:val="28"/>
          <w:lang w:bidi="ar-IQ"/>
        </w:rPr>
        <w:t>.</w:t>
      </w:r>
      <w:r>
        <w:rPr>
          <w:sz w:val="28"/>
          <w:lang w:bidi="ar-IQ"/>
        </w:rPr>
        <w:t>162</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32%</w:t>
      </w:r>
      <w:r>
        <w:rPr>
          <w:rFonts w:hint="cs"/>
          <w:sz w:val="28"/>
          <w:rtl/>
          <w:lang w:bidi="ar-IQ"/>
        </w:rPr>
        <w:t xml:space="preserve"> والاهمية النسبية </w:t>
      </w:r>
      <w:r>
        <w:rPr>
          <w:sz w:val="28"/>
          <w:lang w:bidi="ar-IQ"/>
        </w:rPr>
        <w:t>72.6%</w:t>
      </w:r>
      <w:r>
        <w:rPr>
          <w:rFonts w:hint="cs"/>
          <w:sz w:val="28"/>
          <w:rtl/>
          <w:lang w:bidi="ar-IQ"/>
        </w:rPr>
        <w:t xml:space="preserve">. وقيمة </w:t>
      </w:r>
      <w:r>
        <w:rPr>
          <w:rFonts w:hint="cs"/>
          <w:sz w:val="28"/>
          <w:rtl/>
          <w:lang w:bidi="ar-IQ"/>
        </w:rPr>
        <w:lastRenderedPageBreak/>
        <w:t xml:space="preserve">الوسط الحسابي للفقرة الثالثة </w:t>
      </w:r>
      <w:r>
        <w:rPr>
          <w:sz w:val="28"/>
          <w:lang w:bidi="ar-IQ"/>
        </w:rPr>
        <w:t>EMPO3</w:t>
      </w:r>
      <w:r>
        <w:rPr>
          <w:rFonts w:hint="cs"/>
          <w:sz w:val="28"/>
          <w:rtl/>
          <w:lang w:bidi="ar-IQ"/>
        </w:rPr>
        <w:t xml:space="preserve"> كانت </w:t>
      </w:r>
      <w:r w:rsidRPr="00470B5A">
        <w:rPr>
          <w:sz w:val="28"/>
          <w:lang w:bidi="ar-IQ"/>
        </w:rPr>
        <w:t>3.</w:t>
      </w:r>
      <w:r>
        <w:rPr>
          <w:sz w:val="28"/>
          <w:lang w:bidi="ar-IQ"/>
        </w:rPr>
        <w:t>44</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261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36.7%</w:t>
      </w:r>
      <w:r>
        <w:rPr>
          <w:rFonts w:hint="cs"/>
          <w:sz w:val="28"/>
          <w:rtl/>
          <w:lang w:bidi="ar-IQ"/>
        </w:rPr>
        <w:t xml:space="preserve"> باهمية نسبية بلغت </w:t>
      </w:r>
      <w:r>
        <w:rPr>
          <w:sz w:val="28"/>
          <w:lang w:bidi="ar-IQ"/>
        </w:rPr>
        <w:t>68.7%</w:t>
      </w:r>
      <w:r>
        <w:rPr>
          <w:rFonts w:hint="cs"/>
          <w:sz w:val="28"/>
          <w:rtl/>
          <w:lang w:bidi="ar-IQ"/>
        </w:rPr>
        <w:t xml:space="preserve">. وان الوسط الحسابي للفقرة الرابعة </w:t>
      </w:r>
      <w:r>
        <w:rPr>
          <w:sz w:val="28"/>
          <w:lang w:bidi="ar-IQ"/>
        </w:rPr>
        <w:t>EMPO4</w:t>
      </w:r>
      <w:r>
        <w:rPr>
          <w:rFonts w:hint="cs"/>
          <w:sz w:val="28"/>
          <w:rtl/>
          <w:lang w:bidi="ar-IQ"/>
        </w:rPr>
        <w:t xml:space="preserve"> كانت قيمته </w:t>
      </w:r>
      <w:r w:rsidRPr="00470B5A">
        <w:rPr>
          <w:sz w:val="28"/>
          <w:lang w:bidi="ar-IQ"/>
        </w:rPr>
        <w:t>3.</w:t>
      </w:r>
      <w:r>
        <w:rPr>
          <w:sz w:val="28"/>
          <w:lang w:bidi="ar-IQ"/>
        </w:rPr>
        <w:t>68</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107</w:t>
      </w:r>
      <w:r w:rsidRPr="00470B5A">
        <w:rPr>
          <w:rFonts w:hint="cs"/>
          <w:sz w:val="28"/>
          <w:rtl/>
          <w:lang w:bidi="ar-IQ"/>
        </w:rPr>
        <w:t xml:space="preserve"> </w:t>
      </w:r>
      <w:r>
        <w:rPr>
          <w:rFonts w:hint="cs"/>
          <w:sz w:val="28"/>
          <w:rtl/>
          <w:lang w:bidi="ar-IQ"/>
        </w:rPr>
        <w:t xml:space="preserve">ومعامل الاختلاف </w:t>
      </w:r>
      <w:r>
        <w:rPr>
          <w:sz w:val="28"/>
          <w:lang w:bidi="ar-IQ"/>
        </w:rPr>
        <w:t>30.1%</w:t>
      </w:r>
      <w:r>
        <w:rPr>
          <w:rFonts w:hint="cs"/>
          <w:sz w:val="28"/>
          <w:rtl/>
          <w:lang w:bidi="ar-IQ"/>
        </w:rPr>
        <w:t xml:space="preserve"> وان الاهمية النسبية بلغت </w:t>
      </w:r>
      <w:r>
        <w:rPr>
          <w:sz w:val="28"/>
          <w:lang w:bidi="ar-IQ"/>
        </w:rPr>
        <w:t>73.6%</w:t>
      </w:r>
      <w:r>
        <w:rPr>
          <w:rFonts w:hint="cs"/>
          <w:sz w:val="28"/>
          <w:rtl/>
          <w:lang w:bidi="ar-IQ"/>
        </w:rPr>
        <w:t xml:space="preserve">. اما قيمة الوسط الحسابي للفقرة الخامسة </w:t>
      </w:r>
      <w:r>
        <w:rPr>
          <w:sz w:val="28"/>
          <w:lang w:bidi="ar-IQ"/>
        </w:rPr>
        <w:t>EMPO5</w:t>
      </w:r>
      <w:r>
        <w:rPr>
          <w:rFonts w:hint="cs"/>
          <w:sz w:val="28"/>
          <w:rtl/>
          <w:lang w:bidi="ar-IQ"/>
        </w:rPr>
        <w:t xml:space="preserve"> كانت </w:t>
      </w:r>
      <w:r w:rsidRPr="00470B5A">
        <w:rPr>
          <w:sz w:val="28"/>
          <w:lang w:bidi="ar-IQ"/>
        </w:rPr>
        <w:t>3.</w:t>
      </w:r>
      <w:r>
        <w:rPr>
          <w:sz w:val="28"/>
          <w:lang w:bidi="ar-IQ"/>
        </w:rPr>
        <w:t>64</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068</w:t>
      </w:r>
      <w:r w:rsidRPr="00470B5A">
        <w:rPr>
          <w:rFonts w:hint="cs"/>
          <w:sz w:val="28"/>
          <w:rtl/>
          <w:lang w:bidi="ar-IQ"/>
        </w:rPr>
        <w:t xml:space="preserve"> </w:t>
      </w:r>
      <w:r>
        <w:rPr>
          <w:rFonts w:hint="cs"/>
          <w:sz w:val="28"/>
          <w:rtl/>
          <w:lang w:bidi="ar-IQ"/>
        </w:rPr>
        <w:t xml:space="preserve">ومعامل الاختلاف </w:t>
      </w:r>
      <w:r>
        <w:rPr>
          <w:sz w:val="28"/>
          <w:lang w:bidi="ar-IQ"/>
        </w:rPr>
        <w:t>29.4%</w:t>
      </w:r>
      <w:r>
        <w:rPr>
          <w:rFonts w:hint="cs"/>
          <w:sz w:val="28"/>
          <w:rtl/>
          <w:lang w:bidi="ar-IQ"/>
        </w:rPr>
        <w:t xml:space="preserve"> وان الاهمية النسبية بلغت </w:t>
      </w:r>
      <w:r>
        <w:rPr>
          <w:sz w:val="28"/>
          <w:lang w:bidi="ar-IQ"/>
        </w:rPr>
        <w:t>72.7%</w:t>
      </w:r>
      <w:r>
        <w:rPr>
          <w:rFonts w:hint="cs"/>
          <w:sz w:val="28"/>
          <w:rtl/>
          <w:lang w:bidi="ar-IQ"/>
        </w:rPr>
        <w:t xml:space="preserve">. </w:t>
      </w:r>
    </w:p>
    <w:p w14:paraId="43DDF9E4" w14:textId="77777777" w:rsidR="00BE0FD1" w:rsidRDefault="00BE0FD1" w:rsidP="00BE0FD1">
      <w:pPr>
        <w:spacing w:after="0"/>
        <w:jc w:val="mediumKashida"/>
        <w:rPr>
          <w:b/>
          <w:bCs/>
          <w:sz w:val="28"/>
          <w:u w:val="single"/>
          <w:rtl/>
          <w:lang w:bidi="ar-IQ"/>
        </w:rPr>
      </w:pPr>
      <w:r>
        <w:rPr>
          <w:rFonts w:hint="cs"/>
          <w:sz w:val="28"/>
          <w:rtl/>
          <w:lang w:bidi="ar-IQ"/>
        </w:rPr>
        <w:t xml:space="preserve">وان الوسط الحسابي للبعد بشكل عام بلغ </w:t>
      </w:r>
      <w:r>
        <w:rPr>
          <w:sz w:val="28"/>
          <w:lang w:bidi="ar-IQ"/>
        </w:rPr>
        <w:t>3.55</w:t>
      </w:r>
      <w:r>
        <w:rPr>
          <w:rFonts w:hint="cs"/>
          <w:sz w:val="28"/>
          <w:rtl/>
          <w:lang w:bidi="ar-IQ"/>
        </w:rPr>
        <w:t xml:space="preserve"> بانحراف معياري مساوي الى </w:t>
      </w:r>
      <w:r>
        <w:rPr>
          <w:sz w:val="28"/>
          <w:lang w:bidi="ar-IQ"/>
        </w:rPr>
        <w:t>0.862</w:t>
      </w:r>
      <w:r>
        <w:rPr>
          <w:rFonts w:hint="cs"/>
          <w:sz w:val="28"/>
          <w:rtl/>
          <w:lang w:bidi="ar-IQ"/>
        </w:rPr>
        <w:t xml:space="preserve"> ومعامل اختلاف </w:t>
      </w:r>
      <w:r>
        <w:rPr>
          <w:sz w:val="28"/>
          <w:lang w:bidi="ar-IQ"/>
        </w:rPr>
        <w:t>24.3%</w:t>
      </w:r>
      <w:r>
        <w:rPr>
          <w:rFonts w:hint="cs"/>
          <w:sz w:val="28"/>
          <w:rtl/>
          <w:lang w:bidi="ar-IQ"/>
        </w:rPr>
        <w:t xml:space="preserve"> واهمية نسبية بلغت </w:t>
      </w:r>
      <w:r>
        <w:rPr>
          <w:sz w:val="28"/>
          <w:lang w:bidi="ar-IQ"/>
        </w:rPr>
        <w:t>71%</w:t>
      </w:r>
      <w:r>
        <w:rPr>
          <w:rFonts w:hint="cs"/>
          <w:sz w:val="28"/>
          <w:rtl/>
          <w:lang w:bidi="ar-IQ"/>
        </w:rPr>
        <w:t xml:space="preserve">. </w:t>
      </w:r>
    </w:p>
    <w:p w14:paraId="35C874B9" w14:textId="77777777" w:rsidR="00BE0FD1" w:rsidRPr="003D49FE" w:rsidRDefault="00BE0FD1" w:rsidP="00BE0FD1">
      <w:pPr>
        <w:spacing w:after="0"/>
        <w:rPr>
          <w:b/>
          <w:bCs/>
          <w:sz w:val="28"/>
          <w:lang w:bidi="ar-IQ"/>
        </w:rPr>
      </w:pPr>
      <w:r w:rsidRPr="003D49FE">
        <w:rPr>
          <w:rFonts w:hint="cs"/>
          <w:b/>
          <w:bCs/>
          <w:sz w:val="28"/>
          <w:rtl/>
          <w:lang w:bidi="ar-IQ"/>
        </w:rPr>
        <w:t xml:space="preserve">3- بعد </w:t>
      </w:r>
      <w:r w:rsidRPr="001C7A8C">
        <w:rPr>
          <w:rFonts w:hint="cs"/>
          <w:b/>
          <w:bCs/>
          <w:sz w:val="28"/>
          <w:rtl/>
          <w:lang w:bidi="ar-IQ"/>
        </w:rPr>
        <w:t>الرؤية</w:t>
      </w:r>
    </w:p>
    <w:p w14:paraId="6632AF54"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417D065A"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3</w:t>
      </w:r>
      <w:r w:rsidRPr="00874F18">
        <w:rPr>
          <w:rFonts w:hint="cs"/>
          <w:sz w:val="24"/>
          <w:szCs w:val="24"/>
          <w:rtl/>
          <w:lang w:bidi="ar-IQ"/>
        </w:rPr>
        <w:t>)</w:t>
      </w:r>
    </w:p>
    <w:p w14:paraId="7469868E"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94"/>
        <w:gridCol w:w="1908"/>
        <w:gridCol w:w="1559"/>
        <w:gridCol w:w="1805"/>
      </w:tblGrid>
      <w:tr w:rsidR="00BE0FD1" w:rsidRPr="005243D2" w14:paraId="4ECE6550" w14:textId="77777777" w:rsidTr="00D40AD6">
        <w:trPr>
          <w:trHeight w:val="288"/>
          <w:jc w:val="center"/>
        </w:trPr>
        <w:tc>
          <w:tcPr>
            <w:tcW w:w="996" w:type="dxa"/>
            <w:tcBorders>
              <w:top w:val="single" w:sz="4" w:space="0" w:color="auto"/>
              <w:left w:val="single" w:sz="4" w:space="0" w:color="auto"/>
              <w:bottom w:val="single" w:sz="4" w:space="0" w:color="auto"/>
              <w:right w:val="single" w:sz="4" w:space="0" w:color="auto"/>
            </w:tcBorders>
            <w:shd w:val="clear" w:color="auto" w:fill="92D050"/>
            <w:hideMark/>
          </w:tcPr>
          <w:p w14:paraId="0F5BE9F4" w14:textId="77777777" w:rsidR="00BE0FD1" w:rsidRPr="005243D2" w:rsidRDefault="00BE0FD1" w:rsidP="00D40AD6">
            <w:pPr>
              <w:rPr>
                <w:sz w:val="24"/>
                <w:szCs w:val="24"/>
              </w:rPr>
            </w:pPr>
            <w:r w:rsidRPr="005243D2">
              <w:rPr>
                <w:rFonts w:hint="cs"/>
                <w:sz w:val="24"/>
                <w:szCs w:val="24"/>
                <w:rtl/>
              </w:rPr>
              <w:t>الفقرة</w:t>
            </w:r>
            <w:r w:rsidRPr="005243D2">
              <w:rPr>
                <w:sz w:val="24"/>
                <w:szCs w:val="24"/>
                <w:rtl/>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92D050"/>
            <w:noWrap/>
            <w:hideMark/>
          </w:tcPr>
          <w:p w14:paraId="542AEC90" w14:textId="77777777" w:rsidR="00BE0FD1" w:rsidRPr="005243D2" w:rsidRDefault="00BE0FD1" w:rsidP="00D40AD6">
            <w:pPr>
              <w:rPr>
                <w:sz w:val="24"/>
                <w:szCs w:val="24"/>
              </w:rPr>
            </w:pPr>
            <w:r w:rsidRPr="005243D2">
              <w:rPr>
                <w:rFonts w:hint="cs"/>
                <w:sz w:val="24"/>
                <w:szCs w:val="24"/>
                <w:rtl/>
              </w:rPr>
              <w:t>الوسط</w:t>
            </w:r>
            <w:r w:rsidRPr="005243D2">
              <w:rPr>
                <w:sz w:val="24"/>
                <w:szCs w:val="24"/>
                <w:rtl/>
              </w:rPr>
              <w:t xml:space="preserve"> </w:t>
            </w:r>
            <w:r w:rsidRPr="005243D2">
              <w:rPr>
                <w:rFonts w:hint="cs"/>
                <w:sz w:val="24"/>
                <w:szCs w:val="24"/>
                <w:rtl/>
              </w:rPr>
              <w:t>الحسابي</w:t>
            </w:r>
          </w:p>
        </w:tc>
        <w:tc>
          <w:tcPr>
            <w:tcW w:w="1908" w:type="dxa"/>
            <w:tcBorders>
              <w:top w:val="single" w:sz="4" w:space="0" w:color="auto"/>
              <w:left w:val="single" w:sz="4" w:space="0" w:color="auto"/>
              <w:bottom w:val="single" w:sz="4" w:space="0" w:color="auto"/>
              <w:right w:val="single" w:sz="4" w:space="0" w:color="auto"/>
            </w:tcBorders>
            <w:shd w:val="clear" w:color="auto" w:fill="92D050"/>
            <w:noWrap/>
            <w:hideMark/>
          </w:tcPr>
          <w:p w14:paraId="0DC22FA0" w14:textId="77777777" w:rsidR="00BE0FD1" w:rsidRPr="005243D2" w:rsidRDefault="00BE0FD1" w:rsidP="00D40AD6">
            <w:pPr>
              <w:rPr>
                <w:sz w:val="24"/>
                <w:szCs w:val="24"/>
              </w:rPr>
            </w:pPr>
            <w:r w:rsidRPr="005243D2">
              <w:rPr>
                <w:rFonts w:hint="cs"/>
                <w:sz w:val="24"/>
                <w:szCs w:val="24"/>
                <w:rtl/>
              </w:rPr>
              <w:t>الانحراف</w:t>
            </w:r>
            <w:r w:rsidRPr="005243D2">
              <w:rPr>
                <w:sz w:val="24"/>
                <w:szCs w:val="24"/>
                <w:rtl/>
              </w:rPr>
              <w:t xml:space="preserve"> </w:t>
            </w:r>
            <w:r w:rsidRPr="005243D2">
              <w:rPr>
                <w:rFonts w:hint="cs"/>
                <w:sz w:val="24"/>
                <w:szCs w:val="24"/>
                <w:rtl/>
              </w:rPr>
              <w:t>المعياري</w:t>
            </w:r>
          </w:p>
        </w:tc>
        <w:tc>
          <w:tcPr>
            <w:tcW w:w="1559" w:type="dxa"/>
            <w:tcBorders>
              <w:top w:val="single" w:sz="4" w:space="0" w:color="auto"/>
              <w:left w:val="single" w:sz="4" w:space="0" w:color="auto"/>
              <w:bottom w:val="single" w:sz="4" w:space="0" w:color="auto"/>
              <w:right w:val="single" w:sz="4" w:space="0" w:color="auto"/>
            </w:tcBorders>
            <w:shd w:val="clear" w:color="auto" w:fill="92D050"/>
            <w:noWrap/>
            <w:hideMark/>
          </w:tcPr>
          <w:p w14:paraId="6DA9C266" w14:textId="77777777" w:rsidR="00BE0FD1" w:rsidRPr="005243D2" w:rsidRDefault="00BE0FD1" w:rsidP="00D40AD6">
            <w:pPr>
              <w:rPr>
                <w:sz w:val="24"/>
                <w:szCs w:val="24"/>
              </w:rPr>
            </w:pPr>
            <w:r w:rsidRPr="005243D2">
              <w:rPr>
                <w:rFonts w:hint="cs"/>
                <w:sz w:val="24"/>
                <w:szCs w:val="24"/>
                <w:rtl/>
              </w:rPr>
              <w:t>معامل</w:t>
            </w:r>
            <w:r w:rsidRPr="005243D2">
              <w:rPr>
                <w:sz w:val="24"/>
                <w:szCs w:val="24"/>
                <w:rtl/>
              </w:rPr>
              <w:t xml:space="preserve"> </w:t>
            </w:r>
            <w:r w:rsidRPr="005243D2">
              <w:rPr>
                <w:rFonts w:hint="cs"/>
                <w:sz w:val="24"/>
                <w:szCs w:val="24"/>
                <w:rtl/>
              </w:rPr>
              <w:t>الاختلاف</w:t>
            </w:r>
          </w:p>
        </w:tc>
        <w:tc>
          <w:tcPr>
            <w:tcW w:w="1805" w:type="dxa"/>
            <w:tcBorders>
              <w:top w:val="single" w:sz="4" w:space="0" w:color="auto"/>
              <w:left w:val="single" w:sz="4" w:space="0" w:color="auto"/>
              <w:bottom w:val="single" w:sz="4" w:space="0" w:color="auto"/>
              <w:right w:val="single" w:sz="4" w:space="0" w:color="auto"/>
            </w:tcBorders>
            <w:shd w:val="clear" w:color="auto" w:fill="92D050"/>
            <w:noWrap/>
            <w:hideMark/>
          </w:tcPr>
          <w:p w14:paraId="2493A284" w14:textId="77777777" w:rsidR="00BE0FD1" w:rsidRPr="005243D2" w:rsidRDefault="00BE0FD1" w:rsidP="00D40AD6">
            <w:pPr>
              <w:rPr>
                <w:sz w:val="24"/>
                <w:szCs w:val="24"/>
              </w:rPr>
            </w:pPr>
            <w:r w:rsidRPr="005243D2">
              <w:rPr>
                <w:rFonts w:hint="cs"/>
                <w:sz w:val="24"/>
                <w:szCs w:val="24"/>
                <w:rtl/>
              </w:rPr>
              <w:t>الاهمية</w:t>
            </w:r>
            <w:r w:rsidRPr="005243D2">
              <w:rPr>
                <w:sz w:val="24"/>
                <w:szCs w:val="24"/>
                <w:rtl/>
              </w:rPr>
              <w:t xml:space="preserve"> </w:t>
            </w:r>
            <w:r w:rsidRPr="005243D2">
              <w:rPr>
                <w:rFonts w:hint="cs"/>
                <w:sz w:val="24"/>
                <w:szCs w:val="24"/>
                <w:rtl/>
              </w:rPr>
              <w:t>النسبية</w:t>
            </w:r>
          </w:p>
        </w:tc>
      </w:tr>
      <w:tr w:rsidR="00BE0FD1" w:rsidRPr="005243D2" w14:paraId="7AB7E0BB" w14:textId="77777777" w:rsidTr="00D40AD6">
        <w:trPr>
          <w:trHeight w:val="288"/>
          <w:jc w:val="center"/>
        </w:trPr>
        <w:tc>
          <w:tcPr>
            <w:tcW w:w="996" w:type="dxa"/>
            <w:shd w:val="clear" w:color="auto" w:fill="auto"/>
            <w:hideMark/>
          </w:tcPr>
          <w:p w14:paraId="5F11933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VISI1</w:t>
            </w:r>
          </w:p>
        </w:tc>
        <w:tc>
          <w:tcPr>
            <w:tcW w:w="1494" w:type="dxa"/>
            <w:shd w:val="clear" w:color="auto" w:fill="auto"/>
            <w:noWrap/>
            <w:hideMark/>
          </w:tcPr>
          <w:p w14:paraId="4049871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3.79</w:t>
            </w:r>
          </w:p>
        </w:tc>
        <w:tc>
          <w:tcPr>
            <w:tcW w:w="1908" w:type="dxa"/>
            <w:shd w:val="clear" w:color="auto" w:fill="auto"/>
            <w:noWrap/>
            <w:hideMark/>
          </w:tcPr>
          <w:p w14:paraId="5FCF41B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0.642</w:t>
            </w:r>
          </w:p>
        </w:tc>
        <w:tc>
          <w:tcPr>
            <w:tcW w:w="1559" w:type="dxa"/>
            <w:shd w:val="clear" w:color="auto" w:fill="auto"/>
            <w:noWrap/>
            <w:vAlign w:val="bottom"/>
            <w:hideMark/>
          </w:tcPr>
          <w:p w14:paraId="2D19A9B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17.0</w:t>
            </w:r>
          </w:p>
        </w:tc>
        <w:tc>
          <w:tcPr>
            <w:tcW w:w="1805" w:type="dxa"/>
            <w:shd w:val="clear" w:color="auto" w:fill="auto"/>
            <w:noWrap/>
            <w:vAlign w:val="bottom"/>
            <w:hideMark/>
          </w:tcPr>
          <w:p w14:paraId="4C913C01"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75.7</w:t>
            </w:r>
          </w:p>
        </w:tc>
      </w:tr>
      <w:tr w:rsidR="00BE0FD1" w:rsidRPr="005243D2" w14:paraId="443633D9" w14:textId="77777777" w:rsidTr="00D40AD6">
        <w:trPr>
          <w:trHeight w:val="288"/>
          <w:jc w:val="center"/>
        </w:trPr>
        <w:tc>
          <w:tcPr>
            <w:tcW w:w="996" w:type="dxa"/>
            <w:shd w:val="clear" w:color="auto" w:fill="auto"/>
            <w:hideMark/>
          </w:tcPr>
          <w:p w14:paraId="7B35552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VISI2</w:t>
            </w:r>
          </w:p>
        </w:tc>
        <w:tc>
          <w:tcPr>
            <w:tcW w:w="1494" w:type="dxa"/>
            <w:shd w:val="clear" w:color="auto" w:fill="auto"/>
            <w:noWrap/>
            <w:hideMark/>
          </w:tcPr>
          <w:p w14:paraId="480F9BB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3.90</w:t>
            </w:r>
          </w:p>
        </w:tc>
        <w:tc>
          <w:tcPr>
            <w:tcW w:w="1908" w:type="dxa"/>
            <w:shd w:val="clear" w:color="auto" w:fill="auto"/>
            <w:noWrap/>
            <w:hideMark/>
          </w:tcPr>
          <w:p w14:paraId="19D6B04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0.705</w:t>
            </w:r>
          </w:p>
        </w:tc>
        <w:tc>
          <w:tcPr>
            <w:tcW w:w="1559" w:type="dxa"/>
            <w:shd w:val="clear" w:color="auto" w:fill="auto"/>
            <w:noWrap/>
            <w:vAlign w:val="bottom"/>
            <w:hideMark/>
          </w:tcPr>
          <w:p w14:paraId="5C34542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18.1</w:t>
            </w:r>
          </w:p>
        </w:tc>
        <w:tc>
          <w:tcPr>
            <w:tcW w:w="1805" w:type="dxa"/>
            <w:shd w:val="clear" w:color="auto" w:fill="auto"/>
            <w:noWrap/>
            <w:vAlign w:val="bottom"/>
            <w:hideMark/>
          </w:tcPr>
          <w:p w14:paraId="5E8C376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77.9</w:t>
            </w:r>
          </w:p>
        </w:tc>
      </w:tr>
      <w:tr w:rsidR="00BE0FD1" w:rsidRPr="005243D2" w14:paraId="36B79145" w14:textId="77777777" w:rsidTr="00D40AD6">
        <w:trPr>
          <w:trHeight w:val="288"/>
          <w:jc w:val="center"/>
        </w:trPr>
        <w:tc>
          <w:tcPr>
            <w:tcW w:w="996" w:type="dxa"/>
            <w:shd w:val="clear" w:color="auto" w:fill="auto"/>
            <w:hideMark/>
          </w:tcPr>
          <w:p w14:paraId="6E6FE5F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VISI3</w:t>
            </w:r>
          </w:p>
        </w:tc>
        <w:tc>
          <w:tcPr>
            <w:tcW w:w="1494" w:type="dxa"/>
            <w:shd w:val="clear" w:color="auto" w:fill="auto"/>
            <w:noWrap/>
            <w:hideMark/>
          </w:tcPr>
          <w:p w14:paraId="55D648A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4.08</w:t>
            </w:r>
          </w:p>
        </w:tc>
        <w:tc>
          <w:tcPr>
            <w:tcW w:w="1908" w:type="dxa"/>
            <w:shd w:val="clear" w:color="auto" w:fill="auto"/>
            <w:noWrap/>
            <w:hideMark/>
          </w:tcPr>
          <w:p w14:paraId="18AD84A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0.741</w:t>
            </w:r>
          </w:p>
        </w:tc>
        <w:tc>
          <w:tcPr>
            <w:tcW w:w="1559" w:type="dxa"/>
            <w:shd w:val="clear" w:color="auto" w:fill="auto"/>
            <w:noWrap/>
            <w:vAlign w:val="bottom"/>
            <w:hideMark/>
          </w:tcPr>
          <w:p w14:paraId="53C6188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18.2</w:t>
            </w:r>
          </w:p>
        </w:tc>
        <w:tc>
          <w:tcPr>
            <w:tcW w:w="1805" w:type="dxa"/>
            <w:shd w:val="clear" w:color="auto" w:fill="auto"/>
            <w:noWrap/>
            <w:vAlign w:val="bottom"/>
            <w:hideMark/>
          </w:tcPr>
          <w:p w14:paraId="71A7356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81.5</w:t>
            </w:r>
          </w:p>
        </w:tc>
      </w:tr>
      <w:tr w:rsidR="00BE0FD1" w:rsidRPr="005243D2" w14:paraId="3A1DE76E" w14:textId="77777777" w:rsidTr="00D40AD6">
        <w:trPr>
          <w:trHeight w:val="288"/>
          <w:jc w:val="center"/>
        </w:trPr>
        <w:tc>
          <w:tcPr>
            <w:tcW w:w="996" w:type="dxa"/>
            <w:shd w:val="clear" w:color="auto" w:fill="auto"/>
            <w:hideMark/>
          </w:tcPr>
          <w:p w14:paraId="3B4CE56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VISI4</w:t>
            </w:r>
          </w:p>
        </w:tc>
        <w:tc>
          <w:tcPr>
            <w:tcW w:w="1494" w:type="dxa"/>
            <w:shd w:val="clear" w:color="auto" w:fill="auto"/>
            <w:noWrap/>
            <w:hideMark/>
          </w:tcPr>
          <w:p w14:paraId="1009520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3.84</w:t>
            </w:r>
          </w:p>
        </w:tc>
        <w:tc>
          <w:tcPr>
            <w:tcW w:w="1908" w:type="dxa"/>
            <w:shd w:val="clear" w:color="auto" w:fill="auto"/>
            <w:noWrap/>
            <w:hideMark/>
          </w:tcPr>
          <w:p w14:paraId="509C6D1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0.865</w:t>
            </w:r>
          </w:p>
        </w:tc>
        <w:tc>
          <w:tcPr>
            <w:tcW w:w="1559" w:type="dxa"/>
            <w:shd w:val="clear" w:color="auto" w:fill="auto"/>
            <w:noWrap/>
            <w:vAlign w:val="bottom"/>
            <w:hideMark/>
          </w:tcPr>
          <w:p w14:paraId="1C12256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22.5</w:t>
            </w:r>
          </w:p>
        </w:tc>
        <w:tc>
          <w:tcPr>
            <w:tcW w:w="1805" w:type="dxa"/>
            <w:shd w:val="clear" w:color="auto" w:fill="auto"/>
            <w:noWrap/>
            <w:vAlign w:val="bottom"/>
            <w:hideMark/>
          </w:tcPr>
          <w:p w14:paraId="7F31F20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76.8</w:t>
            </w:r>
          </w:p>
        </w:tc>
      </w:tr>
      <w:tr w:rsidR="00BE0FD1" w:rsidRPr="005243D2" w14:paraId="0AD9E780" w14:textId="77777777" w:rsidTr="00D40AD6">
        <w:trPr>
          <w:trHeight w:val="288"/>
          <w:jc w:val="center"/>
        </w:trPr>
        <w:tc>
          <w:tcPr>
            <w:tcW w:w="996" w:type="dxa"/>
            <w:shd w:val="clear" w:color="auto" w:fill="auto"/>
            <w:hideMark/>
          </w:tcPr>
          <w:p w14:paraId="2844438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VISI5</w:t>
            </w:r>
          </w:p>
        </w:tc>
        <w:tc>
          <w:tcPr>
            <w:tcW w:w="1494" w:type="dxa"/>
            <w:shd w:val="clear" w:color="auto" w:fill="auto"/>
            <w:noWrap/>
            <w:hideMark/>
          </w:tcPr>
          <w:p w14:paraId="5DDE457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3.83</w:t>
            </w:r>
          </w:p>
        </w:tc>
        <w:tc>
          <w:tcPr>
            <w:tcW w:w="1908" w:type="dxa"/>
            <w:shd w:val="clear" w:color="auto" w:fill="auto"/>
            <w:noWrap/>
            <w:hideMark/>
          </w:tcPr>
          <w:p w14:paraId="331CAAE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1.069</w:t>
            </w:r>
          </w:p>
        </w:tc>
        <w:tc>
          <w:tcPr>
            <w:tcW w:w="1559" w:type="dxa"/>
            <w:shd w:val="clear" w:color="auto" w:fill="auto"/>
            <w:noWrap/>
            <w:vAlign w:val="bottom"/>
            <w:hideMark/>
          </w:tcPr>
          <w:p w14:paraId="6DD4EEE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27.9</w:t>
            </w:r>
          </w:p>
        </w:tc>
        <w:tc>
          <w:tcPr>
            <w:tcW w:w="1805" w:type="dxa"/>
            <w:shd w:val="clear" w:color="auto" w:fill="auto"/>
            <w:noWrap/>
            <w:vAlign w:val="bottom"/>
            <w:hideMark/>
          </w:tcPr>
          <w:p w14:paraId="1CDDFA5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76.6</w:t>
            </w:r>
          </w:p>
        </w:tc>
      </w:tr>
      <w:tr w:rsidR="00BE0FD1" w:rsidRPr="005243D2" w14:paraId="64E1C7B4" w14:textId="77777777" w:rsidTr="00D40AD6">
        <w:trPr>
          <w:trHeight w:val="288"/>
          <w:jc w:val="center"/>
        </w:trPr>
        <w:tc>
          <w:tcPr>
            <w:tcW w:w="996" w:type="dxa"/>
            <w:shd w:val="clear" w:color="auto" w:fill="auto"/>
            <w:hideMark/>
          </w:tcPr>
          <w:p w14:paraId="6492D1B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VISI</w:t>
            </w:r>
          </w:p>
        </w:tc>
        <w:tc>
          <w:tcPr>
            <w:tcW w:w="1494" w:type="dxa"/>
            <w:shd w:val="clear" w:color="auto" w:fill="auto"/>
            <w:noWrap/>
            <w:hideMark/>
          </w:tcPr>
          <w:p w14:paraId="6F837C5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3.89</w:t>
            </w:r>
          </w:p>
        </w:tc>
        <w:tc>
          <w:tcPr>
            <w:tcW w:w="1908" w:type="dxa"/>
            <w:shd w:val="clear" w:color="auto" w:fill="auto"/>
            <w:noWrap/>
            <w:hideMark/>
          </w:tcPr>
          <w:p w14:paraId="22461E47"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0.675</w:t>
            </w:r>
          </w:p>
        </w:tc>
        <w:tc>
          <w:tcPr>
            <w:tcW w:w="1559" w:type="dxa"/>
            <w:shd w:val="clear" w:color="auto" w:fill="auto"/>
            <w:noWrap/>
            <w:vAlign w:val="bottom"/>
            <w:hideMark/>
          </w:tcPr>
          <w:p w14:paraId="7704494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17.4</w:t>
            </w:r>
          </w:p>
        </w:tc>
        <w:tc>
          <w:tcPr>
            <w:tcW w:w="1805" w:type="dxa"/>
            <w:shd w:val="clear" w:color="auto" w:fill="auto"/>
            <w:noWrap/>
            <w:vAlign w:val="bottom"/>
            <w:hideMark/>
          </w:tcPr>
          <w:p w14:paraId="7A7B3D0B"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77.7</w:t>
            </w:r>
          </w:p>
        </w:tc>
      </w:tr>
    </w:tbl>
    <w:p w14:paraId="44B73635" w14:textId="77777777" w:rsidR="00BE0FD1" w:rsidRDefault="00BE0FD1" w:rsidP="00BE0FD1">
      <w:pPr>
        <w:spacing w:after="0"/>
        <w:rPr>
          <w:sz w:val="28"/>
          <w:rtl/>
          <w:lang w:bidi="ar-IQ"/>
        </w:rPr>
      </w:pPr>
    </w:p>
    <w:p w14:paraId="43A765B9" w14:textId="77777777" w:rsidR="00BE0FD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VISI1</w:t>
      </w:r>
      <w:r>
        <w:rPr>
          <w:rFonts w:hint="cs"/>
          <w:sz w:val="28"/>
          <w:rtl/>
          <w:lang w:bidi="ar-IQ"/>
        </w:rPr>
        <w:t xml:space="preserve"> هي </w:t>
      </w:r>
      <w:r w:rsidRPr="00470B5A">
        <w:rPr>
          <w:sz w:val="28"/>
          <w:lang w:bidi="ar-IQ"/>
        </w:rPr>
        <w:t>3.</w:t>
      </w:r>
      <w:r>
        <w:rPr>
          <w:sz w:val="28"/>
          <w:lang w:bidi="ar-IQ"/>
        </w:rPr>
        <w:t>79</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642</w:t>
      </w:r>
      <w:r w:rsidRPr="00470B5A">
        <w:rPr>
          <w:rFonts w:hint="cs"/>
          <w:sz w:val="28"/>
          <w:rtl/>
          <w:lang w:bidi="ar-IQ"/>
        </w:rPr>
        <w:t xml:space="preserve"> </w:t>
      </w:r>
      <w:r>
        <w:rPr>
          <w:rFonts w:hint="cs"/>
          <w:sz w:val="28"/>
          <w:rtl/>
          <w:lang w:bidi="ar-IQ"/>
        </w:rPr>
        <w:t xml:space="preserve">وقيمة معامل الاختلاف </w:t>
      </w:r>
      <w:r>
        <w:rPr>
          <w:sz w:val="28"/>
          <w:lang w:bidi="ar-IQ"/>
        </w:rPr>
        <w:t>17%</w:t>
      </w:r>
      <w:r>
        <w:rPr>
          <w:rFonts w:hint="cs"/>
          <w:sz w:val="28"/>
          <w:rtl/>
          <w:lang w:bidi="ar-IQ"/>
        </w:rPr>
        <w:t xml:space="preserve"> والاهمية النسبية </w:t>
      </w:r>
      <w:r>
        <w:rPr>
          <w:rFonts w:hint="cs"/>
          <w:sz w:val="28"/>
          <w:rtl/>
          <w:lang w:bidi="ar-IQ"/>
        </w:rPr>
        <w:lastRenderedPageBreak/>
        <w:t xml:space="preserve">لهذه الفقرة هو </w:t>
      </w:r>
      <w:r>
        <w:rPr>
          <w:sz w:val="28"/>
          <w:lang w:bidi="ar-IQ"/>
        </w:rPr>
        <w:t>75.7%</w:t>
      </w:r>
      <w:r>
        <w:rPr>
          <w:rFonts w:hint="cs"/>
          <w:sz w:val="28"/>
          <w:rtl/>
          <w:lang w:bidi="ar-IQ"/>
        </w:rPr>
        <w:t xml:space="preserve">. اما قيمة الوسط الحسابي للفقرة الثانية </w:t>
      </w:r>
      <w:r>
        <w:rPr>
          <w:sz w:val="28"/>
          <w:lang w:bidi="ar-IQ"/>
        </w:rPr>
        <w:t>VISI2</w:t>
      </w:r>
      <w:r>
        <w:rPr>
          <w:rFonts w:hint="cs"/>
          <w:sz w:val="28"/>
          <w:rtl/>
          <w:lang w:bidi="ar-IQ"/>
        </w:rPr>
        <w:t xml:space="preserve"> فقد بلغت </w:t>
      </w:r>
      <w:r w:rsidRPr="00470B5A">
        <w:rPr>
          <w:sz w:val="28"/>
          <w:lang w:bidi="ar-IQ"/>
        </w:rPr>
        <w:t>3.</w:t>
      </w:r>
      <w:r>
        <w:rPr>
          <w:sz w:val="28"/>
          <w:lang w:bidi="ar-IQ"/>
        </w:rPr>
        <w:t>90</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705</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18.1%</w:t>
      </w:r>
      <w:r>
        <w:rPr>
          <w:rFonts w:hint="cs"/>
          <w:sz w:val="28"/>
          <w:rtl/>
          <w:lang w:bidi="ar-IQ"/>
        </w:rPr>
        <w:t xml:space="preserve"> والاهمية النسبية </w:t>
      </w:r>
      <w:r>
        <w:rPr>
          <w:sz w:val="28"/>
          <w:lang w:bidi="ar-IQ"/>
        </w:rPr>
        <w:t>77.9%</w:t>
      </w:r>
      <w:r>
        <w:rPr>
          <w:rFonts w:hint="cs"/>
          <w:sz w:val="28"/>
          <w:rtl/>
          <w:lang w:bidi="ar-IQ"/>
        </w:rPr>
        <w:t xml:space="preserve">. وقيمة الوسط الحسابي للفقرة الثالثة </w:t>
      </w:r>
      <w:r>
        <w:rPr>
          <w:sz w:val="28"/>
          <w:lang w:bidi="ar-IQ"/>
        </w:rPr>
        <w:t>VISI3</w:t>
      </w:r>
      <w:r>
        <w:rPr>
          <w:rFonts w:hint="cs"/>
          <w:sz w:val="28"/>
          <w:rtl/>
          <w:lang w:bidi="ar-IQ"/>
        </w:rPr>
        <w:t xml:space="preserve"> كانت </w:t>
      </w:r>
      <w:r>
        <w:rPr>
          <w:sz w:val="28"/>
          <w:lang w:bidi="ar-IQ"/>
        </w:rPr>
        <w:t>4</w:t>
      </w:r>
      <w:r w:rsidRPr="00470B5A">
        <w:rPr>
          <w:sz w:val="28"/>
          <w:lang w:bidi="ar-IQ"/>
        </w:rPr>
        <w:t>.</w:t>
      </w:r>
      <w:r>
        <w:rPr>
          <w:sz w:val="28"/>
          <w:lang w:bidi="ar-IQ"/>
        </w:rPr>
        <w:t>08</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741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18.2%</w:t>
      </w:r>
      <w:r>
        <w:rPr>
          <w:rFonts w:hint="cs"/>
          <w:sz w:val="28"/>
          <w:rtl/>
          <w:lang w:bidi="ar-IQ"/>
        </w:rPr>
        <w:t xml:space="preserve"> باهمية نسبية بلغت </w:t>
      </w:r>
      <w:r>
        <w:rPr>
          <w:sz w:val="28"/>
          <w:lang w:bidi="ar-IQ"/>
        </w:rPr>
        <w:t>81.5%</w:t>
      </w:r>
      <w:r>
        <w:rPr>
          <w:rFonts w:hint="cs"/>
          <w:sz w:val="28"/>
          <w:rtl/>
          <w:lang w:bidi="ar-IQ"/>
        </w:rPr>
        <w:t xml:space="preserve">. وان الوسط الحسابي للفقرة الرابعة </w:t>
      </w:r>
      <w:r>
        <w:rPr>
          <w:sz w:val="28"/>
          <w:lang w:bidi="ar-IQ"/>
        </w:rPr>
        <w:t>VISI4</w:t>
      </w:r>
      <w:r>
        <w:rPr>
          <w:rFonts w:hint="cs"/>
          <w:sz w:val="28"/>
          <w:rtl/>
          <w:lang w:bidi="ar-IQ"/>
        </w:rPr>
        <w:t xml:space="preserve"> كانت قيمته </w:t>
      </w:r>
      <w:r w:rsidRPr="00470B5A">
        <w:rPr>
          <w:sz w:val="28"/>
          <w:lang w:bidi="ar-IQ"/>
        </w:rPr>
        <w:t>3.</w:t>
      </w:r>
      <w:r>
        <w:rPr>
          <w:sz w:val="28"/>
          <w:lang w:bidi="ar-IQ"/>
        </w:rPr>
        <w:t>84</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865</w:t>
      </w:r>
      <w:r w:rsidRPr="00470B5A">
        <w:rPr>
          <w:rFonts w:hint="cs"/>
          <w:sz w:val="28"/>
          <w:rtl/>
          <w:lang w:bidi="ar-IQ"/>
        </w:rPr>
        <w:t xml:space="preserve"> </w:t>
      </w:r>
      <w:r>
        <w:rPr>
          <w:rFonts w:hint="cs"/>
          <w:sz w:val="28"/>
          <w:rtl/>
          <w:lang w:bidi="ar-IQ"/>
        </w:rPr>
        <w:t xml:space="preserve">ومعامل الاختلاف </w:t>
      </w:r>
      <w:r>
        <w:rPr>
          <w:sz w:val="28"/>
          <w:lang w:bidi="ar-IQ"/>
        </w:rPr>
        <w:t>22.5%</w:t>
      </w:r>
      <w:r>
        <w:rPr>
          <w:rFonts w:hint="cs"/>
          <w:sz w:val="28"/>
          <w:rtl/>
          <w:lang w:bidi="ar-IQ"/>
        </w:rPr>
        <w:t xml:space="preserve"> وان الاهمية النسبية بلغت </w:t>
      </w:r>
      <w:r>
        <w:rPr>
          <w:sz w:val="28"/>
          <w:lang w:bidi="ar-IQ"/>
        </w:rPr>
        <w:t>76.6%</w:t>
      </w:r>
      <w:r>
        <w:rPr>
          <w:rFonts w:hint="cs"/>
          <w:sz w:val="28"/>
          <w:rtl/>
          <w:lang w:bidi="ar-IQ"/>
        </w:rPr>
        <w:t xml:space="preserve">. اما قيمة الوسط الحسابي للفقرة الخامسة </w:t>
      </w:r>
      <w:r>
        <w:rPr>
          <w:sz w:val="28"/>
          <w:lang w:bidi="ar-IQ"/>
        </w:rPr>
        <w:t>VISI5</w:t>
      </w:r>
      <w:r>
        <w:rPr>
          <w:rFonts w:hint="cs"/>
          <w:sz w:val="28"/>
          <w:rtl/>
          <w:lang w:bidi="ar-IQ"/>
        </w:rPr>
        <w:t xml:space="preserve"> كانت </w:t>
      </w:r>
      <w:r w:rsidRPr="00470B5A">
        <w:rPr>
          <w:sz w:val="28"/>
          <w:lang w:bidi="ar-IQ"/>
        </w:rPr>
        <w:t>3.</w:t>
      </w:r>
      <w:r>
        <w:rPr>
          <w:sz w:val="28"/>
          <w:lang w:bidi="ar-IQ"/>
        </w:rPr>
        <w:t>83</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069</w:t>
      </w:r>
      <w:r w:rsidRPr="00470B5A">
        <w:rPr>
          <w:rFonts w:hint="cs"/>
          <w:sz w:val="28"/>
          <w:rtl/>
          <w:lang w:bidi="ar-IQ"/>
        </w:rPr>
        <w:t xml:space="preserve"> </w:t>
      </w:r>
      <w:r>
        <w:rPr>
          <w:rFonts w:hint="cs"/>
          <w:sz w:val="28"/>
          <w:rtl/>
          <w:lang w:bidi="ar-IQ"/>
        </w:rPr>
        <w:t xml:space="preserve">ومعامل الاختلاف </w:t>
      </w:r>
      <w:r>
        <w:rPr>
          <w:sz w:val="28"/>
          <w:lang w:bidi="ar-IQ"/>
        </w:rPr>
        <w:t>27.9%</w:t>
      </w:r>
      <w:r>
        <w:rPr>
          <w:rFonts w:hint="cs"/>
          <w:sz w:val="28"/>
          <w:rtl/>
          <w:lang w:bidi="ar-IQ"/>
        </w:rPr>
        <w:t xml:space="preserve"> وان الاهمية النسبية بلغت </w:t>
      </w:r>
      <w:r>
        <w:rPr>
          <w:sz w:val="28"/>
          <w:lang w:bidi="ar-IQ"/>
        </w:rPr>
        <w:t>76.6%</w:t>
      </w:r>
      <w:r>
        <w:rPr>
          <w:rFonts w:hint="cs"/>
          <w:sz w:val="28"/>
          <w:rtl/>
          <w:lang w:bidi="ar-IQ"/>
        </w:rPr>
        <w:t xml:space="preserve">.  وان الوسط الحسابي للبعد بشكل عام بلغ </w:t>
      </w:r>
      <w:r>
        <w:rPr>
          <w:sz w:val="28"/>
          <w:lang w:bidi="ar-IQ"/>
        </w:rPr>
        <w:t>3.89</w:t>
      </w:r>
      <w:r>
        <w:rPr>
          <w:rFonts w:hint="cs"/>
          <w:sz w:val="28"/>
          <w:rtl/>
          <w:lang w:bidi="ar-IQ"/>
        </w:rPr>
        <w:t xml:space="preserve"> بانحراف معياري مساوي الى </w:t>
      </w:r>
      <w:r>
        <w:rPr>
          <w:sz w:val="28"/>
          <w:lang w:bidi="ar-IQ"/>
        </w:rPr>
        <w:t>0.675</w:t>
      </w:r>
      <w:r>
        <w:rPr>
          <w:rFonts w:hint="cs"/>
          <w:sz w:val="28"/>
          <w:rtl/>
          <w:lang w:bidi="ar-IQ"/>
        </w:rPr>
        <w:t xml:space="preserve"> ومعامل اختلاف </w:t>
      </w:r>
      <w:r>
        <w:rPr>
          <w:sz w:val="28"/>
          <w:lang w:bidi="ar-IQ"/>
        </w:rPr>
        <w:t>17.4%</w:t>
      </w:r>
      <w:r>
        <w:rPr>
          <w:rFonts w:hint="cs"/>
          <w:sz w:val="28"/>
          <w:rtl/>
          <w:lang w:bidi="ar-IQ"/>
        </w:rPr>
        <w:t xml:space="preserve"> واهمية نسبية بلغت </w:t>
      </w:r>
      <w:r>
        <w:rPr>
          <w:sz w:val="28"/>
          <w:lang w:bidi="ar-IQ"/>
        </w:rPr>
        <w:t>77.7%</w:t>
      </w:r>
      <w:r>
        <w:rPr>
          <w:rFonts w:hint="cs"/>
          <w:sz w:val="28"/>
          <w:rtl/>
          <w:lang w:bidi="ar-IQ"/>
        </w:rPr>
        <w:t xml:space="preserve">. </w:t>
      </w:r>
    </w:p>
    <w:p w14:paraId="07F63537" w14:textId="77777777" w:rsidR="00BE0FD1" w:rsidRDefault="00BE0FD1" w:rsidP="00BE0FD1">
      <w:pPr>
        <w:spacing w:after="0"/>
        <w:jc w:val="mediumKashida"/>
        <w:rPr>
          <w:b/>
          <w:bCs/>
          <w:sz w:val="28"/>
          <w:u w:val="single"/>
          <w:rtl/>
          <w:lang w:bidi="ar-IQ"/>
        </w:rPr>
      </w:pPr>
    </w:p>
    <w:p w14:paraId="0B642BA4" w14:textId="77777777" w:rsidR="00BE0FD1" w:rsidRDefault="00BE0FD1" w:rsidP="00BE0FD1">
      <w:pPr>
        <w:spacing w:after="0"/>
        <w:jc w:val="mediumKashida"/>
        <w:rPr>
          <w:b/>
          <w:bCs/>
          <w:sz w:val="28"/>
          <w:u w:val="single"/>
          <w:rtl/>
          <w:lang w:bidi="ar-IQ"/>
        </w:rPr>
      </w:pPr>
    </w:p>
    <w:p w14:paraId="1CEAEFF2" w14:textId="77777777" w:rsidR="00BE0FD1" w:rsidRDefault="00BE0FD1" w:rsidP="00BE0FD1">
      <w:pPr>
        <w:spacing w:after="0"/>
        <w:jc w:val="mediumKashida"/>
        <w:rPr>
          <w:b/>
          <w:bCs/>
          <w:sz w:val="28"/>
          <w:u w:val="single"/>
          <w:rtl/>
          <w:lang w:bidi="ar-IQ"/>
        </w:rPr>
      </w:pPr>
    </w:p>
    <w:p w14:paraId="7C03E7AF" w14:textId="77777777" w:rsidR="00BE0FD1" w:rsidRDefault="00BE0FD1" w:rsidP="00BE0FD1">
      <w:pPr>
        <w:spacing w:after="0"/>
        <w:jc w:val="mediumKashida"/>
        <w:rPr>
          <w:b/>
          <w:bCs/>
          <w:sz w:val="28"/>
          <w:u w:val="single"/>
          <w:rtl/>
          <w:lang w:bidi="ar-IQ"/>
        </w:rPr>
      </w:pPr>
    </w:p>
    <w:p w14:paraId="3CDC1D6F" w14:textId="77777777" w:rsidR="00BE0FD1" w:rsidRPr="003D49FE" w:rsidRDefault="00BE0FD1" w:rsidP="00BE0FD1">
      <w:pPr>
        <w:spacing w:after="0"/>
        <w:rPr>
          <w:b/>
          <w:bCs/>
          <w:sz w:val="28"/>
          <w:rtl/>
          <w:lang w:bidi="ar-IQ"/>
        </w:rPr>
      </w:pPr>
      <w:r w:rsidRPr="003D49FE">
        <w:rPr>
          <w:rFonts w:hint="cs"/>
          <w:b/>
          <w:bCs/>
          <w:sz w:val="28"/>
          <w:rtl/>
          <w:lang w:bidi="ar-IQ"/>
        </w:rPr>
        <w:t xml:space="preserve">4- بعد </w:t>
      </w:r>
      <w:r>
        <w:rPr>
          <w:rFonts w:hint="cs"/>
          <w:b/>
          <w:bCs/>
          <w:sz w:val="28"/>
          <w:rtl/>
          <w:lang w:bidi="ar-IQ"/>
        </w:rPr>
        <w:t>التواضع</w:t>
      </w:r>
    </w:p>
    <w:p w14:paraId="636204B6"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425BAEB5"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4</w:t>
      </w:r>
      <w:r w:rsidRPr="00874F18">
        <w:rPr>
          <w:rFonts w:hint="cs"/>
          <w:sz w:val="24"/>
          <w:szCs w:val="24"/>
          <w:rtl/>
          <w:lang w:bidi="ar-IQ"/>
        </w:rPr>
        <w:t>)</w:t>
      </w:r>
    </w:p>
    <w:p w14:paraId="524A2181"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59"/>
        <w:gridCol w:w="1932"/>
        <w:gridCol w:w="1701"/>
        <w:gridCol w:w="1701"/>
      </w:tblGrid>
      <w:tr w:rsidR="00BE0FD1" w:rsidRPr="005243D2" w14:paraId="5A8D5A52" w14:textId="77777777" w:rsidTr="00D40AD6">
        <w:trPr>
          <w:trHeight w:val="288"/>
          <w:jc w:val="center"/>
        </w:trPr>
        <w:tc>
          <w:tcPr>
            <w:tcW w:w="1070" w:type="dxa"/>
            <w:shd w:val="clear" w:color="auto" w:fill="92D050"/>
            <w:hideMark/>
          </w:tcPr>
          <w:p w14:paraId="00F44435"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559" w:type="dxa"/>
            <w:shd w:val="clear" w:color="auto" w:fill="92D050"/>
            <w:noWrap/>
            <w:hideMark/>
          </w:tcPr>
          <w:p w14:paraId="35E95FC6"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932" w:type="dxa"/>
            <w:shd w:val="clear" w:color="auto" w:fill="92D050"/>
            <w:noWrap/>
            <w:hideMark/>
          </w:tcPr>
          <w:p w14:paraId="550C0373"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701" w:type="dxa"/>
            <w:shd w:val="clear" w:color="auto" w:fill="92D050"/>
            <w:noWrap/>
            <w:vAlign w:val="bottom"/>
            <w:hideMark/>
          </w:tcPr>
          <w:p w14:paraId="48ED33E2"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701" w:type="dxa"/>
            <w:shd w:val="clear" w:color="auto" w:fill="92D050"/>
            <w:noWrap/>
            <w:vAlign w:val="bottom"/>
            <w:hideMark/>
          </w:tcPr>
          <w:p w14:paraId="4EEC4E8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48FFF5EC" w14:textId="77777777" w:rsidTr="00D40AD6">
        <w:trPr>
          <w:trHeight w:val="288"/>
          <w:jc w:val="center"/>
        </w:trPr>
        <w:tc>
          <w:tcPr>
            <w:tcW w:w="1070" w:type="dxa"/>
            <w:shd w:val="clear" w:color="auto" w:fill="auto"/>
            <w:hideMark/>
          </w:tcPr>
          <w:p w14:paraId="7BCEEE5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MODE1</w:t>
            </w:r>
          </w:p>
        </w:tc>
        <w:tc>
          <w:tcPr>
            <w:tcW w:w="1559" w:type="dxa"/>
            <w:shd w:val="clear" w:color="auto" w:fill="auto"/>
            <w:noWrap/>
            <w:hideMark/>
          </w:tcPr>
          <w:p w14:paraId="4C9AE87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3.79</w:t>
            </w:r>
          </w:p>
        </w:tc>
        <w:tc>
          <w:tcPr>
            <w:tcW w:w="1932" w:type="dxa"/>
            <w:shd w:val="clear" w:color="auto" w:fill="auto"/>
            <w:noWrap/>
            <w:hideMark/>
          </w:tcPr>
          <w:p w14:paraId="6DD5A53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0.955</w:t>
            </w:r>
          </w:p>
        </w:tc>
        <w:tc>
          <w:tcPr>
            <w:tcW w:w="1701" w:type="dxa"/>
            <w:shd w:val="clear" w:color="auto" w:fill="auto"/>
            <w:noWrap/>
            <w:vAlign w:val="bottom"/>
            <w:hideMark/>
          </w:tcPr>
          <w:p w14:paraId="382F92A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25.2</w:t>
            </w:r>
          </w:p>
        </w:tc>
        <w:tc>
          <w:tcPr>
            <w:tcW w:w="1701" w:type="dxa"/>
            <w:shd w:val="clear" w:color="auto" w:fill="auto"/>
            <w:noWrap/>
            <w:vAlign w:val="bottom"/>
            <w:hideMark/>
          </w:tcPr>
          <w:p w14:paraId="141A1E10"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75.9</w:t>
            </w:r>
          </w:p>
        </w:tc>
      </w:tr>
      <w:tr w:rsidR="00BE0FD1" w:rsidRPr="005243D2" w14:paraId="4C8F433D" w14:textId="77777777" w:rsidTr="00D40AD6">
        <w:trPr>
          <w:trHeight w:val="288"/>
          <w:jc w:val="center"/>
        </w:trPr>
        <w:tc>
          <w:tcPr>
            <w:tcW w:w="1070" w:type="dxa"/>
            <w:shd w:val="clear" w:color="auto" w:fill="auto"/>
            <w:hideMark/>
          </w:tcPr>
          <w:p w14:paraId="1E8A3BB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MODE2</w:t>
            </w:r>
          </w:p>
        </w:tc>
        <w:tc>
          <w:tcPr>
            <w:tcW w:w="1559" w:type="dxa"/>
            <w:shd w:val="clear" w:color="auto" w:fill="auto"/>
            <w:noWrap/>
            <w:hideMark/>
          </w:tcPr>
          <w:p w14:paraId="3821EBA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3.71</w:t>
            </w:r>
          </w:p>
        </w:tc>
        <w:tc>
          <w:tcPr>
            <w:tcW w:w="1932" w:type="dxa"/>
            <w:shd w:val="clear" w:color="auto" w:fill="auto"/>
            <w:noWrap/>
            <w:hideMark/>
          </w:tcPr>
          <w:p w14:paraId="0859DEB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0.843</w:t>
            </w:r>
          </w:p>
        </w:tc>
        <w:tc>
          <w:tcPr>
            <w:tcW w:w="1701" w:type="dxa"/>
            <w:shd w:val="clear" w:color="auto" w:fill="auto"/>
            <w:noWrap/>
            <w:vAlign w:val="bottom"/>
            <w:hideMark/>
          </w:tcPr>
          <w:p w14:paraId="7AC156F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22.7</w:t>
            </w:r>
          </w:p>
        </w:tc>
        <w:tc>
          <w:tcPr>
            <w:tcW w:w="1701" w:type="dxa"/>
            <w:shd w:val="clear" w:color="auto" w:fill="auto"/>
            <w:noWrap/>
            <w:vAlign w:val="bottom"/>
            <w:hideMark/>
          </w:tcPr>
          <w:p w14:paraId="6632F93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74.2</w:t>
            </w:r>
          </w:p>
        </w:tc>
      </w:tr>
      <w:tr w:rsidR="00BE0FD1" w:rsidRPr="005243D2" w14:paraId="27C35114" w14:textId="77777777" w:rsidTr="00D40AD6">
        <w:trPr>
          <w:trHeight w:val="288"/>
          <w:jc w:val="center"/>
        </w:trPr>
        <w:tc>
          <w:tcPr>
            <w:tcW w:w="1070" w:type="dxa"/>
            <w:shd w:val="clear" w:color="auto" w:fill="auto"/>
            <w:hideMark/>
          </w:tcPr>
          <w:p w14:paraId="2F1364F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MODE3</w:t>
            </w:r>
          </w:p>
        </w:tc>
        <w:tc>
          <w:tcPr>
            <w:tcW w:w="1559" w:type="dxa"/>
            <w:shd w:val="clear" w:color="auto" w:fill="auto"/>
            <w:noWrap/>
            <w:hideMark/>
          </w:tcPr>
          <w:p w14:paraId="1614F72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3.69</w:t>
            </w:r>
          </w:p>
        </w:tc>
        <w:tc>
          <w:tcPr>
            <w:tcW w:w="1932" w:type="dxa"/>
            <w:shd w:val="clear" w:color="auto" w:fill="auto"/>
            <w:noWrap/>
            <w:hideMark/>
          </w:tcPr>
          <w:p w14:paraId="3D59649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0.872</w:t>
            </w:r>
          </w:p>
        </w:tc>
        <w:tc>
          <w:tcPr>
            <w:tcW w:w="1701" w:type="dxa"/>
            <w:shd w:val="clear" w:color="auto" w:fill="auto"/>
            <w:noWrap/>
            <w:vAlign w:val="bottom"/>
            <w:hideMark/>
          </w:tcPr>
          <w:p w14:paraId="29749FCB"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23.6</w:t>
            </w:r>
          </w:p>
        </w:tc>
        <w:tc>
          <w:tcPr>
            <w:tcW w:w="1701" w:type="dxa"/>
            <w:shd w:val="clear" w:color="auto" w:fill="auto"/>
            <w:noWrap/>
            <w:vAlign w:val="bottom"/>
            <w:hideMark/>
          </w:tcPr>
          <w:p w14:paraId="7A22E54A"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73.8</w:t>
            </w:r>
          </w:p>
        </w:tc>
      </w:tr>
      <w:tr w:rsidR="00BE0FD1" w:rsidRPr="005243D2" w14:paraId="2E0547D6" w14:textId="77777777" w:rsidTr="00D40AD6">
        <w:trPr>
          <w:trHeight w:val="288"/>
          <w:jc w:val="center"/>
        </w:trPr>
        <w:tc>
          <w:tcPr>
            <w:tcW w:w="1070" w:type="dxa"/>
            <w:shd w:val="clear" w:color="auto" w:fill="auto"/>
            <w:hideMark/>
          </w:tcPr>
          <w:p w14:paraId="0B0A3639"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lastRenderedPageBreak/>
              <w:t>MODE4</w:t>
            </w:r>
          </w:p>
        </w:tc>
        <w:tc>
          <w:tcPr>
            <w:tcW w:w="1559" w:type="dxa"/>
            <w:shd w:val="clear" w:color="auto" w:fill="auto"/>
            <w:noWrap/>
            <w:hideMark/>
          </w:tcPr>
          <w:p w14:paraId="21CEE6E6"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3.76</w:t>
            </w:r>
          </w:p>
        </w:tc>
        <w:tc>
          <w:tcPr>
            <w:tcW w:w="1932" w:type="dxa"/>
            <w:shd w:val="clear" w:color="auto" w:fill="auto"/>
            <w:noWrap/>
            <w:hideMark/>
          </w:tcPr>
          <w:p w14:paraId="197CD64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1.118</w:t>
            </w:r>
          </w:p>
        </w:tc>
        <w:tc>
          <w:tcPr>
            <w:tcW w:w="1701" w:type="dxa"/>
            <w:shd w:val="clear" w:color="auto" w:fill="auto"/>
            <w:noWrap/>
            <w:vAlign w:val="bottom"/>
            <w:hideMark/>
          </w:tcPr>
          <w:p w14:paraId="6534472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29.7</w:t>
            </w:r>
          </w:p>
        </w:tc>
        <w:tc>
          <w:tcPr>
            <w:tcW w:w="1701" w:type="dxa"/>
            <w:shd w:val="clear" w:color="auto" w:fill="auto"/>
            <w:noWrap/>
            <w:vAlign w:val="bottom"/>
            <w:hideMark/>
          </w:tcPr>
          <w:p w14:paraId="219A0D84"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75.2</w:t>
            </w:r>
          </w:p>
        </w:tc>
      </w:tr>
      <w:tr w:rsidR="00BE0FD1" w:rsidRPr="005243D2" w14:paraId="501305FF" w14:textId="77777777" w:rsidTr="00D40AD6">
        <w:trPr>
          <w:trHeight w:val="288"/>
          <w:jc w:val="center"/>
        </w:trPr>
        <w:tc>
          <w:tcPr>
            <w:tcW w:w="1070" w:type="dxa"/>
            <w:shd w:val="clear" w:color="auto" w:fill="auto"/>
            <w:hideMark/>
          </w:tcPr>
          <w:p w14:paraId="1BA1B02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MODE5</w:t>
            </w:r>
          </w:p>
        </w:tc>
        <w:tc>
          <w:tcPr>
            <w:tcW w:w="1559" w:type="dxa"/>
            <w:shd w:val="clear" w:color="auto" w:fill="auto"/>
            <w:noWrap/>
            <w:hideMark/>
          </w:tcPr>
          <w:p w14:paraId="24EF0EE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3.76</w:t>
            </w:r>
          </w:p>
        </w:tc>
        <w:tc>
          <w:tcPr>
            <w:tcW w:w="1932" w:type="dxa"/>
            <w:shd w:val="clear" w:color="auto" w:fill="auto"/>
            <w:noWrap/>
            <w:hideMark/>
          </w:tcPr>
          <w:p w14:paraId="021C564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1.017</w:t>
            </w:r>
          </w:p>
        </w:tc>
        <w:tc>
          <w:tcPr>
            <w:tcW w:w="1701" w:type="dxa"/>
            <w:shd w:val="clear" w:color="auto" w:fill="auto"/>
            <w:noWrap/>
            <w:vAlign w:val="bottom"/>
            <w:hideMark/>
          </w:tcPr>
          <w:p w14:paraId="14264313"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27.1</w:t>
            </w:r>
          </w:p>
        </w:tc>
        <w:tc>
          <w:tcPr>
            <w:tcW w:w="1701" w:type="dxa"/>
            <w:shd w:val="clear" w:color="auto" w:fill="auto"/>
            <w:noWrap/>
            <w:vAlign w:val="bottom"/>
            <w:hideMark/>
          </w:tcPr>
          <w:p w14:paraId="1AE7F79D"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75.1</w:t>
            </w:r>
          </w:p>
        </w:tc>
      </w:tr>
      <w:tr w:rsidR="00BE0FD1" w:rsidRPr="005243D2" w14:paraId="1C0B9406" w14:textId="77777777" w:rsidTr="00D40AD6">
        <w:trPr>
          <w:trHeight w:val="288"/>
          <w:jc w:val="center"/>
        </w:trPr>
        <w:tc>
          <w:tcPr>
            <w:tcW w:w="1070" w:type="dxa"/>
            <w:shd w:val="clear" w:color="auto" w:fill="auto"/>
            <w:hideMark/>
          </w:tcPr>
          <w:p w14:paraId="04D9D7D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MODE</w:t>
            </w:r>
          </w:p>
        </w:tc>
        <w:tc>
          <w:tcPr>
            <w:tcW w:w="1559" w:type="dxa"/>
            <w:shd w:val="clear" w:color="auto" w:fill="auto"/>
            <w:noWrap/>
            <w:hideMark/>
          </w:tcPr>
          <w:p w14:paraId="343907AD"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3.74</w:t>
            </w:r>
          </w:p>
        </w:tc>
        <w:tc>
          <w:tcPr>
            <w:tcW w:w="1932" w:type="dxa"/>
            <w:shd w:val="clear" w:color="auto" w:fill="auto"/>
            <w:noWrap/>
            <w:hideMark/>
          </w:tcPr>
          <w:p w14:paraId="0AE84BC5"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0.882</w:t>
            </w:r>
          </w:p>
        </w:tc>
        <w:tc>
          <w:tcPr>
            <w:tcW w:w="1701" w:type="dxa"/>
            <w:shd w:val="clear" w:color="auto" w:fill="auto"/>
            <w:noWrap/>
            <w:vAlign w:val="bottom"/>
            <w:hideMark/>
          </w:tcPr>
          <w:p w14:paraId="0CAF88D4"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23.6</w:t>
            </w:r>
          </w:p>
        </w:tc>
        <w:tc>
          <w:tcPr>
            <w:tcW w:w="1701" w:type="dxa"/>
            <w:shd w:val="clear" w:color="auto" w:fill="auto"/>
            <w:noWrap/>
            <w:vAlign w:val="bottom"/>
            <w:hideMark/>
          </w:tcPr>
          <w:p w14:paraId="4520F2B3"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74.9</w:t>
            </w:r>
          </w:p>
        </w:tc>
      </w:tr>
    </w:tbl>
    <w:p w14:paraId="033A593D" w14:textId="77777777" w:rsidR="00BE0FD1" w:rsidRDefault="00BE0FD1" w:rsidP="00BE0FD1">
      <w:pPr>
        <w:spacing w:after="0"/>
        <w:rPr>
          <w:sz w:val="28"/>
          <w:lang w:bidi="ar-IQ"/>
        </w:rPr>
      </w:pPr>
    </w:p>
    <w:p w14:paraId="707E2F55" w14:textId="77777777" w:rsidR="00BE0FD1"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MODE1</w:t>
      </w:r>
      <w:r>
        <w:rPr>
          <w:rFonts w:hint="cs"/>
          <w:sz w:val="28"/>
          <w:rtl/>
          <w:lang w:bidi="ar-IQ"/>
        </w:rPr>
        <w:t xml:space="preserve"> هي </w:t>
      </w:r>
      <w:r w:rsidRPr="00470B5A">
        <w:rPr>
          <w:sz w:val="28"/>
          <w:lang w:bidi="ar-IQ"/>
        </w:rPr>
        <w:t>3.</w:t>
      </w:r>
      <w:r>
        <w:rPr>
          <w:sz w:val="28"/>
          <w:lang w:bidi="ar-IQ"/>
        </w:rPr>
        <w:t>79</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955</w:t>
      </w:r>
      <w:r w:rsidRPr="00470B5A">
        <w:rPr>
          <w:rFonts w:hint="cs"/>
          <w:sz w:val="28"/>
          <w:rtl/>
          <w:lang w:bidi="ar-IQ"/>
        </w:rPr>
        <w:t xml:space="preserve"> </w:t>
      </w:r>
      <w:r>
        <w:rPr>
          <w:rFonts w:hint="cs"/>
          <w:sz w:val="28"/>
          <w:rtl/>
          <w:lang w:bidi="ar-IQ"/>
        </w:rPr>
        <w:t xml:space="preserve">وقيمة معامل الاختلاف </w:t>
      </w:r>
      <w:r>
        <w:rPr>
          <w:sz w:val="28"/>
          <w:lang w:bidi="ar-IQ"/>
        </w:rPr>
        <w:t>25.2%</w:t>
      </w:r>
      <w:r>
        <w:rPr>
          <w:rFonts w:hint="cs"/>
          <w:sz w:val="28"/>
          <w:rtl/>
          <w:lang w:bidi="ar-IQ"/>
        </w:rPr>
        <w:t xml:space="preserve"> والاهمية النسبية لهذه الفقرة هو </w:t>
      </w:r>
      <w:r>
        <w:rPr>
          <w:sz w:val="28"/>
          <w:lang w:bidi="ar-IQ"/>
        </w:rPr>
        <w:t>75.9%</w:t>
      </w:r>
      <w:r>
        <w:rPr>
          <w:rFonts w:hint="cs"/>
          <w:sz w:val="28"/>
          <w:rtl/>
          <w:lang w:bidi="ar-IQ"/>
        </w:rPr>
        <w:t xml:space="preserve">. اما قيمة الوسط الحسابي للفقرة الثانية </w:t>
      </w:r>
      <w:r>
        <w:rPr>
          <w:sz w:val="28"/>
          <w:lang w:bidi="ar-IQ"/>
        </w:rPr>
        <w:t>MODE2</w:t>
      </w:r>
      <w:r>
        <w:rPr>
          <w:rFonts w:hint="cs"/>
          <w:sz w:val="28"/>
          <w:rtl/>
          <w:lang w:bidi="ar-IQ"/>
        </w:rPr>
        <w:t xml:space="preserve"> فقد بلغت </w:t>
      </w:r>
      <w:r w:rsidRPr="00470B5A">
        <w:rPr>
          <w:sz w:val="28"/>
          <w:lang w:bidi="ar-IQ"/>
        </w:rPr>
        <w:t>3.</w:t>
      </w:r>
      <w:r>
        <w:rPr>
          <w:sz w:val="28"/>
          <w:lang w:bidi="ar-IQ"/>
        </w:rPr>
        <w:t>71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843</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22.7%</w:t>
      </w:r>
      <w:r>
        <w:rPr>
          <w:rFonts w:hint="cs"/>
          <w:sz w:val="28"/>
          <w:rtl/>
          <w:lang w:bidi="ar-IQ"/>
        </w:rPr>
        <w:t xml:space="preserve"> والاهمية النسبية </w:t>
      </w:r>
      <w:r>
        <w:rPr>
          <w:sz w:val="28"/>
          <w:lang w:bidi="ar-IQ"/>
        </w:rPr>
        <w:t>74.2%</w:t>
      </w:r>
      <w:r>
        <w:rPr>
          <w:rFonts w:hint="cs"/>
          <w:sz w:val="28"/>
          <w:rtl/>
          <w:lang w:bidi="ar-IQ"/>
        </w:rPr>
        <w:t xml:space="preserve">. وقيمة الوسط الحسابي للفقرة الثالثة </w:t>
      </w:r>
      <w:r>
        <w:rPr>
          <w:sz w:val="28"/>
          <w:lang w:bidi="ar-IQ"/>
        </w:rPr>
        <w:t>MODE3</w:t>
      </w:r>
      <w:r>
        <w:rPr>
          <w:rFonts w:hint="cs"/>
          <w:sz w:val="28"/>
          <w:rtl/>
          <w:lang w:bidi="ar-IQ"/>
        </w:rPr>
        <w:t xml:space="preserve"> كانت </w:t>
      </w:r>
      <w:r w:rsidRPr="00470B5A">
        <w:rPr>
          <w:sz w:val="28"/>
          <w:lang w:bidi="ar-IQ"/>
        </w:rPr>
        <w:t>3.</w:t>
      </w:r>
      <w:r>
        <w:rPr>
          <w:sz w:val="28"/>
          <w:lang w:bidi="ar-IQ"/>
        </w:rPr>
        <w:t>69</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872</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23.6%</w:t>
      </w:r>
      <w:r>
        <w:rPr>
          <w:rFonts w:hint="cs"/>
          <w:sz w:val="28"/>
          <w:rtl/>
          <w:lang w:bidi="ar-IQ"/>
        </w:rPr>
        <w:t xml:space="preserve"> باهمية نسبية بلغت </w:t>
      </w:r>
      <w:r>
        <w:rPr>
          <w:sz w:val="28"/>
          <w:lang w:bidi="ar-IQ"/>
        </w:rPr>
        <w:t>73.8%</w:t>
      </w:r>
      <w:r>
        <w:rPr>
          <w:rFonts w:hint="cs"/>
          <w:sz w:val="28"/>
          <w:rtl/>
          <w:lang w:bidi="ar-IQ"/>
        </w:rPr>
        <w:t xml:space="preserve">. وان الوسط الحسابي للفقرة الرابعة </w:t>
      </w:r>
      <w:r>
        <w:rPr>
          <w:sz w:val="28"/>
          <w:lang w:bidi="ar-IQ"/>
        </w:rPr>
        <w:t>MODE4</w:t>
      </w:r>
      <w:r>
        <w:rPr>
          <w:rFonts w:hint="cs"/>
          <w:sz w:val="28"/>
          <w:rtl/>
          <w:lang w:bidi="ar-IQ"/>
        </w:rPr>
        <w:t xml:space="preserve"> كانت قيمته </w:t>
      </w:r>
      <w:r w:rsidRPr="00470B5A">
        <w:rPr>
          <w:sz w:val="28"/>
          <w:lang w:bidi="ar-IQ"/>
        </w:rPr>
        <w:t>3.</w:t>
      </w:r>
      <w:r>
        <w:rPr>
          <w:sz w:val="28"/>
          <w:lang w:bidi="ar-IQ"/>
        </w:rPr>
        <w:t>76</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118</w:t>
      </w:r>
      <w:r w:rsidRPr="00470B5A">
        <w:rPr>
          <w:rFonts w:hint="cs"/>
          <w:sz w:val="28"/>
          <w:rtl/>
          <w:lang w:bidi="ar-IQ"/>
        </w:rPr>
        <w:t xml:space="preserve"> </w:t>
      </w:r>
      <w:r>
        <w:rPr>
          <w:rFonts w:hint="cs"/>
          <w:sz w:val="28"/>
          <w:rtl/>
          <w:lang w:bidi="ar-IQ"/>
        </w:rPr>
        <w:t xml:space="preserve">ومعامل الاختلاف </w:t>
      </w:r>
      <w:r>
        <w:rPr>
          <w:sz w:val="28"/>
          <w:lang w:bidi="ar-IQ"/>
        </w:rPr>
        <w:t>29.7%</w:t>
      </w:r>
      <w:r>
        <w:rPr>
          <w:rFonts w:hint="cs"/>
          <w:sz w:val="28"/>
          <w:rtl/>
          <w:lang w:bidi="ar-IQ"/>
        </w:rPr>
        <w:t xml:space="preserve"> وان الاهمية النسبية بلغت </w:t>
      </w:r>
      <w:r>
        <w:rPr>
          <w:sz w:val="28"/>
          <w:lang w:bidi="ar-IQ"/>
        </w:rPr>
        <w:t>75.2%</w:t>
      </w:r>
      <w:r>
        <w:rPr>
          <w:rFonts w:hint="cs"/>
          <w:sz w:val="28"/>
          <w:rtl/>
          <w:lang w:bidi="ar-IQ"/>
        </w:rPr>
        <w:t xml:space="preserve">. اما قيمة الوسط الحسابي للفقرة الخامسة </w:t>
      </w:r>
      <w:r>
        <w:rPr>
          <w:sz w:val="28"/>
          <w:lang w:bidi="ar-IQ"/>
        </w:rPr>
        <w:t>MODE5</w:t>
      </w:r>
      <w:r>
        <w:rPr>
          <w:rFonts w:hint="cs"/>
          <w:sz w:val="28"/>
          <w:rtl/>
          <w:lang w:bidi="ar-IQ"/>
        </w:rPr>
        <w:t xml:space="preserve"> كانت </w:t>
      </w:r>
      <w:r w:rsidRPr="00470B5A">
        <w:rPr>
          <w:sz w:val="28"/>
          <w:lang w:bidi="ar-IQ"/>
        </w:rPr>
        <w:t>3.</w:t>
      </w:r>
      <w:r>
        <w:rPr>
          <w:sz w:val="28"/>
          <w:lang w:bidi="ar-IQ"/>
        </w:rPr>
        <w:t>76</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017</w:t>
      </w:r>
      <w:r w:rsidRPr="00470B5A">
        <w:rPr>
          <w:rFonts w:hint="cs"/>
          <w:sz w:val="28"/>
          <w:rtl/>
          <w:lang w:bidi="ar-IQ"/>
        </w:rPr>
        <w:t xml:space="preserve"> </w:t>
      </w:r>
      <w:r>
        <w:rPr>
          <w:rFonts w:hint="cs"/>
          <w:sz w:val="28"/>
          <w:rtl/>
          <w:lang w:bidi="ar-IQ"/>
        </w:rPr>
        <w:t xml:space="preserve">ومعامل الاختلاف </w:t>
      </w:r>
      <w:r>
        <w:rPr>
          <w:sz w:val="28"/>
          <w:lang w:bidi="ar-IQ"/>
        </w:rPr>
        <w:t>27.1%</w:t>
      </w:r>
      <w:r>
        <w:rPr>
          <w:rFonts w:hint="cs"/>
          <w:sz w:val="28"/>
          <w:rtl/>
          <w:lang w:bidi="ar-IQ"/>
        </w:rPr>
        <w:t xml:space="preserve"> وان الاهمية النسبية بلغت </w:t>
      </w:r>
      <w:r>
        <w:rPr>
          <w:sz w:val="28"/>
          <w:lang w:bidi="ar-IQ"/>
        </w:rPr>
        <w:t>75.1%</w:t>
      </w:r>
      <w:r>
        <w:rPr>
          <w:rFonts w:hint="cs"/>
          <w:sz w:val="28"/>
          <w:rtl/>
          <w:lang w:bidi="ar-IQ"/>
        </w:rPr>
        <w:t xml:space="preserve">.  وان الوسط الحسابي للبعد بشكل عام بلغ </w:t>
      </w:r>
      <w:r>
        <w:rPr>
          <w:sz w:val="28"/>
          <w:lang w:bidi="ar-IQ"/>
        </w:rPr>
        <w:t>3.74</w:t>
      </w:r>
      <w:r>
        <w:rPr>
          <w:rFonts w:hint="cs"/>
          <w:sz w:val="28"/>
          <w:rtl/>
          <w:lang w:bidi="ar-IQ"/>
        </w:rPr>
        <w:t xml:space="preserve"> بانحراف معياري مساوي الى </w:t>
      </w:r>
      <w:r>
        <w:rPr>
          <w:sz w:val="28"/>
          <w:lang w:bidi="ar-IQ"/>
        </w:rPr>
        <w:t>0.882</w:t>
      </w:r>
      <w:r>
        <w:rPr>
          <w:rFonts w:hint="cs"/>
          <w:sz w:val="28"/>
          <w:rtl/>
          <w:lang w:bidi="ar-IQ"/>
        </w:rPr>
        <w:t xml:space="preserve"> ومعامل اختلاف </w:t>
      </w:r>
      <w:r>
        <w:rPr>
          <w:sz w:val="28"/>
          <w:lang w:bidi="ar-IQ"/>
        </w:rPr>
        <w:t>23.6%</w:t>
      </w:r>
      <w:r>
        <w:rPr>
          <w:rFonts w:hint="cs"/>
          <w:sz w:val="28"/>
          <w:rtl/>
          <w:lang w:bidi="ar-IQ"/>
        </w:rPr>
        <w:t xml:space="preserve"> واهمية نسبية بلغت </w:t>
      </w:r>
      <w:r>
        <w:rPr>
          <w:sz w:val="28"/>
          <w:lang w:bidi="ar-IQ"/>
        </w:rPr>
        <w:t>74.9%</w:t>
      </w:r>
      <w:r>
        <w:rPr>
          <w:rFonts w:hint="cs"/>
          <w:sz w:val="28"/>
          <w:rtl/>
          <w:lang w:bidi="ar-IQ"/>
        </w:rPr>
        <w:t xml:space="preserve">. </w:t>
      </w:r>
    </w:p>
    <w:p w14:paraId="33EAB63C" w14:textId="77777777" w:rsidR="00BE0FD1" w:rsidRPr="003D49FE" w:rsidRDefault="00BE0FD1" w:rsidP="00BE0FD1">
      <w:pPr>
        <w:spacing w:after="0"/>
        <w:jc w:val="mediumKashida"/>
        <w:rPr>
          <w:sz w:val="28"/>
          <w:lang w:bidi="ar-IQ"/>
        </w:rPr>
      </w:pPr>
    </w:p>
    <w:p w14:paraId="4E5DEAFF" w14:textId="77777777" w:rsidR="00BE0FD1" w:rsidRPr="003D49FE" w:rsidRDefault="00BE0FD1" w:rsidP="00BE0FD1">
      <w:pPr>
        <w:spacing w:after="0"/>
        <w:rPr>
          <w:b/>
          <w:bCs/>
          <w:sz w:val="28"/>
          <w:rtl/>
          <w:lang w:bidi="ar-IQ"/>
        </w:rPr>
      </w:pPr>
      <w:r w:rsidRPr="003D49FE">
        <w:rPr>
          <w:rFonts w:hint="cs"/>
          <w:b/>
          <w:bCs/>
          <w:sz w:val="28"/>
          <w:rtl/>
          <w:lang w:bidi="ar-IQ"/>
        </w:rPr>
        <w:t xml:space="preserve">5- بعد </w:t>
      </w:r>
      <w:r>
        <w:rPr>
          <w:rFonts w:hint="cs"/>
          <w:b/>
          <w:bCs/>
          <w:sz w:val="28"/>
          <w:rtl/>
          <w:lang w:bidi="ar-IQ"/>
        </w:rPr>
        <w:t>الثقة</w:t>
      </w:r>
    </w:p>
    <w:p w14:paraId="040D1241" w14:textId="77777777" w:rsidR="00BE0FD1" w:rsidRDefault="00BE0FD1" w:rsidP="00BE0FD1">
      <w:pPr>
        <w:spacing w:after="0"/>
        <w:rPr>
          <w:sz w:val="28"/>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04820462"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5</w:t>
      </w:r>
      <w:r w:rsidRPr="00874F18">
        <w:rPr>
          <w:rFonts w:hint="cs"/>
          <w:sz w:val="24"/>
          <w:szCs w:val="24"/>
          <w:rtl/>
          <w:lang w:bidi="ar-IQ"/>
        </w:rPr>
        <w:t>)</w:t>
      </w:r>
    </w:p>
    <w:p w14:paraId="0AEEE2FF"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560"/>
        <w:gridCol w:w="1860"/>
        <w:gridCol w:w="1701"/>
        <w:gridCol w:w="1468"/>
      </w:tblGrid>
      <w:tr w:rsidR="00BE0FD1" w:rsidRPr="005243D2" w14:paraId="6B2DA1C1" w14:textId="77777777" w:rsidTr="00D40AD6">
        <w:trPr>
          <w:trHeight w:val="288"/>
          <w:jc w:val="center"/>
        </w:trPr>
        <w:tc>
          <w:tcPr>
            <w:tcW w:w="1030" w:type="dxa"/>
            <w:tcBorders>
              <w:top w:val="single" w:sz="4" w:space="0" w:color="auto"/>
              <w:left w:val="single" w:sz="4" w:space="0" w:color="auto"/>
              <w:bottom w:val="single" w:sz="4" w:space="0" w:color="auto"/>
              <w:right w:val="single" w:sz="4" w:space="0" w:color="auto"/>
            </w:tcBorders>
            <w:shd w:val="clear" w:color="auto" w:fill="92D050"/>
            <w:hideMark/>
          </w:tcPr>
          <w:p w14:paraId="0986F761"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الفقرة</w:t>
            </w:r>
            <w:r w:rsidRPr="005243D2">
              <w:rPr>
                <w:rFonts w:ascii="Calibri" w:eastAsia="Times New Roman" w:hAnsi="Calibri" w:cs="Times New Roman"/>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92D050"/>
            <w:noWrap/>
            <w:hideMark/>
          </w:tcPr>
          <w:p w14:paraId="19CCF432"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الوسط الحسابي</w:t>
            </w:r>
          </w:p>
        </w:tc>
        <w:tc>
          <w:tcPr>
            <w:tcW w:w="1860" w:type="dxa"/>
            <w:tcBorders>
              <w:top w:val="single" w:sz="4" w:space="0" w:color="auto"/>
              <w:left w:val="single" w:sz="4" w:space="0" w:color="auto"/>
              <w:bottom w:val="single" w:sz="4" w:space="0" w:color="auto"/>
              <w:right w:val="single" w:sz="4" w:space="0" w:color="auto"/>
            </w:tcBorders>
            <w:shd w:val="clear" w:color="auto" w:fill="92D050"/>
            <w:noWrap/>
            <w:hideMark/>
          </w:tcPr>
          <w:p w14:paraId="66C0DF3B"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الانحراف المعياري</w:t>
            </w:r>
          </w:p>
        </w:tc>
        <w:tc>
          <w:tcPr>
            <w:tcW w:w="170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040B5B3" w14:textId="77777777" w:rsidR="00BE0FD1" w:rsidRPr="005243D2" w:rsidRDefault="00BE0FD1" w:rsidP="00D40AD6">
            <w:pPr>
              <w:bidi w:val="0"/>
              <w:spacing w:after="0" w:line="240" w:lineRule="auto"/>
              <w:jc w:val="center"/>
              <w:rPr>
                <w:rFonts w:ascii="Calibri" w:eastAsia="Times New Roman" w:hAnsi="Calibri" w:cs="Times New Roman"/>
                <w:sz w:val="24"/>
                <w:szCs w:val="24"/>
              </w:rPr>
            </w:pPr>
            <w:r w:rsidRPr="005243D2">
              <w:rPr>
                <w:rFonts w:ascii="Calibri" w:eastAsia="Times New Roman" w:hAnsi="Calibri" w:cs="Times New Roman" w:hint="cs"/>
                <w:sz w:val="24"/>
                <w:szCs w:val="24"/>
                <w:rtl/>
              </w:rPr>
              <w:t>معامل الاختلاف</w:t>
            </w:r>
          </w:p>
        </w:tc>
        <w:tc>
          <w:tcPr>
            <w:tcW w:w="141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D8750A6"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Times New Roman"/>
                <w:sz w:val="24"/>
                <w:szCs w:val="24"/>
                <w:rtl/>
              </w:rPr>
              <w:t>الاهمية النسبية</w:t>
            </w:r>
          </w:p>
        </w:tc>
      </w:tr>
      <w:tr w:rsidR="00BE0FD1" w:rsidRPr="005243D2" w14:paraId="3AB319FA" w14:textId="77777777" w:rsidTr="00D40AD6">
        <w:trPr>
          <w:trHeight w:val="288"/>
          <w:jc w:val="center"/>
        </w:trPr>
        <w:tc>
          <w:tcPr>
            <w:tcW w:w="1030" w:type="dxa"/>
            <w:shd w:val="clear" w:color="auto" w:fill="auto"/>
            <w:hideMark/>
          </w:tcPr>
          <w:p w14:paraId="50A364D2"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CONF1</w:t>
            </w:r>
          </w:p>
        </w:tc>
        <w:tc>
          <w:tcPr>
            <w:tcW w:w="1560" w:type="dxa"/>
            <w:shd w:val="clear" w:color="auto" w:fill="auto"/>
            <w:noWrap/>
            <w:hideMark/>
          </w:tcPr>
          <w:p w14:paraId="275FA1EF"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3.87</w:t>
            </w:r>
          </w:p>
        </w:tc>
        <w:tc>
          <w:tcPr>
            <w:tcW w:w="1860" w:type="dxa"/>
            <w:shd w:val="clear" w:color="auto" w:fill="auto"/>
            <w:noWrap/>
            <w:hideMark/>
          </w:tcPr>
          <w:p w14:paraId="1AD418E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0.869</w:t>
            </w:r>
          </w:p>
        </w:tc>
        <w:tc>
          <w:tcPr>
            <w:tcW w:w="1701" w:type="dxa"/>
            <w:shd w:val="clear" w:color="auto" w:fill="auto"/>
            <w:noWrap/>
            <w:vAlign w:val="bottom"/>
            <w:hideMark/>
          </w:tcPr>
          <w:p w14:paraId="55CC2FE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22.5</w:t>
            </w:r>
          </w:p>
        </w:tc>
        <w:tc>
          <w:tcPr>
            <w:tcW w:w="1417" w:type="dxa"/>
            <w:shd w:val="clear" w:color="auto" w:fill="auto"/>
            <w:noWrap/>
            <w:vAlign w:val="bottom"/>
            <w:hideMark/>
          </w:tcPr>
          <w:p w14:paraId="1556B6E5"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77.3</w:t>
            </w:r>
          </w:p>
        </w:tc>
      </w:tr>
      <w:tr w:rsidR="00BE0FD1" w:rsidRPr="005243D2" w14:paraId="74EC4906" w14:textId="77777777" w:rsidTr="00D40AD6">
        <w:trPr>
          <w:trHeight w:val="288"/>
          <w:jc w:val="center"/>
        </w:trPr>
        <w:tc>
          <w:tcPr>
            <w:tcW w:w="1030" w:type="dxa"/>
            <w:shd w:val="clear" w:color="auto" w:fill="auto"/>
            <w:hideMark/>
          </w:tcPr>
          <w:p w14:paraId="03F85AC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lastRenderedPageBreak/>
              <w:t>CONF2</w:t>
            </w:r>
          </w:p>
        </w:tc>
        <w:tc>
          <w:tcPr>
            <w:tcW w:w="1560" w:type="dxa"/>
            <w:shd w:val="clear" w:color="auto" w:fill="auto"/>
            <w:noWrap/>
            <w:hideMark/>
          </w:tcPr>
          <w:p w14:paraId="69C008D1"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3.47</w:t>
            </w:r>
          </w:p>
        </w:tc>
        <w:tc>
          <w:tcPr>
            <w:tcW w:w="1860" w:type="dxa"/>
            <w:shd w:val="clear" w:color="auto" w:fill="auto"/>
            <w:noWrap/>
            <w:hideMark/>
          </w:tcPr>
          <w:p w14:paraId="071F296C"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0.978</w:t>
            </w:r>
          </w:p>
        </w:tc>
        <w:tc>
          <w:tcPr>
            <w:tcW w:w="1701" w:type="dxa"/>
            <w:shd w:val="clear" w:color="auto" w:fill="auto"/>
            <w:noWrap/>
            <w:vAlign w:val="bottom"/>
            <w:hideMark/>
          </w:tcPr>
          <w:p w14:paraId="5184D280"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28.2</w:t>
            </w:r>
          </w:p>
        </w:tc>
        <w:tc>
          <w:tcPr>
            <w:tcW w:w="1417" w:type="dxa"/>
            <w:shd w:val="clear" w:color="auto" w:fill="auto"/>
            <w:noWrap/>
            <w:vAlign w:val="bottom"/>
            <w:hideMark/>
          </w:tcPr>
          <w:p w14:paraId="6F8C502A"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69.4</w:t>
            </w:r>
          </w:p>
        </w:tc>
      </w:tr>
      <w:tr w:rsidR="00BE0FD1" w:rsidRPr="005243D2" w14:paraId="369F2AFF" w14:textId="77777777" w:rsidTr="00D40AD6">
        <w:trPr>
          <w:trHeight w:val="288"/>
          <w:jc w:val="center"/>
        </w:trPr>
        <w:tc>
          <w:tcPr>
            <w:tcW w:w="1030" w:type="dxa"/>
            <w:shd w:val="clear" w:color="auto" w:fill="auto"/>
            <w:hideMark/>
          </w:tcPr>
          <w:p w14:paraId="27BA6F6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CONF</w:t>
            </w:r>
          </w:p>
        </w:tc>
        <w:tc>
          <w:tcPr>
            <w:tcW w:w="1560" w:type="dxa"/>
            <w:shd w:val="clear" w:color="auto" w:fill="auto"/>
            <w:noWrap/>
            <w:hideMark/>
          </w:tcPr>
          <w:p w14:paraId="3651995E"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3.67</w:t>
            </w:r>
          </w:p>
        </w:tc>
        <w:tc>
          <w:tcPr>
            <w:tcW w:w="1860" w:type="dxa"/>
            <w:shd w:val="clear" w:color="auto" w:fill="auto"/>
            <w:noWrap/>
            <w:hideMark/>
          </w:tcPr>
          <w:p w14:paraId="73756CC8"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0.887</w:t>
            </w:r>
          </w:p>
        </w:tc>
        <w:tc>
          <w:tcPr>
            <w:tcW w:w="1701" w:type="dxa"/>
            <w:shd w:val="clear" w:color="auto" w:fill="auto"/>
            <w:noWrap/>
            <w:vAlign w:val="bottom"/>
            <w:hideMark/>
          </w:tcPr>
          <w:p w14:paraId="7ADB395A" w14:textId="77777777" w:rsidR="00BE0FD1" w:rsidRPr="005243D2" w:rsidRDefault="00BE0FD1" w:rsidP="00D40AD6">
            <w:pPr>
              <w:bidi w:val="0"/>
              <w:spacing w:after="0" w:line="240" w:lineRule="auto"/>
              <w:jc w:val="center"/>
              <w:rPr>
                <w:rFonts w:ascii="Arial" w:eastAsia="Times New Roman" w:hAnsi="Arial" w:cs="Arial"/>
                <w:sz w:val="24"/>
                <w:szCs w:val="24"/>
              </w:rPr>
            </w:pPr>
            <w:r w:rsidRPr="005243D2">
              <w:rPr>
                <w:rFonts w:ascii="Arial" w:eastAsia="Times New Roman" w:hAnsi="Arial" w:cs="Arial"/>
                <w:sz w:val="24"/>
                <w:szCs w:val="24"/>
              </w:rPr>
              <w:t>24.2</w:t>
            </w:r>
          </w:p>
        </w:tc>
        <w:tc>
          <w:tcPr>
            <w:tcW w:w="1417" w:type="dxa"/>
            <w:shd w:val="clear" w:color="auto" w:fill="auto"/>
            <w:noWrap/>
            <w:vAlign w:val="bottom"/>
            <w:hideMark/>
          </w:tcPr>
          <w:p w14:paraId="473425E9" w14:textId="77777777" w:rsidR="00BE0FD1" w:rsidRPr="005243D2" w:rsidRDefault="00BE0FD1" w:rsidP="00D40AD6">
            <w:pPr>
              <w:bidi w:val="0"/>
              <w:spacing w:after="0" w:line="240" w:lineRule="auto"/>
              <w:jc w:val="center"/>
              <w:rPr>
                <w:rFonts w:ascii="Calibri" w:eastAsia="Times New Roman" w:hAnsi="Calibri" w:cs="Calibri"/>
                <w:sz w:val="24"/>
                <w:szCs w:val="24"/>
              </w:rPr>
            </w:pPr>
            <w:r w:rsidRPr="005243D2">
              <w:rPr>
                <w:rFonts w:ascii="Calibri" w:eastAsia="Times New Roman" w:hAnsi="Calibri" w:cs="Calibri"/>
                <w:sz w:val="24"/>
                <w:szCs w:val="24"/>
              </w:rPr>
              <w:t>73.3</w:t>
            </w:r>
          </w:p>
        </w:tc>
      </w:tr>
    </w:tbl>
    <w:p w14:paraId="134139D4" w14:textId="77777777" w:rsidR="00BE0FD1" w:rsidRDefault="00BE0FD1" w:rsidP="00BE0FD1">
      <w:pPr>
        <w:spacing w:after="0"/>
        <w:rPr>
          <w:b/>
          <w:bCs/>
          <w:sz w:val="28"/>
          <w:u w:val="single"/>
          <w:rtl/>
          <w:lang w:bidi="ar-IQ"/>
        </w:rPr>
      </w:pPr>
    </w:p>
    <w:p w14:paraId="48542E8A" w14:textId="77777777" w:rsidR="00BE0FD1" w:rsidRPr="00AC262A" w:rsidRDefault="00BE0FD1" w:rsidP="00BE0FD1">
      <w:pPr>
        <w:spacing w:after="0"/>
        <w:jc w:val="mediumKashida"/>
        <w:rPr>
          <w:sz w:val="28"/>
          <w:rtl/>
          <w:lang w:bidi="ar-IQ"/>
        </w:rPr>
      </w:pPr>
      <w:r>
        <w:rPr>
          <w:rFonts w:hint="cs"/>
          <w:sz w:val="28"/>
          <w:rtl/>
          <w:lang w:bidi="ar-IQ"/>
        </w:rPr>
        <w:t xml:space="preserve">يتضح من خلال الجدول اعلاه ان قيمة الوسط الحسابي للفقرة الاولى </w:t>
      </w:r>
      <w:r>
        <w:rPr>
          <w:sz w:val="28"/>
          <w:lang w:bidi="ar-IQ"/>
        </w:rPr>
        <w:t>CONF1</w:t>
      </w:r>
      <w:r>
        <w:rPr>
          <w:rFonts w:hint="cs"/>
          <w:sz w:val="28"/>
          <w:rtl/>
          <w:lang w:bidi="ar-IQ"/>
        </w:rPr>
        <w:t xml:space="preserve"> هي </w:t>
      </w:r>
      <w:r w:rsidRPr="00470B5A">
        <w:rPr>
          <w:sz w:val="28"/>
          <w:lang w:bidi="ar-IQ"/>
        </w:rPr>
        <w:t>3.</w:t>
      </w:r>
      <w:r>
        <w:rPr>
          <w:sz w:val="28"/>
          <w:lang w:bidi="ar-IQ"/>
        </w:rPr>
        <w:t>87</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869</w:t>
      </w:r>
      <w:r w:rsidRPr="00470B5A">
        <w:rPr>
          <w:rFonts w:hint="cs"/>
          <w:sz w:val="28"/>
          <w:rtl/>
          <w:lang w:bidi="ar-IQ"/>
        </w:rPr>
        <w:t xml:space="preserve"> </w:t>
      </w:r>
      <w:r>
        <w:rPr>
          <w:rFonts w:hint="cs"/>
          <w:sz w:val="28"/>
          <w:rtl/>
          <w:lang w:bidi="ar-IQ"/>
        </w:rPr>
        <w:t xml:space="preserve">وقيمة معامل الاختلاف </w:t>
      </w:r>
      <w:r>
        <w:rPr>
          <w:sz w:val="28"/>
          <w:lang w:bidi="ar-IQ"/>
        </w:rPr>
        <w:t>22.5%</w:t>
      </w:r>
      <w:r>
        <w:rPr>
          <w:rFonts w:hint="cs"/>
          <w:sz w:val="28"/>
          <w:rtl/>
          <w:lang w:bidi="ar-IQ"/>
        </w:rPr>
        <w:t xml:space="preserve"> والاهمية النسبية لهذه الفقرة هو </w:t>
      </w:r>
      <w:r>
        <w:rPr>
          <w:sz w:val="28"/>
          <w:lang w:bidi="ar-IQ"/>
        </w:rPr>
        <w:t>77.3%</w:t>
      </w:r>
      <w:r>
        <w:rPr>
          <w:rFonts w:hint="cs"/>
          <w:sz w:val="28"/>
          <w:rtl/>
          <w:lang w:bidi="ar-IQ"/>
        </w:rPr>
        <w:t xml:space="preserve">. اما قيمة الوسط الحسابي للفقرة الثانية </w:t>
      </w:r>
      <w:r>
        <w:rPr>
          <w:sz w:val="28"/>
          <w:lang w:bidi="ar-IQ"/>
        </w:rPr>
        <w:t>CONF2</w:t>
      </w:r>
      <w:r>
        <w:rPr>
          <w:rFonts w:hint="cs"/>
          <w:sz w:val="28"/>
          <w:rtl/>
          <w:lang w:bidi="ar-IQ"/>
        </w:rPr>
        <w:t xml:space="preserve"> فقد بلغت </w:t>
      </w:r>
      <w:r w:rsidRPr="00470B5A">
        <w:rPr>
          <w:sz w:val="28"/>
          <w:lang w:bidi="ar-IQ"/>
        </w:rPr>
        <w:t>3.</w:t>
      </w:r>
      <w:r>
        <w:rPr>
          <w:sz w:val="28"/>
          <w:lang w:bidi="ar-IQ"/>
        </w:rPr>
        <w:t>47</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978</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28.2%</w:t>
      </w:r>
      <w:r>
        <w:rPr>
          <w:rFonts w:hint="cs"/>
          <w:sz w:val="28"/>
          <w:rtl/>
          <w:lang w:bidi="ar-IQ"/>
        </w:rPr>
        <w:t xml:space="preserve"> والاهمية النسبية </w:t>
      </w:r>
      <w:r>
        <w:rPr>
          <w:sz w:val="28"/>
          <w:lang w:bidi="ar-IQ"/>
        </w:rPr>
        <w:t>69.4%</w:t>
      </w:r>
      <w:r>
        <w:rPr>
          <w:rFonts w:hint="cs"/>
          <w:sz w:val="28"/>
          <w:rtl/>
          <w:lang w:bidi="ar-IQ"/>
        </w:rPr>
        <w:t xml:space="preserve">.  وان الوسط الحسابي للبعد بشكل عام بلغ </w:t>
      </w:r>
      <w:r>
        <w:rPr>
          <w:sz w:val="28"/>
          <w:lang w:bidi="ar-IQ"/>
        </w:rPr>
        <w:t>3.67</w:t>
      </w:r>
      <w:r>
        <w:rPr>
          <w:rFonts w:hint="cs"/>
          <w:sz w:val="28"/>
          <w:rtl/>
          <w:lang w:bidi="ar-IQ"/>
        </w:rPr>
        <w:t xml:space="preserve"> بانحراف معياري مساوي الى </w:t>
      </w:r>
      <w:r>
        <w:rPr>
          <w:sz w:val="28"/>
          <w:lang w:bidi="ar-IQ"/>
        </w:rPr>
        <w:t>0.887</w:t>
      </w:r>
      <w:r>
        <w:rPr>
          <w:rFonts w:hint="cs"/>
          <w:sz w:val="28"/>
          <w:rtl/>
          <w:lang w:bidi="ar-IQ"/>
        </w:rPr>
        <w:t xml:space="preserve"> ومعامل اختلاف </w:t>
      </w:r>
      <w:r>
        <w:rPr>
          <w:sz w:val="28"/>
          <w:lang w:bidi="ar-IQ"/>
        </w:rPr>
        <w:t>24.2%</w:t>
      </w:r>
      <w:r>
        <w:rPr>
          <w:rFonts w:hint="cs"/>
          <w:sz w:val="28"/>
          <w:rtl/>
          <w:lang w:bidi="ar-IQ"/>
        </w:rPr>
        <w:t xml:space="preserve"> واهمية نسبية بلغت </w:t>
      </w:r>
      <w:r>
        <w:rPr>
          <w:sz w:val="28"/>
          <w:lang w:bidi="ar-IQ"/>
        </w:rPr>
        <w:t>73.3%</w:t>
      </w:r>
      <w:r>
        <w:rPr>
          <w:rFonts w:hint="cs"/>
          <w:sz w:val="28"/>
          <w:rtl/>
          <w:lang w:bidi="ar-IQ"/>
        </w:rPr>
        <w:t xml:space="preserve">. </w:t>
      </w:r>
    </w:p>
    <w:p w14:paraId="608A4AA2" w14:textId="77777777" w:rsidR="00BE0FD1" w:rsidRPr="00AC262A" w:rsidRDefault="00BE0FD1" w:rsidP="00BE0FD1">
      <w:pPr>
        <w:spacing w:after="0"/>
        <w:rPr>
          <w:b/>
          <w:bCs/>
          <w:sz w:val="28"/>
          <w:rtl/>
          <w:lang w:bidi="ar-IQ"/>
        </w:rPr>
      </w:pPr>
      <w:r w:rsidRPr="00AC262A">
        <w:rPr>
          <w:rFonts w:hint="cs"/>
          <w:b/>
          <w:bCs/>
          <w:sz w:val="28"/>
          <w:rtl/>
          <w:lang w:bidi="ar-IQ"/>
        </w:rPr>
        <w:t xml:space="preserve">ثانياً: محور الالتزام التنظيمي </w:t>
      </w:r>
    </w:p>
    <w:p w14:paraId="345E1546" w14:textId="77777777" w:rsidR="00BE0FD1" w:rsidRPr="00AC262A" w:rsidRDefault="00BE0FD1" w:rsidP="00BE0FD1">
      <w:pPr>
        <w:spacing w:after="0"/>
        <w:rPr>
          <w:b/>
          <w:bCs/>
          <w:sz w:val="28"/>
          <w:rtl/>
          <w:lang w:bidi="ar-IQ"/>
        </w:rPr>
      </w:pPr>
      <w:r w:rsidRPr="00AC262A">
        <w:rPr>
          <w:rFonts w:hint="cs"/>
          <w:b/>
          <w:bCs/>
          <w:sz w:val="28"/>
          <w:rtl/>
          <w:lang w:bidi="ar-IQ"/>
        </w:rPr>
        <w:t xml:space="preserve">البعد الاول: الالتزام بمهنية التدريس </w:t>
      </w:r>
    </w:p>
    <w:p w14:paraId="1862F1E7" w14:textId="77777777" w:rsidR="00BE0FD1" w:rsidRDefault="00BE0FD1" w:rsidP="00BE0FD1">
      <w:pPr>
        <w:spacing w:after="0"/>
        <w:rPr>
          <w:sz w:val="28"/>
          <w:rtl/>
          <w:lang w:bidi="ar-IQ"/>
        </w:rPr>
      </w:pPr>
      <w:r>
        <w:rPr>
          <w:rFonts w:hint="cs"/>
          <w:sz w:val="28"/>
          <w:rtl/>
          <w:lang w:bidi="ar-IQ"/>
        </w:rPr>
        <w:t>تم ايجاد التكرارات ونسبها لكل مقياس من مقاييس ليكارت الخماسي لفقرات هذا البعد اذ يتبين ان اتجاه العينة يميل الى الاتفاق على فقراته وكما في الجدول التالي:</w:t>
      </w:r>
    </w:p>
    <w:p w14:paraId="26E6EBBC"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03EE4359" w14:textId="77777777" w:rsidR="00BE0FD1" w:rsidRDefault="00BE0FD1" w:rsidP="00BE0FD1">
      <w:pPr>
        <w:spacing w:after="0"/>
        <w:jc w:val="mediumKashida"/>
        <w:rPr>
          <w:sz w:val="28"/>
          <w:rtl/>
          <w:lang w:bidi="ar-IQ"/>
        </w:rPr>
      </w:pPr>
    </w:p>
    <w:p w14:paraId="669A5BB6"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6</w:t>
      </w:r>
      <w:r w:rsidRPr="00874F18">
        <w:rPr>
          <w:rFonts w:hint="cs"/>
          <w:sz w:val="24"/>
          <w:szCs w:val="24"/>
          <w:rtl/>
          <w:lang w:bidi="ar-IQ"/>
        </w:rPr>
        <w:t>)</w:t>
      </w:r>
    </w:p>
    <w:p w14:paraId="4ABD3FAA"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497"/>
        <w:gridCol w:w="1804"/>
        <w:gridCol w:w="1824"/>
        <w:gridCol w:w="1468"/>
      </w:tblGrid>
      <w:tr w:rsidR="00BE0FD1" w:rsidRPr="00DD5A1D" w14:paraId="06D0109E" w14:textId="77777777" w:rsidTr="00D40AD6">
        <w:trPr>
          <w:trHeight w:val="288"/>
          <w:jc w:val="center"/>
        </w:trPr>
        <w:tc>
          <w:tcPr>
            <w:tcW w:w="990" w:type="dxa"/>
            <w:shd w:val="clear" w:color="auto" w:fill="92D050"/>
          </w:tcPr>
          <w:p w14:paraId="594041D6"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497" w:type="dxa"/>
            <w:shd w:val="clear" w:color="auto" w:fill="92D050"/>
            <w:noWrap/>
          </w:tcPr>
          <w:p w14:paraId="112A89DC"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804" w:type="dxa"/>
            <w:shd w:val="clear" w:color="auto" w:fill="92D050"/>
            <w:noWrap/>
          </w:tcPr>
          <w:p w14:paraId="27F76B9B"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824" w:type="dxa"/>
            <w:shd w:val="clear" w:color="auto" w:fill="92D050"/>
            <w:noWrap/>
            <w:vAlign w:val="bottom"/>
          </w:tcPr>
          <w:p w14:paraId="59E7D301"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377" w:type="dxa"/>
            <w:shd w:val="clear" w:color="auto" w:fill="92D050"/>
            <w:noWrap/>
            <w:vAlign w:val="bottom"/>
          </w:tcPr>
          <w:p w14:paraId="2D96A1F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03344877" w14:textId="77777777" w:rsidTr="00D40AD6">
        <w:trPr>
          <w:trHeight w:val="288"/>
          <w:jc w:val="center"/>
        </w:trPr>
        <w:tc>
          <w:tcPr>
            <w:tcW w:w="990" w:type="dxa"/>
            <w:shd w:val="clear" w:color="auto" w:fill="FFFFFF" w:themeFill="background1"/>
            <w:hideMark/>
          </w:tcPr>
          <w:p w14:paraId="771A445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TEPR1</w:t>
            </w:r>
          </w:p>
        </w:tc>
        <w:tc>
          <w:tcPr>
            <w:tcW w:w="1497" w:type="dxa"/>
            <w:shd w:val="clear" w:color="auto" w:fill="FFFFFF" w:themeFill="background1"/>
            <w:noWrap/>
            <w:hideMark/>
          </w:tcPr>
          <w:p w14:paraId="45BD316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4.34</w:t>
            </w:r>
          </w:p>
        </w:tc>
        <w:tc>
          <w:tcPr>
            <w:tcW w:w="1804" w:type="dxa"/>
            <w:shd w:val="clear" w:color="auto" w:fill="FFFFFF" w:themeFill="background1"/>
            <w:noWrap/>
            <w:hideMark/>
          </w:tcPr>
          <w:p w14:paraId="061DD87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0.653</w:t>
            </w:r>
          </w:p>
        </w:tc>
        <w:tc>
          <w:tcPr>
            <w:tcW w:w="1824" w:type="dxa"/>
            <w:shd w:val="clear" w:color="auto" w:fill="FFFFFF" w:themeFill="background1"/>
            <w:noWrap/>
            <w:vAlign w:val="bottom"/>
            <w:hideMark/>
          </w:tcPr>
          <w:p w14:paraId="4206647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15.1</w:t>
            </w:r>
          </w:p>
        </w:tc>
        <w:tc>
          <w:tcPr>
            <w:tcW w:w="1377" w:type="dxa"/>
            <w:shd w:val="clear" w:color="auto" w:fill="FFFFFF" w:themeFill="background1"/>
            <w:noWrap/>
            <w:vAlign w:val="bottom"/>
            <w:hideMark/>
          </w:tcPr>
          <w:p w14:paraId="0A47E54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86.8</w:t>
            </w:r>
          </w:p>
        </w:tc>
      </w:tr>
      <w:tr w:rsidR="00BE0FD1" w:rsidRPr="00DD5A1D" w14:paraId="5415EFAE" w14:textId="77777777" w:rsidTr="00D40AD6">
        <w:trPr>
          <w:trHeight w:val="288"/>
          <w:jc w:val="center"/>
        </w:trPr>
        <w:tc>
          <w:tcPr>
            <w:tcW w:w="990" w:type="dxa"/>
            <w:shd w:val="clear" w:color="auto" w:fill="FFFFFF" w:themeFill="background1"/>
            <w:hideMark/>
          </w:tcPr>
          <w:p w14:paraId="07CCA50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TEPR2</w:t>
            </w:r>
          </w:p>
        </w:tc>
        <w:tc>
          <w:tcPr>
            <w:tcW w:w="1497" w:type="dxa"/>
            <w:shd w:val="clear" w:color="auto" w:fill="FFFFFF" w:themeFill="background1"/>
            <w:noWrap/>
            <w:hideMark/>
          </w:tcPr>
          <w:p w14:paraId="50E3759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4.36</w:t>
            </w:r>
          </w:p>
        </w:tc>
        <w:tc>
          <w:tcPr>
            <w:tcW w:w="1804" w:type="dxa"/>
            <w:shd w:val="clear" w:color="auto" w:fill="FFFFFF" w:themeFill="background1"/>
            <w:noWrap/>
            <w:hideMark/>
          </w:tcPr>
          <w:p w14:paraId="41237C0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0.646</w:t>
            </w:r>
          </w:p>
        </w:tc>
        <w:tc>
          <w:tcPr>
            <w:tcW w:w="1824" w:type="dxa"/>
            <w:shd w:val="clear" w:color="auto" w:fill="FFFFFF" w:themeFill="background1"/>
            <w:noWrap/>
            <w:vAlign w:val="bottom"/>
            <w:hideMark/>
          </w:tcPr>
          <w:p w14:paraId="095A53C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14.8</w:t>
            </w:r>
          </w:p>
        </w:tc>
        <w:tc>
          <w:tcPr>
            <w:tcW w:w="1377" w:type="dxa"/>
            <w:shd w:val="clear" w:color="auto" w:fill="FFFFFF" w:themeFill="background1"/>
            <w:noWrap/>
            <w:vAlign w:val="bottom"/>
            <w:hideMark/>
          </w:tcPr>
          <w:p w14:paraId="694D4326"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87.3</w:t>
            </w:r>
          </w:p>
        </w:tc>
      </w:tr>
      <w:tr w:rsidR="00BE0FD1" w:rsidRPr="00DD5A1D" w14:paraId="0DEFD53D" w14:textId="77777777" w:rsidTr="00D40AD6">
        <w:trPr>
          <w:trHeight w:val="288"/>
          <w:jc w:val="center"/>
        </w:trPr>
        <w:tc>
          <w:tcPr>
            <w:tcW w:w="990" w:type="dxa"/>
            <w:shd w:val="clear" w:color="auto" w:fill="FFFFFF" w:themeFill="background1"/>
            <w:hideMark/>
          </w:tcPr>
          <w:p w14:paraId="6898CF1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TEPR3</w:t>
            </w:r>
          </w:p>
        </w:tc>
        <w:tc>
          <w:tcPr>
            <w:tcW w:w="1497" w:type="dxa"/>
            <w:shd w:val="clear" w:color="auto" w:fill="FFFFFF" w:themeFill="background1"/>
            <w:noWrap/>
            <w:hideMark/>
          </w:tcPr>
          <w:p w14:paraId="494E4A6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4.32</w:t>
            </w:r>
          </w:p>
        </w:tc>
        <w:tc>
          <w:tcPr>
            <w:tcW w:w="1804" w:type="dxa"/>
            <w:shd w:val="clear" w:color="auto" w:fill="FFFFFF" w:themeFill="background1"/>
            <w:noWrap/>
            <w:hideMark/>
          </w:tcPr>
          <w:p w14:paraId="5B89141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0.693</w:t>
            </w:r>
          </w:p>
        </w:tc>
        <w:tc>
          <w:tcPr>
            <w:tcW w:w="1824" w:type="dxa"/>
            <w:shd w:val="clear" w:color="auto" w:fill="FFFFFF" w:themeFill="background1"/>
            <w:noWrap/>
            <w:vAlign w:val="bottom"/>
            <w:hideMark/>
          </w:tcPr>
          <w:p w14:paraId="34D51C9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16.0</w:t>
            </w:r>
          </w:p>
        </w:tc>
        <w:tc>
          <w:tcPr>
            <w:tcW w:w="1377" w:type="dxa"/>
            <w:shd w:val="clear" w:color="auto" w:fill="FFFFFF" w:themeFill="background1"/>
            <w:noWrap/>
            <w:vAlign w:val="bottom"/>
            <w:hideMark/>
          </w:tcPr>
          <w:p w14:paraId="6EB76D7A"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86.4</w:t>
            </w:r>
          </w:p>
        </w:tc>
      </w:tr>
      <w:tr w:rsidR="00BE0FD1" w:rsidRPr="00DD5A1D" w14:paraId="513617E8" w14:textId="77777777" w:rsidTr="00D40AD6">
        <w:trPr>
          <w:trHeight w:val="288"/>
          <w:jc w:val="center"/>
        </w:trPr>
        <w:tc>
          <w:tcPr>
            <w:tcW w:w="990" w:type="dxa"/>
            <w:shd w:val="clear" w:color="auto" w:fill="FFFFFF" w:themeFill="background1"/>
            <w:hideMark/>
          </w:tcPr>
          <w:p w14:paraId="44D438A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TEPR4</w:t>
            </w:r>
          </w:p>
        </w:tc>
        <w:tc>
          <w:tcPr>
            <w:tcW w:w="1497" w:type="dxa"/>
            <w:shd w:val="clear" w:color="auto" w:fill="FFFFFF" w:themeFill="background1"/>
            <w:noWrap/>
            <w:hideMark/>
          </w:tcPr>
          <w:p w14:paraId="1C8D96E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4.33</w:t>
            </w:r>
          </w:p>
        </w:tc>
        <w:tc>
          <w:tcPr>
            <w:tcW w:w="1804" w:type="dxa"/>
            <w:shd w:val="clear" w:color="auto" w:fill="FFFFFF" w:themeFill="background1"/>
            <w:noWrap/>
            <w:hideMark/>
          </w:tcPr>
          <w:p w14:paraId="7EE25BD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0.736</w:t>
            </w:r>
          </w:p>
        </w:tc>
        <w:tc>
          <w:tcPr>
            <w:tcW w:w="1824" w:type="dxa"/>
            <w:shd w:val="clear" w:color="auto" w:fill="FFFFFF" w:themeFill="background1"/>
            <w:noWrap/>
            <w:vAlign w:val="bottom"/>
            <w:hideMark/>
          </w:tcPr>
          <w:p w14:paraId="4CEAAEC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17.0</w:t>
            </w:r>
          </w:p>
        </w:tc>
        <w:tc>
          <w:tcPr>
            <w:tcW w:w="1377" w:type="dxa"/>
            <w:shd w:val="clear" w:color="auto" w:fill="FFFFFF" w:themeFill="background1"/>
            <w:noWrap/>
            <w:vAlign w:val="bottom"/>
            <w:hideMark/>
          </w:tcPr>
          <w:p w14:paraId="624020C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86.6</w:t>
            </w:r>
          </w:p>
        </w:tc>
      </w:tr>
      <w:tr w:rsidR="00BE0FD1" w:rsidRPr="00DD5A1D" w14:paraId="4226EBFC" w14:textId="77777777" w:rsidTr="00D40AD6">
        <w:trPr>
          <w:trHeight w:val="288"/>
          <w:jc w:val="center"/>
        </w:trPr>
        <w:tc>
          <w:tcPr>
            <w:tcW w:w="990" w:type="dxa"/>
            <w:shd w:val="clear" w:color="auto" w:fill="FFFFFF" w:themeFill="background1"/>
            <w:hideMark/>
          </w:tcPr>
          <w:p w14:paraId="2340002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TEPR5</w:t>
            </w:r>
          </w:p>
        </w:tc>
        <w:tc>
          <w:tcPr>
            <w:tcW w:w="1497" w:type="dxa"/>
            <w:shd w:val="clear" w:color="auto" w:fill="FFFFFF" w:themeFill="background1"/>
            <w:noWrap/>
            <w:hideMark/>
          </w:tcPr>
          <w:p w14:paraId="69531FC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3.97</w:t>
            </w:r>
          </w:p>
        </w:tc>
        <w:tc>
          <w:tcPr>
            <w:tcW w:w="1804" w:type="dxa"/>
            <w:shd w:val="clear" w:color="auto" w:fill="FFFFFF" w:themeFill="background1"/>
            <w:noWrap/>
            <w:hideMark/>
          </w:tcPr>
          <w:p w14:paraId="34F6EAF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0.249</w:t>
            </w:r>
          </w:p>
        </w:tc>
        <w:tc>
          <w:tcPr>
            <w:tcW w:w="1824" w:type="dxa"/>
            <w:shd w:val="clear" w:color="auto" w:fill="FFFFFF" w:themeFill="background1"/>
            <w:noWrap/>
            <w:vAlign w:val="bottom"/>
            <w:hideMark/>
          </w:tcPr>
          <w:p w14:paraId="7F9FC44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6.3</w:t>
            </w:r>
          </w:p>
        </w:tc>
        <w:tc>
          <w:tcPr>
            <w:tcW w:w="1377" w:type="dxa"/>
            <w:shd w:val="clear" w:color="auto" w:fill="FFFFFF" w:themeFill="background1"/>
            <w:noWrap/>
            <w:vAlign w:val="bottom"/>
            <w:hideMark/>
          </w:tcPr>
          <w:p w14:paraId="2F393EB2"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79.4</w:t>
            </w:r>
          </w:p>
        </w:tc>
      </w:tr>
      <w:tr w:rsidR="00BE0FD1" w:rsidRPr="00DD5A1D" w14:paraId="7F5B1A05" w14:textId="77777777" w:rsidTr="00D40AD6">
        <w:trPr>
          <w:trHeight w:val="288"/>
          <w:jc w:val="center"/>
        </w:trPr>
        <w:tc>
          <w:tcPr>
            <w:tcW w:w="990" w:type="dxa"/>
            <w:shd w:val="clear" w:color="auto" w:fill="FFFFFF" w:themeFill="background1"/>
            <w:hideMark/>
          </w:tcPr>
          <w:p w14:paraId="6A37FAA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TEPR6</w:t>
            </w:r>
          </w:p>
        </w:tc>
        <w:tc>
          <w:tcPr>
            <w:tcW w:w="1497" w:type="dxa"/>
            <w:shd w:val="clear" w:color="auto" w:fill="FFFFFF" w:themeFill="background1"/>
            <w:noWrap/>
            <w:hideMark/>
          </w:tcPr>
          <w:p w14:paraId="0098169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4.49</w:t>
            </w:r>
          </w:p>
        </w:tc>
        <w:tc>
          <w:tcPr>
            <w:tcW w:w="1804" w:type="dxa"/>
            <w:shd w:val="clear" w:color="auto" w:fill="FFFFFF" w:themeFill="background1"/>
            <w:noWrap/>
            <w:hideMark/>
          </w:tcPr>
          <w:p w14:paraId="65A84A1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0.533</w:t>
            </w:r>
          </w:p>
        </w:tc>
        <w:tc>
          <w:tcPr>
            <w:tcW w:w="1824" w:type="dxa"/>
            <w:shd w:val="clear" w:color="auto" w:fill="FFFFFF" w:themeFill="background1"/>
            <w:noWrap/>
            <w:vAlign w:val="bottom"/>
            <w:hideMark/>
          </w:tcPr>
          <w:p w14:paraId="04304CE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11.9</w:t>
            </w:r>
          </w:p>
        </w:tc>
        <w:tc>
          <w:tcPr>
            <w:tcW w:w="1377" w:type="dxa"/>
            <w:shd w:val="clear" w:color="auto" w:fill="FFFFFF" w:themeFill="background1"/>
            <w:noWrap/>
            <w:vAlign w:val="bottom"/>
            <w:hideMark/>
          </w:tcPr>
          <w:p w14:paraId="4C01E280"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89.7</w:t>
            </w:r>
          </w:p>
        </w:tc>
      </w:tr>
      <w:tr w:rsidR="00BE0FD1" w:rsidRPr="00DD5A1D" w14:paraId="7B7778E9" w14:textId="77777777" w:rsidTr="00D40AD6">
        <w:trPr>
          <w:trHeight w:val="288"/>
          <w:jc w:val="center"/>
        </w:trPr>
        <w:tc>
          <w:tcPr>
            <w:tcW w:w="990" w:type="dxa"/>
            <w:shd w:val="clear" w:color="auto" w:fill="FFFFFF" w:themeFill="background1"/>
            <w:hideMark/>
          </w:tcPr>
          <w:p w14:paraId="650223A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lastRenderedPageBreak/>
              <w:t>TEPR</w:t>
            </w:r>
          </w:p>
        </w:tc>
        <w:tc>
          <w:tcPr>
            <w:tcW w:w="1497" w:type="dxa"/>
            <w:shd w:val="clear" w:color="auto" w:fill="FFFFFF" w:themeFill="background1"/>
            <w:noWrap/>
            <w:hideMark/>
          </w:tcPr>
          <w:p w14:paraId="1E1DD46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4.30</w:t>
            </w:r>
          </w:p>
        </w:tc>
        <w:tc>
          <w:tcPr>
            <w:tcW w:w="1804" w:type="dxa"/>
            <w:shd w:val="clear" w:color="auto" w:fill="FFFFFF" w:themeFill="background1"/>
            <w:noWrap/>
            <w:hideMark/>
          </w:tcPr>
          <w:p w14:paraId="7969F8A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0.536</w:t>
            </w:r>
          </w:p>
        </w:tc>
        <w:tc>
          <w:tcPr>
            <w:tcW w:w="1824" w:type="dxa"/>
            <w:shd w:val="clear" w:color="auto" w:fill="FFFFFF" w:themeFill="background1"/>
            <w:noWrap/>
            <w:vAlign w:val="bottom"/>
            <w:hideMark/>
          </w:tcPr>
          <w:p w14:paraId="717560A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12.5</w:t>
            </w:r>
          </w:p>
        </w:tc>
        <w:tc>
          <w:tcPr>
            <w:tcW w:w="1377" w:type="dxa"/>
            <w:shd w:val="clear" w:color="auto" w:fill="FFFFFF" w:themeFill="background1"/>
            <w:noWrap/>
            <w:vAlign w:val="bottom"/>
            <w:hideMark/>
          </w:tcPr>
          <w:p w14:paraId="3F09F136"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86.0</w:t>
            </w:r>
          </w:p>
        </w:tc>
      </w:tr>
    </w:tbl>
    <w:p w14:paraId="316669BF" w14:textId="77777777" w:rsidR="00BE0FD1" w:rsidRDefault="00BE0FD1" w:rsidP="00BE0FD1">
      <w:pPr>
        <w:spacing w:after="0"/>
        <w:jc w:val="mediumKashida"/>
        <w:rPr>
          <w:b/>
          <w:bCs/>
          <w:sz w:val="28"/>
          <w:u w:val="single"/>
          <w:lang w:bidi="ar-IQ"/>
        </w:rPr>
      </w:pPr>
    </w:p>
    <w:p w14:paraId="40F39BD4" w14:textId="77777777" w:rsidR="00BE0FD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TEPR1</w:t>
      </w:r>
      <w:r>
        <w:rPr>
          <w:rFonts w:hint="cs"/>
          <w:sz w:val="28"/>
          <w:rtl/>
          <w:lang w:bidi="ar-IQ"/>
        </w:rPr>
        <w:t xml:space="preserve"> هي </w:t>
      </w:r>
      <w:r>
        <w:rPr>
          <w:sz w:val="28"/>
          <w:lang w:bidi="ar-IQ"/>
        </w:rPr>
        <w:t>4</w:t>
      </w:r>
      <w:r w:rsidRPr="00470B5A">
        <w:rPr>
          <w:sz w:val="28"/>
          <w:lang w:bidi="ar-IQ"/>
        </w:rPr>
        <w:t>.</w:t>
      </w:r>
      <w:r>
        <w:rPr>
          <w:sz w:val="28"/>
          <w:lang w:bidi="ar-IQ"/>
        </w:rPr>
        <w:t>34</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653</w:t>
      </w:r>
      <w:r w:rsidRPr="00470B5A">
        <w:rPr>
          <w:rFonts w:hint="cs"/>
          <w:sz w:val="28"/>
          <w:rtl/>
          <w:lang w:bidi="ar-IQ"/>
        </w:rPr>
        <w:t xml:space="preserve"> </w:t>
      </w:r>
      <w:r>
        <w:rPr>
          <w:rFonts w:hint="cs"/>
          <w:sz w:val="28"/>
          <w:rtl/>
          <w:lang w:bidi="ar-IQ"/>
        </w:rPr>
        <w:t xml:space="preserve">وقيمة معامل الاختلاف </w:t>
      </w:r>
      <w:r>
        <w:rPr>
          <w:sz w:val="28"/>
          <w:lang w:bidi="ar-IQ"/>
        </w:rPr>
        <w:t>15.1%</w:t>
      </w:r>
      <w:r>
        <w:rPr>
          <w:rFonts w:hint="cs"/>
          <w:sz w:val="28"/>
          <w:rtl/>
          <w:lang w:bidi="ar-IQ"/>
        </w:rPr>
        <w:t xml:space="preserve"> والاهمية النسبية لهذه الفقرة هو </w:t>
      </w:r>
      <w:r>
        <w:rPr>
          <w:sz w:val="28"/>
          <w:lang w:bidi="ar-IQ"/>
        </w:rPr>
        <w:t>86.8%</w:t>
      </w:r>
      <w:r>
        <w:rPr>
          <w:rFonts w:hint="cs"/>
          <w:sz w:val="28"/>
          <w:rtl/>
          <w:lang w:bidi="ar-IQ"/>
        </w:rPr>
        <w:t xml:space="preserve">. اما قيمة الوسط الحسابي للفقرة الثانية </w:t>
      </w:r>
      <w:r>
        <w:rPr>
          <w:sz w:val="28"/>
          <w:lang w:bidi="ar-IQ"/>
        </w:rPr>
        <w:t>TEPR2</w:t>
      </w:r>
      <w:r>
        <w:rPr>
          <w:rFonts w:hint="cs"/>
          <w:sz w:val="28"/>
          <w:rtl/>
          <w:lang w:bidi="ar-IQ"/>
        </w:rPr>
        <w:t xml:space="preserve"> فقد بلغت </w:t>
      </w:r>
      <w:r>
        <w:rPr>
          <w:sz w:val="28"/>
          <w:lang w:bidi="ar-IQ"/>
        </w:rPr>
        <w:t>4</w:t>
      </w:r>
      <w:r w:rsidRPr="00470B5A">
        <w:rPr>
          <w:sz w:val="28"/>
          <w:lang w:bidi="ar-IQ"/>
        </w:rPr>
        <w:t>.</w:t>
      </w:r>
      <w:r>
        <w:rPr>
          <w:sz w:val="28"/>
          <w:lang w:bidi="ar-IQ"/>
        </w:rPr>
        <w:t>36</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646</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14.8%</w:t>
      </w:r>
      <w:r>
        <w:rPr>
          <w:rFonts w:hint="cs"/>
          <w:sz w:val="28"/>
          <w:rtl/>
          <w:lang w:bidi="ar-IQ"/>
        </w:rPr>
        <w:t xml:space="preserve"> والاهمية النسبية </w:t>
      </w:r>
      <w:r>
        <w:rPr>
          <w:sz w:val="28"/>
          <w:lang w:bidi="ar-IQ"/>
        </w:rPr>
        <w:t>87.3%</w:t>
      </w:r>
      <w:r>
        <w:rPr>
          <w:rFonts w:hint="cs"/>
          <w:sz w:val="28"/>
          <w:rtl/>
          <w:lang w:bidi="ar-IQ"/>
        </w:rPr>
        <w:t xml:space="preserve">. وقيمة الوسط الحسابي للفقرة الثالثة </w:t>
      </w:r>
      <w:r>
        <w:rPr>
          <w:sz w:val="28"/>
          <w:lang w:bidi="ar-IQ"/>
        </w:rPr>
        <w:t>TEPR3</w:t>
      </w:r>
      <w:r>
        <w:rPr>
          <w:rFonts w:hint="cs"/>
          <w:sz w:val="28"/>
          <w:rtl/>
          <w:lang w:bidi="ar-IQ"/>
        </w:rPr>
        <w:t xml:space="preserve"> كانت </w:t>
      </w:r>
      <w:r>
        <w:rPr>
          <w:sz w:val="28"/>
          <w:lang w:bidi="ar-IQ"/>
        </w:rPr>
        <w:t>4</w:t>
      </w:r>
      <w:r w:rsidRPr="00470B5A">
        <w:rPr>
          <w:sz w:val="28"/>
          <w:lang w:bidi="ar-IQ"/>
        </w:rPr>
        <w:t>.</w:t>
      </w:r>
      <w:r>
        <w:rPr>
          <w:sz w:val="28"/>
          <w:lang w:bidi="ar-IQ"/>
        </w:rPr>
        <w:t>32</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693</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w:t>
      </w:r>
      <w:r>
        <w:rPr>
          <w:rFonts w:hint="cs"/>
          <w:sz w:val="28"/>
          <w:rtl/>
          <w:lang w:bidi="ar-IQ"/>
        </w:rPr>
        <w:t xml:space="preserve"> باهمية نسبية بلغت </w:t>
      </w:r>
      <w:r>
        <w:rPr>
          <w:sz w:val="28"/>
          <w:lang w:bidi="ar-IQ"/>
        </w:rPr>
        <w:t>86.4%</w:t>
      </w:r>
      <w:r>
        <w:rPr>
          <w:rFonts w:hint="cs"/>
          <w:sz w:val="28"/>
          <w:rtl/>
          <w:lang w:bidi="ar-IQ"/>
        </w:rPr>
        <w:t xml:space="preserve">. وان الوسط الحسابي للفقرة الرابعة </w:t>
      </w:r>
      <w:r>
        <w:rPr>
          <w:sz w:val="28"/>
          <w:lang w:bidi="ar-IQ"/>
        </w:rPr>
        <w:t>TEPR4</w:t>
      </w:r>
      <w:r>
        <w:rPr>
          <w:rFonts w:hint="cs"/>
          <w:sz w:val="28"/>
          <w:rtl/>
          <w:lang w:bidi="ar-IQ"/>
        </w:rPr>
        <w:t xml:space="preserve"> كانت قيمته </w:t>
      </w:r>
      <w:r>
        <w:rPr>
          <w:sz w:val="28"/>
          <w:lang w:bidi="ar-IQ"/>
        </w:rPr>
        <w:t>4</w:t>
      </w:r>
      <w:r w:rsidRPr="00470B5A">
        <w:rPr>
          <w:sz w:val="28"/>
          <w:lang w:bidi="ar-IQ"/>
        </w:rPr>
        <w:t>.</w:t>
      </w:r>
      <w:r>
        <w:rPr>
          <w:sz w:val="28"/>
          <w:lang w:bidi="ar-IQ"/>
        </w:rPr>
        <w:t>33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736</w:t>
      </w:r>
      <w:r w:rsidRPr="00470B5A">
        <w:rPr>
          <w:rFonts w:hint="cs"/>
          <w:sz w:val="28"/>
          <w:rtl/>
          <w:lang w:bidi="ar-IQ"/>
        </w:rPr>
        <w:t xml:space="preserve"> </w:t>
      </w:r>
      <w:r>
        <w:rPr>
          <w:rFonts w:hint="cs"/>
          <w:sz w:val="28"/>
          <w:rtl/>
          <w:lang w:bidi="ar-IQ"/>
        </w:rPr>
        <w:t xml:space="preserve">ومعامل الاختلاف </w:t>
      </w:r>
      <w:r>
        <w:rPr>
          <w:sz w:val="28"/>
          <w:lang w:bidi="ar-IQ"/>
        </w:rPr>
        <w:t>17%</w:t>
      </w:r>
      <w:r>
        <w:rPr>
          <w:rFonts w:hint="cs"/>
          <w:sz w:val="28"/>
          <w:rtl/>
          <w:lang w:bidi="ar-IQ"/>
        </w:rPr>
        <w:t xml:space="preserve"> وان الاهمية النسبية بلغت </w:t>
      </w:r>
      <w:r>
        <w:rPr>
          <w:sz w:val="28"/>
          <w:lang w:bidi="ar-IQ"/>
        </w:rPr>
        <w:t>86.6%</w:t>
      </w:r>
      <w:r>
        <w:rPr>
          <w:rFonts w:hint="cs"/>
          <w:sz w:val="28"/>
          <w:rtl/>
          <w:lang w:bidi="ar-IQ"/>
        </w:rPr>
        <w:t xml:space="preserve">. اما قيمة الوسط الحسابي للفقرة الخامسة </w:t>
      </w:r>
      <w:r>
        <w:rPr>
          <w:sz w:val="28"/>
          <w:lang w:bidi="ar-IQ"/>
        </w:rPr>
        <w:t>TEPR5</w:t>
      </w:r>
      <w:r>
        <w:rPr>
          <w:rFonts w:hint="cs"/>
          <w:sz w:val="28"/>
          <w:rtl/>
          <w:lang w:bidi="ar-IQ"/>
        </w:rPr>
        <w:t xml:space="preserve"> كانت </w:t>
      </w:r>
      <w:r w:rsidRPr="00470B5A">
        <w:rPr>
          <w:sz w:val="28"/>
          <w:lang w:bidi="ar-IQ"/>
        </w:rPr>
        <w:t>3.</w:t>
      </w:r>
      <w:r>
        <w:rPr>
          <w:sz w:val="28"/>
          <w:lang w:bidi="ar-IQ"/>
        </w:rPr>
        <w:t>97</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249</w:t>
      </w:r>
      <w:r w:rsidRPr="00470B5A">
        <w:rPr>
          <w:rFonts w:hint="cs"/>
          <w:sz w:val="28"/>
          <w:rtl/>
          <w:lang w:bidi="ar-IQ"/>
        </w:rPr>
        <w:t xml:space="preserve"> </w:t>
      </w:r>
      <w:r>
        <w:rPr>
          <w:rFonts w:hint="cs"/>
          <w:sz w:val="28"/>
          <w:rtl/>
          <w:lang w:bidi="ar-IQ"/>
        </w:rPr>
        <w:t xml:space="preserve">ومعامل الاختلاف </w:t>
      </w:r>
      <w:r>
        <w:rPr>
          <w:sz w:val="28"/>
          <w:lang w:bidi="ar-IQ"/>
        </w:rPr>
        <w:t>6.3%</w:t>
      </w:r>
      <w:r>
        <w:rPr>
          <w:rFonts w:hint="cs"/>
          <w:sz w:val="28"/>
          <w:rtl/>
          <w:lang w:bidi="ar-IQ"/>
        </w:rPr>
        <w:t xml:space="preserve"> وان الاهمية النسبية بلغت </w:t>
      </w:r>
      <w:r>
        <w:rPr>
          <w:sz w:val="28"/>
          <w:lang w:bidi="ar-IQ"/>
        </w:rPr>
        <w:t>79.4%</w:t>
      </w:r>
      <w:r>
        <w:rPr>
          <w:rFonts w:hint="cs"/>
          <w:sz w:val="28"/>
          <w:rtl/>
          <w:lang w:bidi="ar-IQ"/>
        </w:rPr>
        <w:t xml:space="preserve">. اما قيمة الوسط الحسابي للفقرة السادسة </w:t>
      </w:r>
      <w:r>
        <w:rPr>
          <w:sz w:val="28"/>
          <w:lang w:bidi="ar-IQ"/>
        </w:rPr>
        <w:t>TEPR6</w:t>
      </w:r>
      <w:r>
        <w:rPr>
          <w:rFonts w:hint="cs"/>
          <w:sz w:val="28"/>
          <w:rtl/>
          <w:lang w:bidi="ar-IQ"/>
        </w:rPr>
        <w:t xml:space="preserve"> كانت </w:t>
      </w:r>
      <w:r>
        <w:rPr>
          <w:sz w:val="28"/>
          <w:lang w:bidi="ar-IQ"/>
        </w:rPr>
        <w:t>4</w:t>
      </w:r>
      <w:r w:rsidRPr="00470B5A">
        <w:rPr>
          <w:sz w:val="28"/>
          <w:lang w:bidi="ar-IQ"/>
        </w:rPr>
        <w:t>.</w:t>
      </w:r>
      <w:r>
        <w:rPr>
          <w:sz w:val="28"/>
          <w:lang w:bidi="ar-IQ"/>
        </w:rPr>
        <w:t>49</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533</w:t>
      </w:r>
      <w:r w:rsidRPr="00470B5A">
        <w:rPr>
          <w:rFonts w:hint="cs"/>
          <w:sz w:val="28"/>
          <w:rtl/>
          <w:lang w:bidi="ar-IQ"/>
        </w:rPr>
        <w:t xml:space="preserve"> </w:t>
      </w:r>
      <w:r>
        <w:rPr>
          <w:rFonts w:hint="cs"/>
          <w:sz w:val="28"/>
          <w:rtl/>
          <w:lang w:bidi="ar-IQ"/>
        </w:rPr>
        <w:t xml:space="preserve">ومعامل الاختلاف </w:t>
      </w:r>
      <w:r>
        <w:rPr>
          <w:sz w:val="28"/>
          <w:lang w:bidi="ar-IQ"/>
        </w:rPr>
        <w:t>11.9%</w:t>
      </w:r>
      <w:r>
        <w:rPr>
          <w:rFonts w:hint="cs"/>
          <w:sz w:val="28"/>
          <w:rtl/>
          <w:lang w:bidi="ar-IQ"/>
        </w:rPr>
        <w:t xml:space="preserve"> وان الاهمية النسبية بلغت </w:t>
      </w:r>
      <w:r>
        <w:rPr>
          <w:sz w:val="28"/>
          <w:lang w:bidi="ar-IQ"/>
        </w:rPr>
        <w:t>89.7%</w:t>
      </w:r>
      <w:r>
        <w:rPr>
          <w:rFonts w:hint="cs"/>
          <w:sz w:val="28"/>
          <w:rtl/>
          <w:lang w:bidi="ar-IQ"/>
        </w:rPr>
        <w:t xml:space="preserve">. وان الوسط الحسابي للبعد بشكل عام بلغ </w:t>
      </w:r>
      <w:r>
        <w:rPr>
          <w:sz w:val="28"/>
          <w:lang w:bidi="ar-IQ"/>
        </w:rPr>
        <w:t>4.30</w:t>
      </w:r>
      <w:r>
        <w:rPr>
          <w:rFonts w:hint="cs"/>
          <w:sz w:val="28"/>
          <w:rtl/>
          <w:lang w:bidi="ar-IQ"/>
        </w:rPr>
        <w:t xml:space="preserve"> بانحراف معياري مساوي الى </w:t>
      </w:r>
      <w:r>
        <w:rPr>
          <w:sz w:val="28"/>
          <w:lang w:bidi="ar-IQ"/>
        </w:rPr>
        <w:t>0.536</w:t>
      </w:r>
      <w:r>
        <w:rPr>
          <w:rFonts w:hint="cs"/>
          <w:sz w:val="28"/>
          <w:rtl/>
          <w:lang w:bidi="ar-IQ"/>
        </w:rPr>
        <w:t xml:space="preserve"> ومعامل اختلاف </w:t>
      </w:r>
      <w:r>
        <w:rPr>
          <w:sz w:val="28"/>
          <w:lang w:bidi="ar-IQ"/>
        </w:rPr>
        <w:t>12.5%</w:t>
      </w:r>
      <w:r>
        <w:rPr>
          <w:rFonts w:hint="cs"/>
          <w:sz w:val="28"/>
          <w:rtl/>
          <w:lang w:bidi="ar-IQ"/>
        </w:rPr>
        <w:t xml:space="preserve"> واهمية نسبية بلغت </w:t>
      </w:r>
      <w:r>
        <w:rPr>
          <w:sz w:val="28"/>
          <w:lang w:bidi="ar-IQ"/>
        </w:rPr>
        <w:t>86%</w:t>
      </w:r>
      <w:r>
        <w:rPr>
          <w:rFonts w:hint="cs"/>
          <w:sz w:val="28"/>
          <w:rtl/>
          <w:lang w:bidi="ar-IQ"/>
        </w:rPr>
        <w:t xml:space="preserve">. </w:t>
      </w:r>
    </w:p>
    <w:p w14:paraId="5CADECE1" w14:textId="77777777" w:rsidR="00BE0FD1" w:rsidRDefault="00BE0FD1" w:rsidP="00BE0FD1">
      <w:pPr>
        <w:spacing w:after="0"/>
        <w:jc w:val="mediumKashida"/>
        <w:rPr>
          <w:b/>
          <w:bCs/>
          <w:sz w:val="28"/>
          <w:u w:val="single"/>
          <w:rtl/>
          <w:lang w:bidi="ar-IQ"/>
        </w:rPr>
      </w:pPr>
    </w:p>
    <w:p w14:paraId="17655DEA" w14:textId="77777777" w:rsidR="00BE0FD1" w:rsidRPr="00D8725C" w:rsidRDefault="00BE0FD1" w:rsidP="00BE0FD1">
      <w:pPr>
        <w:spacing w:after="0"/>
        <w:jc w:val="mediumKashida"/>
        <w:rPr>
          <w:b/>
          <w:bCs/>
          <w:sz w:val="28"/>
          <w:u w:val="single"/>
          <w:rtl/>
          <w:lang w:bidi="ar-IQ"/>
        </w:rPr>
      </w:pPr>
    </w:p>
    <w:p w14:paraId="26D09C3F" w14:textId="77777777" w:rsidR="00BE0FD1" w:rsidRDefault="00BE0FD1" w:rsidP="00BE0FD1">
      <w:pPr>
        <w:spacing w:after="0"/>
        <w:rPr>
          <w:b/>
          <w:bCs/>
          <w:sz w:val="28"/>
          <w:u w:val="single"/>
          <w:rtl/>
          <w:lang w:bidi="ar-IQ"/>
        </w:rPr>
      </w:pPr>
      <w:r>
        <w:rPr>
          <w:rFonts w:hint="cs"/>
          <w:b/>
          <w:bCs/>
          <w:sz w:val="28"/>
          <w:u w:val="single"/>
          <w:rtl/>
          <w:lang w:bidi="ar-IQ"/>
        </w:rPr>
        <w:t>البعد الثاني  الالتزام بالتدريس</w:t>
      </w:r>
    </w:p>
    <w:p w14:paraId="2C06E63E"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1FBBABB2"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7</w:t>
      </w:r>
      <w:r w:rsidRPr="00874F18">
        <w:rPr>
          <w:rFonts w:hint="cs"/>
          <w:sz w:val="24"/>
          <w:szCs w:val="24"/>
          <w:rtl/>
          <w:lang w:bidi="ar-IQ"/>
        </w:rPr>
        <w:t>)</w:t>
      </w:r>
    </w:p>
    <w:p w14:paraId="7DB696F7" w14:textId="77777777" w:rsidR="00BE0FD1" w:rsidRDefault="00BE0FD1" w:rsidP="00BE0FD1">
      <w:pPr>
        <w:spacing w:after="0"/>
        <w:jc w:val="center"/>
        <w:rPr>
          <w:sz w:val="28"/>
          <w:lang w:bidi="ar-IQ"/>
        </w:rPr>
      </w:pPr>
      <w:r>
        <w:rPr>
          <w:rFonts w:hint="cs"/>
          <w:sz w:val="24"/>
          <w:szCs w:val="24"/>
          <w:rtl/>
          <w:lang w:bidi="ar-IQ"/>
        </w:rPr>
        <w:lastRenderedPageBreak/>
        <w:t>جداول الوسط الحسابي والانحراف المعياري ومعامل الاختلاف والاهمية النسبية</w:t>
      </w:r>
    </w:p>
    <w:tbl>
      <w:tblPr>
        <w:bidiVisual/>
        <w:tblW w:w="7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639"/>
        <w:gridCol w:w="1948"/>
        <w:gridCol w:w="1483"/>
        <w:gridCol w:w="1468"/>
      </w:tblGrid>
      <w:tr w:rsidR="00BE0FD1" w:rsidRPr="00DD5A1D" w14:paraId="5B7043BF" w14:textId="77777777" w:rsidTr="00D40AD6">
        <w:trPr>
          <w:trHeight w:val="288"/>
          <w:jc w:val="center"/>
        </w:trPr>
        <w:tc>
          <w:tcPr>
            <w:tcW w:w="990" w:type="dxa"/>
            <w:shd w:val="clear" w:color="auto" w:fill="92D050"/>
          </w:tcPr>
          <w:p w14:paraId="60CA709F"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639" w:type="dxa"/>
            <w:shd w:val="clear" w:color="auto" w:fill="92D050"/>
            <w:noWrap/>
          </w:tcPr>
          <w:p w14:paraId="514F7D5F"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948" w:type="dxa"/>
            <w:shd w:val="clear" w:color="auto" w:fill="92D050"/>
            <w:noWrap/>
          </w:tcPr>
          <w:p w14:paraId="718977C8"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483" w:type="dxa"/>
            <w:shd w:val="clear" w:color="auto" w:fill="92D050"/>
            <w:noWrap/>
            <w:vAlign w:val="bottom"/>
          </w:tcPr>
          <w:p w14:paraId="41C51E6E"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456" w:type="dxa"/>
            <w:shd w:val="clear" w:color="auto" w:fill="92D050"/>
            <w:noWrap/>
            <w:vAlign w:val="bottom"/>
          </w:tcPr>
          <w:p w14:paraId="422D35A8"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742D94EE" w14:textId="77777777" w:rsidTr="00D40AD6">
        <w:trPr>
          <w:trHeight w:val="288"/>
          <w:jc w:val="center"/>
        </w:trPr>
        <w:tc>
          <w:tcPr>
            <w:tcW w:w="990" w:type="dxa"/>
            <w:shd w:val="clear" w:color="auto" w:fill="FFFFFF" w:themeFill="background1"/>
            <w:hideMark/>
          </w:tcPr>
          <w:p w14:paraId="7CE3EEC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TEAC1</w:t>
            </w:r>
          </w:p>
        </w:tc>
        <w:tc>
          <w:tcPr>
            <w:tcW w:w="1639" w:type="dxa"/>
            <w:shd w:val="clear" w:color="auto" w:fill="FFFFFF" w:themeFill="background1"/>
            <w:noWrap/>
            <w:hideMark/>
          </w:tcPr>
          <w:p w14:paraId="4F4CDDF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4.60</w:t>
            </w:r>
          </w:p>
        </w:tc>
        <w:tc>
          <w:tcPr>
            <w:tcW w:w="1948" w:type="dxa"/>
            <w:shd w:val="clear" w:color="auto" w:fill="FFFFFF" w:themeFill="background1"/>
            <w:noWrap/>
            <w:hideMark/>
          </w:tcPr>
          <w:p w14:paraId="52EC9FF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0.802</w:t>
            </w:r>
          </w:p>
        </w:tc>
        <w:tc>
          <w:tcPr>
            <w:tcW w:w="1483" w:type="dxa"/>
            <w:shd w:val="clear" w:color="auto" w:fill="FFFFFF" w:themeFill="background1"/>
            <w:noWrap/>
            <w:vAlign w:val="bottom"/>
            <w:hideMark/>
          </w:tcPr>
          <w:p w14:paraId="5AC12F3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17.4</w:t>
            </w:r>
          </w:p>
        </w:tc>
        <w:tc>
          <w:tcPr>
            <w:tcW w:w="1456" w:type="dxa"/>
            <w:shd w:val="clear" w:color="auto" w:fill="FFFFFF" w:themeFill="background1"/>
            <w:noWrap/>
            <w:vAlign w:val="bottom"/>
            <w:hideMark/>
          </w:tcPr>
          <w:p w14:paraId="403CB662"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92.1</w:t>
            </w:r>
          </w:p>
        </w:tc>
      </w:tr>
      <w:tr w:rsidR="00BE0FD1" w:rsidRPr="00DD5A1D" w14:paraId="48317748" w14:textId="77777777" w:rsidTr="00D40AD6">
        <w:trPr>
          <w:trHeight w:val="288"/>
          <w:jc w:val="center"/>
        </w:trPr>
        <w:tc>
          <w:tcPr>
            <w:tcW w:w="990" w:type="dxa"/>
            <w:shd w:val="clear" w:color="auto" w:fill="FFFFFF" w:themeFill="background1"/>
            <w:hideMark/>
          </w:tcPr>
          <w:p w14:paraId="13B76BA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TEAC2</w:t>
            </w:r>
          </w:p>
        </w:tc>
        <w:tc>
          <w:tcPr>
            <w:tcW w:w="1639" w:type="dxa"/>
            <w:shd w:val="clear" w:color="auto" w:fill="FFFFFF" w:themeFill="background1"/>
            <w:noWrap/>
            <w:hideMark/>
          </w:tcPr>
          <w:p w14:paraId="7EAA46A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4.31</w:t>
            </w:r>
          </w:p>
        </w:tc>
        <w:tc>
          <w:tcPr>
            <w:tcW w:w="1948" w:type="dxa"/>
            <w:shd w:val="clear" w:color="auto" w:fill="FFFFFF" w:themeFill="background1"/>
            <w:noWrap/>
            <w:hideMark/>
          </w:tcPr>
          <w:p w14:paraId="6566469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0.760</w:t>
            </w:r>
          </w:p>
        </w:tc>
        <w:tc>
          <w:tcPr>
            <w:tcW w:w="1483" w:type="dxa"/>
            <w:shd w:val="clear" w:color="auto" w:fill="FFFFFF" w:themeFill="background1"/>
            <w:noWrap/>
            <w:vAlign w:val="bottom"/>
            <w:hideMark/>
          </w:tcPr>
          <w:p w14:paraId="1FAF16D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17.6</w:t>
            </w:r>
          </w:p>
        </w:tc>
        <w:tc>
          <w:tcPr>
            <w:tcW w:w="1456" w:type="dxa"/>
            <w:shd w:val="clear" w:color="auto" w:fill="FFFFFF" w:themeFill="background1"/>
            <w:noWrap/>
            <w:vAlign w:val="bottom"/>
            <w:hideMark/>
          </w:tcPr>
          <w:p w14:paraId="1B0C76A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86.3</w:t>
            </w:r>
          </w:p>
        </w:tc>
      </w:tr>
      <w:tr w:rsidR="00BE0FD1" w:rsidRPr="00DD5A1D" w14:paraId="5F59139D" w14:textId="77777777" w:rsidTr="00D40AD6">
        <w:trPr>
          <w:trHeight w:val="288"/>
          <w:jc w:val="center"/>
        </w:trPr>
        <w:tc>
          <w:tcPr>
            <w:tcW w:w="990" w:type="dxa"/>
            <w:shd w:val="clear" w:color="auto" w:fill="FFFFFF" w:themeFill="background1"/>
            <w:hideMark/>
          </w:tcPr>
          <w:p w14:paraId="2CB9D3F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TEAC3</w:t>
            </w:r>
          </w:p>
        </w:tc>
        <w:tc>
          <w:tcPr>
            <w:tcW w:w="1639" w:type="dxa"/>
            <w:shd w:val="clear" w:color="auto" w:fill="FFFFFF" w:themeFill="background1"/>
            <w:noWrap/>
            <w:hideMark/>
          </w:tcPr>
          <w:p w14:paraId="7006215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4.63</w:t>
            </w:r>
          </w:p>
        </w:tc>
        <w:tc>
          <w:tcPr>
            <w:tcW w:w="1948" w:type="dxa"/>
            <w:shd w:val="clear" w:color="auto" w:fill="FFFFFF" w:themeFill="background1"/>
            <w:noWrap/>
            <w:hideMark/>
          </w:tcPr>
          <w:p w14:paraId="3639182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0.814</w:t>
            </w:r>
          </w:p>
        </w:tc>
        <w:tc>
          <w:tcPr>
            <w:tcW w:w="1483" w:type="dxa"/>
            <w:shd w:val="clear" w:color="auto" w:fill="FFFFFF" w:themeFill="background1"/>
            <w:noWrap/>
            <w:vAlign w:val="bottom"/>
            <w:hideMark/>
          </w:tcPr>
          <w:p w14:paraId="4760C0EC"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17.6</w:t>
            </w:r>
          </w:p>
        </w:tc>
        <w:tc>
          <w:tcPr>
            <w:tcW w:w="1456" w:type="dxa"/>
            <w:shd w:val="clear" w:color="auto" w:fill="FFFFFF" w:themeFill="background1"/>
            <w:noWrap/>
            <w:vAlign w:val="bottom"/>
            <w:hideMark/>
          </w:tcPr>
          <w:p w14:paraId="65D60A61"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92.6</w:t>
            </w:r>
          </w:p>
        </w:tc>
      </w:tr>
      <w:tr w:rsidR="00BE0FD1" w:rsidRPr="00DD5A1D" w14:paraId="2C0EB55E" w14:textId="77777777" w:rsidTr="00D40AD6">
        <w:trPr>
          <w:trHeight w:val="288"/>
          <w:jc w:val="center"/>
        </w:trPr>
        <w:tc>
          <w:tcPr>
            <w:tcW w:w="990" w:type="dxa"/>
            <w:shd w:val="clear" w:color="auto" w:fill="FFFFFF" w:themeFill="background1"/>
            <w:hideMark/>
          </w:tcPr>
          <w:p w14:paraId="775248D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TEAC4</w:t>
            </w:r>
          </w:p>
        </w:tc>
        <w:tc>
          <w:tcPr>
            <w:tcW w:w="1639" w:type="dxa"/>
            <w:shd w:val="clear" w:color="auto" w:fill="FFFFFF" w:themeFill="background1"/>
            <w:noWrap/>
            <w:hideMark/>
          </w:tcPr>
          <w:p w14:paraId="2AC18C5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4.68</w:t>
            </w:r>
          </w:p>
        </w:tc>
        <w:tc>
          <w:tcPr>
            <w:tcW w:w="1948" w:type="dxa"/>
            <w:shd w:val="clear" w:color="auto" w:fill="FFFFFF" w:themeFill="background1"/>
            <w:noWrap/>
            <w:hideMark/>
          </w:tcPr>
          <w:p w14:paraId="5E32BC6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0.767</w:t>
            </w:r>
          </w:p>
        </w:tc>
        <w:tc>
          <w:tcPr>
            <w:tcW w:w="1483" w:type="dxa"/>
            <w:shd w:val="clear" w:color="auto" w:fill="FFFFFF" w:themeFill="background1"/>
            <w:noWrap/>
            <w:vAlign w:val="bottom"/>
            <w:hideMark/>
          </w:tcPr>
          <w:p w14:paraId="5B72957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16.4</w:t>
            </w:r>
          </w:p>
        </w:tc>
        <w:tc>
          <w:tcPr>
            <w:tcW w:w="1456" w:type="dxa"/>
            <w:shd w:val="clear" w:color="auto" w:fill="FFFFFF" w:themeFill="background1"/>
            <w:noWrap/>
            <w:vAlign w:val="bottom"/>
            <w:hideMark/>
          </w:tcPr>
          <w:p w14:paraId="55DD7642"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93.6</w:t>
            </w:r>
          </w:p>
        </w:tc>
      </w:tr>
      <w:tr w:rsidR="00BE0FD1" w:rsidRPr="00DD5A1D" w14:paraId="38596E38" w14:textId="77777777" w:rsidTr="00D40AD6">
        <w:trPr>
          <w:trHeight w:val="288"/>
          <w:jc w:val="center"/>
        </w:trPr>
        <w:tc>
          <w:tcPr>
            <w:tcW w:w="990" w:type="dxa"/>
            <w:shd w:val="clear" w:color="auto" w:fill="FFFFFF" w:themeFill="background1"/>
            <w:hideMark/>
          </w:tcPr>
          <w:p w14:paraId="4B50A67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TEAC5</w:t>
            </w:r>
          </w:p>
        </w:tc>
        <w:tc>
          <w:tcPr>
            <w:tcW w:w="1639" w:type="dxa"/>
            <w:shd w:val="clear" w:color="auto" w:fill="FFFFFF" w:themeFill="background1"/>
            <w:noWrap/>
            <w:hideMark/>
          </w:tcPr>
          <w:p w14:paraId="70103DA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4.52</w:t>
            </w:r>
          </w:p>
        </w:tc>
        <w:tc>
          <w:tcPr>
            <w:tcW w:w="1948" w:type="dxa"/>
            <w:shd w:val="clear" w:color="auto" w:fill="FFFFFF" w:themeFill="background1"/>
            <w:noWrap/>
            <w:hideMark/>
          </w:tcPr>
          <w:p w14:paraId="3A1B63D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483" w:type="dxa"/>
            <w:shd w:val="clear" w:color="auto" w:fill="FFFFFF" w:themeFill="background1"/>
            <w:noWrap/>
            <w:vAlign w:val="bottom"/>
            <w:hideMark/>
          </w:tcPr>
          <w:p w14:paraId="47D17C3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456" w:type="dxa"/>
            <w:shd w:val="clear" w:color="auto" w:fill="FFFFFF" w:themeFill="background1"/>
            <w:noWrap/>
            <w:vAlign w:val="bottom"/>
            <w:hideMark/>
          </w:tcPr>
          <w:p w14:paraId="4A97B076"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90.4</w:t>
            </w:r>
          </w:p>
        </w:tc>
      </w:tr>
      <w:tr w:rsidR="00BE0FD1" w:rsidRPr="00DD5A1D" w14:paraId="0152E34E" w14:textId="77777777" w:rsidTr="00D40AD6">
        <w:trPr>
          <w:trHeight w:val="288"/>
          <w:jc w:val="center"/>
        </w:trPr>
        <w:tc>
          <w:tcPr>
            <w:tcW w:w="990" w:type="dxa"/>
            <w:shd w:val="clear" w:color="auto" w:fill="FFFFFF" w:themeFill="background1"/>
            <w:hideMark/>
          </w:tcPr>
          <w:p w14:paraId="59E61B8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TEAC6</w:t>
            </w:r>
          </w:p>
        </w:tc>
        <w:tc>
          <w:tcPr>
            <w:tcW w:w="1639" w:type="dxa"/>
            <w:shd w:val="clear" w:color="auto" w:fill="FFFFFF" w:themeFill="background1"/>
            <w:noWrap/>
            <w:hideMark/>
          </w:tcPr>
          <w:p w14:paraId="6BBB0B4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4.78</w:t>
            </w:r>
          </w:p>
        </w:tc>
        <w:tc>
          <w:tcPr>
            <w:tcW w:w="1948" w:type="dxa"/>
            <w:shd w:val="clear" w:color="auto" w:fill="FFFFFF" w:themeFill="background1"/>
            <w:noWrap/>
            <w:hideMark/>
          </w:tcPr>
          <w:p w14:paraId="01AD22C1"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0.482</w:t>
            </w:r>
          </w:p>
        </w:tc>
        <w:tc>
          <w:tcPr>
            <w:tcW w:w="1483" w:type="dxa"/>
            <w:shd w:val="clear" w:color="auto" w:fill="FFFFFF" w:themeFill="background1"/>
            <w:noWrap/>
            <w:vAlign w:val="bottom"/>
            <w:hideMark/>
          </w:tcPr>
          <w:p w14:paraId="6A1AE5C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10.1</w:t>
            </w:r>
          </w:p>
        </w:tc>
        <w:tc>
          <w:tcPr>
            <w:tcW w:w="1456" w:type="dxa"/>
            <w:shd w:val="clear" w:color="auto" w:fill="FFFFFF" w:themeFill="background1"/>
            <w:noWrap/>
            <w:vAlign w:val="bottom"/>
            <w:hideMark/>
          </w:tcPr>
          <w:p w14:paraId="24EF09A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95.6</w:t>
            </w:r>
          </w:p>
        </w:tc>
      </w:tr>
      <w:tr w:rsidR="00BE0FD1" w:rsidRPr="00DD5A1D" w14:paraId="6CC98834" w14:textId="77777777" w:rsidTr="00D40AD6">
        <w:trPr>
          <w:trHeight w:val="288"/>
          <w:jc w:val="center"/>
        </w:trPr>
        <w:tc>
          <w:tcPr>
            <w:tcW w:w="990" w:type="dxa"/>
            <w:shd w:val="clear" w:color="auto" w:fill="FFFFFF" w:themeFill="background1"/>
            <w:hideMark/>
          </w:tcPr>
          <w:p w14:paraId="63E6D65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TEAC7</w:t>
            </w:r>
          </w:p>
        </w:tc>
        <w:tc>
          <w:tcPr>
            <w:tcW w:w="1639" w:type="dxa"/>
            <w:shd w:val="clear" w:color="auto" w:fill="FFFFFF" w:themeFill="background1"/>
            <w:noWrap/>
            <w:hideMark/>
          </w:tcPr>
          <w:p w14:paraId="29B8B6FF"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948" w:type="dxa"/>
            <w:shd w:val="clear" w:color="auto" w:fill="FFFFFF" w:themeFill="background1"/>
            <w:noWrap/>
            <w:hideMark/>
          </w:tcPr>
          <w:p w14:paraId="2E512436"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483" w:type="dxa"/>
            <w:shd w:val="clear" w:color="auto" w:fill="FFFFFF" w:themeFill="background1"/>
            <w:noWrap/>
            <w:vAlign w:val="bottom"/>
            <w:hideMark/>
          </w:tcPr>
          <w:p w14:paraId="79E701B5"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456" w:type="dxa"/>
            <w:shd w:val="clear" w:color="auto" w:fill="FFFFFF" w:themeFill="background1"/>
            <w:noWrap/>
            <w:vAlign w:val="bottom"/>
            <w:hideMark/>
          </w:tcPr>
          <w:p w14:paraId="2E3971A5"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60B9B7DA" w14:textId="77777777" w:rsidTr="00D40AD6">
        <w:trPr>
          <w:trHeight w:val="288"/>
          <w:jc w:val="center"/>
        </w:trPr>
        <w:tc>
          <w:tcPr>
            <w:tcW w:w="990" w:type="dxa"/>
            <w:shd w:val="clear" w:color="auto" w:fill="FFFFFF" w:themeFill="background1"/>
            <w:hideMark/>
          </w:tcPr>
          <w:p w14:paraId="0A7B14C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TEAC</w:t>
            </w:r>
          </w:p>
        </w:tc>
        <w:tc>
          <w:tcPr>
            <w:tcW w:w="1639" w:type="dxa"/>
            <w:shd w:val="clear" w:color="auto" w:fill="FFFFFF" w:themeFill="background1"/>
            <w:noWrap/>
            <w:hideMark/>
          </w:tcPr>
          <w:p w14:paraId="2ED7C5E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4.57</w:t>
            </w:r>
          </w:p>
        </w:tc>
        <w:tc>
          <w:tcPr>
            <w:tcW w:w="1948" w:type="dxa"/>
            <w:shd w:val="clear" w:color="auto" w:fill="FFFFFF" w:themeFill="background1"/>
            <w:noWrap/>
            <w:hideMark/>
          </w:tcPr>
          <w:p w14:paraId="26D09CB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0.465</w:t>
            </w:r>
          </w:p>
        </w:tc>
        <w:tc>
          <w:tcPr>
            <w:tcW w:w="1483" w:type="dxa"/>
            <w:shd w:val="clear" w:color="auto" w:fill="FFFFFF" w:themeFill="background1"/>
            <w:noWrap/>
            <w:vAlign w:val="bottom"/>
            <w:hideMark/>
          </w:tcPr>
          <w:p w14:paraId="2C19ECB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10.2</w:t>
            </w:r>
          </w:p>
        </w:tc>
        <w:tc>
          <w:tcPr>
            <w:tcW w:w="1456" w:type="dxa"/>
            <w:shd w:val="clear" w:color="auto" w:fill="FFFFFF" w:themeFill="background1"/>
            <w:noWrap/>
            <w:vAlign w:val="bottom"/>
            <w:hideMark/>
          </w:tcPr>
          <w:p w14:paraId="799B9540"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91.5</w:t>
            </w:r>
          </w:p>
        </w:tc>
      </w:tr>
    </w:tbl>
    <w:p w14:paraId="4FCF0CEC" w14:textId="77777777" w:rsidR="00BE0FD1" w:rsidRDefault="00BE0FD1" w:rsidP="00BE0FD1">
      <w:pPr>
        <w:spacing w:after="0"/>
        <w:jc w:val="center"/>
        <w:rPr>
          <w:b/>
          <w:bCs/>
          <w:sz w:val="28"/>
          <w:u w:val="single"/>
          <w:lang w:bidi="ar-IQ"/>
        </w:rPr>
      </w:pPr>
    </w:p>
    <w:p w14:paraId="552F94B2" w14:textId="77777777" w:rsidR="00BE0FD1" w:rsidRPr="009A6F31"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TEAC1</w:t>
      </w:r>
      <w:r>
        <w:rPr>
          <w:rFonts w:hint="cs"/>
          <w:sz w:val="28"/>
          <w:rtl/>
          <w:lang w:bidi="ar-IQ"/>
        </w:rPr>
        <w:t xml:space="preserve"> هي </w:t>
      </w:r>
      <w:r>
        <w:rPr>
          <w:sz w:val="28"/>
          <w:lang w:bidi="ar-IQ"/>
        </w:rPr>
        <w:t>4</w:t>
      </w:r>
      <w:r w:rsidRPr="00470B5A">
        <w:rPr>
          <w:sz w:val="28"/>
          <w:lang w:bidi="ar-IQ"/>
        </w:rPr>
        <w:t>.</w:t>
      </w:r>
      <w:r>
        <w:rPr>
          <w:sz w:val="28"/>
          <w:lang w:bidi="ar-IQ"/>
        </w:rPr>
        <w:t>60</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802</w:t>
      </w:r>
      <w:r w:rsidRPr="00470B5A">
        <w:rPr>
          <w:rFonts w:hint="cs"/>
          <w:sz w:val="28"/>
          <w:rtl/>
          <w:lang w:bidi="ar-IQ"/>
        </w:rPr>
        <w:t xml:space="preserve"> </w:t>
      </w:r>
      <w:r>
        <w:rPr>
          <w:rFonts w:hint="cs"/>
          <w:sz w:val="28"/>
          <w:rtl/>
          <w:lang w:bidi="ar-IQ"/>
        </w:rPr>
        <w:t xml:space="preserve">وقيمة معامل الاختلاف </w:t>
      </w:r>
      <w:r>
        <w:rPr>
          <w:sz w:val="28"/>
          <w:lang w:bidi="ar-IQ"/>
        </w:rPr>
        <w:t>17.4%</w:t>
      </w:r>
      <w:r>
        <w:rPr>
          <w:rFonts w:hint="cs"/>
          <w:sz w:val="28"/>
          <w:rtl/>
          <w:lang w:bidi="ar-IQ"/>
        </w:rPr>
        <w:t xml:space="preserve"> والاهمية النسبية لهذه الفقرة هو </w:t>
      </w:r>
      <w:r>
        <w:rPr>
          <w:sz w:val="28"/>
          <w:lang w:bidi="ar-IQ"/>
        </w:rPr>
        <w:t>92.1%</w:t>
      </w:r>
      <w:r>
        <w:rPr>
          <w:rFonts w:hint="cs"/>
          <w:sz w:val="28"/>
          <w:rtl/>
          <w:lang w:bidi="ar-IQ"/>
        </w:rPr>
        <w:t xml:space="preserve">. اما قيمة الوسط الحسابي للفقرة الثانية </w:t>
      </w:r>
      <w:r>
        <w:rPr>
          <w:sz w:val="28"/>
          <w:lang w:bidi="ar-IQ"/>
        </w:rPr>
        <w:t>TEAC2</w:t>
      </w:r>
      <w:r>
        <w:rPr>
          <w:rFonts w:hint="cs"/>
          <w:sz w:val="28"/>
          <w:rtl/>
          <w:lang w:bidi="ar-IQ"/>
        </w:rPr>
        <w:t xml:space="preserve"> فقد بلغت </w:t>
      </w:r>
      <w:r>
        <w:rPr>
          <w:sz w:val="28"/>
          <w:lang w:bidi="ar-IQ"/>
        </w:rPr>
        <w:t>4</w:t>
      </w:r>
      <w:r w:rsidRPr="00470B5A">
        <w:rPr>
          <w:sz w:val="28"/>
          <w:lang w:bidi="ar-IQ"/>
        </w:rPr>
        <w:t>.</w:t>
      </w:r>
      <w:r>
        <w:rPr>
          <w:sz w:val="28"/>
          <w:lang w:bidi="ar-IQ"/>
        </w:rPr>
        <w:t>31</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760</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17.6%</w:t>
      </w:r>
      <w:r>
        <w:rPr>
          <w:rFonts w:hint="cs"/>
          <w:sz w:val="28"/>
          <w:rtl/>
          <w:lang w:bidi="ar-IQ"/>
        </w:rPr>
        <w:t xml:space="preserve"> والاهمية النسبية </w:t>
      </w:r>
      <w:r>
        <w:rPr>
          <w:sz w:val="28"/>
          <w:lang w:bidi="ar-IQ"/>
        </w:rPr>
        <w:t>86.3%</w:t>
      </w:r>
      <w:r>
        <w:rPr>
          <w:rFonts w:hint="cs"/>
          <w:sz w:val="28"/>
          <w:rtl/>
          <w:lang w:bidi="ar-IQ"/>
        </w:rPr>
        <w:t xml:space="preserve">. وقيمة الوسط الحسابي للفقرة الثالثة </w:t>
      </w:r>
      <w:r>
        <w:rPr>
          <w:sz w:val="28"/>
          <w:lang w:bidi="ar-IQ"/>
        </w:rPr>
        <w:t>TEAC3</w:t>
      </w:r>
      <w:r>
        <w:rPr>
          <w:rFonts w:hint="cs"/>
          <w:sz w:val="28"/>
          <w:rtl/>
          <w:lang w:bidi="ar-IQ"/>
        </w:rPr>
        <w:t xml:space="preserve"> كانت </w:t>
      </w:r>
      <w:r>
        <w:rPr>
          <w:sz w:val="28"/>
          <w:lang w:bidi="ar-IQ"/>
        </w:rPr>
        <w:t>4</w:t>
      </w:r>
      <w:r w:rsidRPr="00470B5A">
        <w:rPr>
          <w:sz w:val="28"/>
          <w:lang w:bidi="ar-IQ"/>
        </w:rPr>
        <w:t>.</w:t>
      </w:r>
      <w:r>
        <w:rPr>
          <w:sz w:val="28"/>
          <w:lang w:bidi="ar-IQ"/>
        </w:rPr>
        <w:t>63</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814</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17.6%</w:t>
      </w:r>
      <w:r>
        <w:rPr>
          <w:rFonts w:hint="cs"/>
          <w:sz w:val="28"/>
          <w:rtl/>
          <w:lang w:bidi="ar-IQ"/>
        </w:rPr>
        <w:t xml:space="preserve"> باهمية نسبية بلغت </w:t>
      </w:r>
      <w:r>
        <w:rPr>
          <w:sz w:val="28"/>
          <w:lang w:bidi="ar-IQ"/>
        </w:rPr>
        <w:t>92.6%</w:t>
      </w:r>
      <w:r>
        <w:rPr>
          <w:rFonts w:hint="cs"/>
          <w:sz w:val="28"/>
          <w:rtl/>
          <w:lang w:bidi="ar-IQ"/>
        </w:rPr>
        <w:t xml:space="preserve">. وان الوسط الحسابي للفقرة الرابعة </w:t>
      </w:r>
      <w:r>
        <w:rPr>
          <w:sz w:val="28"/>
          <w:lang w:bidi="ar-IQ"/>
        </w:rPr>
        <w:t>TEAC4</w:t>
      </w:r>
      <w:r>
        <w:rPr>
          <w:rFonts w:hint="cs"/>
          <w:sz w:val="28"/>
          <w:rtl/>
          <w:lang w:bidi="ar-IQ"/>
        </w:rPr>
        <w:t xml:space="preserve"> كانت قيمته </w:t>
      </w:r>
      <w:r>
        <w:rPr>
          <w:sz w:val="28"/>
          <w:lang w:bidi="ar-IQ"/>
        </w:rPr>
        <w:t>4</w:t>
      </w:r>
      <w:r w:rsidRPr="00470B5A">
        <w:rPr>
          <w:sz w:val="28"/>
          <w:lang w:bidi="ar-IQ"/>
        </w:rPr>
        <w:t>.</w:t>
      </w:r>
      <w:r>
        <w:rPr>
          <w:sz w:val="28"/>
          <w:lang w:bidi="ar-IQ"/>
        </w:rPr>
        <w:t>68</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767</w:t>
      </w:r>
      <w:r w:rsidRPr="00470B5A">
        <w:rPr>
          <w:rFonts w:hint="cs"/>
          <w:sz w:val="28"/>
          <w:rtl/>
          <w:lang w:bidi="ar-IQ"/>
        </w:rPr>
        <w:t xml:space="preserve"> </w:t>
      </w:r>
      <w:r>
        <w:rPr>
          <w:rFonts w:hint="cs"/>
          <w:sz w:val="28"/>
          <w:rtl/>
          <w:lang w:bidi="ar-IQ"/>
        </w:rPr>
        <w:t xml:space="preserve">ومعامل الاختلاف </w:t>
      </w:r>
      <w:r>
        <w:rPr>
          <w:sz w:val="28"/>
          <w:lang w:bidi="ar-IQ"/>
        </w:rPr>
        <w:t>16.4%</w:t>
      </w:r>
      <w:r>
        <w:rPr>
          <w:rFonts w:hint="cs"/>
          <w:sz w:val="28"/>
          <w:rtl/>
          <w:lang w:bidi="ar-IQ"/>
        </w:rPr>
        <w:t xml:space="preserve"> وان الاهمية النسبية بلغت </w:t>
      </w:r>
      <w:r>
        <w:rPr>
          <w:sz w:val="28"/>
          <w:lang w:bidi="ar-IQ"/>
        </w:rPr>
        <w:t>93.6%</w:t>
      </w:r>
      <w:r>
        <w:rPr>
          <w:rFonts w:hint="cs"/>
          <w:sz w:val="28"/>
          <w:rtl/>
          <w:lang w:bidi="ar-IQ"/>
        </w:rPr>
        <w:t xml:space="preserve">. اما قيمة الوسط الحسابي للفقرة الخامسة </w:t>
      </w:r>
      <w:r>
        <w:rPr>
          <w:sz w:val="28"/>
          <w:lang w:bidi="ar-IQ"/>
        </w:rPr>
        <w:t>TEAC5</w:t>
      </w:r>
      <w:r>
        <w:rPr>
          <w:rFonts w:hint="cs"/>
          <w:sz w:val="28"/>
          <w:rtl/>
          <w:lang w:bidi="ar-IQ"/>
        </w:rPr>
        <w:t xml:space="preserve"> كانت </w:t>
      </w:r>
      <w:r>
        <w:rPr>
          <w:sz w:val="28"/>
          <w:lang w:bidi="ar-IQ"/>
        </w:rPr>
        <w:t>4</w:t>
      </w:r>
      <w:r w:rsidRPr="00470B5A">
        <w:rPr>
          <w:sz w:val="28"/>
          <w:lang w:bidi="ar-IQ"/>
        </w:rPr>
        <w:t>.</w:t>
      </w:r>
      <w:r>
        <w:rPr>
          <w:sz w:val="28"/>
          <w:lang w:bidi="ar-IQ"/>
        </w:rPr>
        <w:t>52</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90.4%</w:t>
      </w:r>
      <w:r>
        <w:rPr>
          <w:rFonts w:hint="cs"/>
          <w:sz w:val="28"/>
          <w:rtl/>
          <w:lang w:bidi="ar-IQ"/>
        </w:rPr>
        <w:t xml:space="preserve">. وقيمة الوسط الحسابي للفقرة السادسة </w:t>
      </w:r>
      <w:r>
        <w:rPr>
          <w:sz w:val="28"/>
          <w:lang w:bidi="ar-IQ"/>
        </w:rPr>
        <w:t>TEAC6</w:t>
      </w:r>
      <w:r>
        <w:rPr>
          <w:rFonts w:hint="cs"/>
          <w:sz w:val="28"/>
          <w:rtl/>
          <w:lang w:bidi="ar-IQ"/>
        </w:rPr>
        <w:t xml:space="preserve"> كانت </w:t>
      </w:r>
      <w:r>
        <w:rPr>
          <w:sz w:val="28"/>
          <w:lang w:bidi="ar-IQ"/>
        </w:rPr>
        <w:t>4</w:t>
      </w:r>
      <w:r w:rsidRPr="00470B5A">
        <w:rPr>
          <w:sz w:val="28"/>
          <w:lang w:bidi="ar-IQ"/>
        </w:rPr>
        <w:t>.</w:t>
      </w:r>
      <w:r>
        <w:rPr>
          <w:sz w:val="28"/>
          <w:lang w:bidi="ar-IQ"/>
        </w:rPr>
        <w:t>78</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482</w:t>
      </w:r>
      <w:r w:rsidRPr="00470B5A">
        <w:rPr>
          <w:rFonts w:hint="cs"/>
          <w:sz w:val="28"/>
          <w:rtl/>
          <w:lang w:bidi="ar-IQ"/>
        </w:rPr>
        <w:t xml:space="preserve"> </w:t>
      </w:r>
      <w:r>
        <w:rPr>
          <w:rFonts w:hint="cs"/>
          <w:sz w:val="28"/>
          <w:rtl/>
          <w:lang w:bidi="ar-IQ"/>
        </w:rPr>
        <w:t xml:space="preserve">ومعامل الاختلاف </w:t>
      </w:r>
      <w:r>
        <w:rPr>
          <w:sz w:val="28"/>
          <w:lang w:bidi="ar-IQ"/>
        </w:rPr>
        <w:t>10.1%</w:t>
      </w:r>
      <w:r>
        <w:rPr>
          <w:rFonts w:hint="cs"/>
          <w:sz w:val="28"/>
          <w:rtl/>
          <w:lang w:bidi="ar-IQ"/>
        </w:rPr>
        <w:t xml:space="preserve"> وان الاهمية النسبية بلغت </w:t>
      </w:r>
      <w:r>
        <w:rPr>
          <w:sz w:val="28"/>
          <w:lang w:bidi="ar-IQ"/>
        </w:rPr>
        <w:t>95.6%</w:t>
      </w:r>
      <w:r>
        <w:rPr>
          <w:rFonts w:hint="cs"/>
          <w:sz w:val="28"/>
          <w:rtl/>
          <w:lang w:bidi="ar-IQ"/>
        </w:rPr>
        <w:t xml:space="preserve">. اما قيمة الوسط الحسابي للفقرة السابعة </w:t>
      </w:r>
      <w:r>
        <w:rPr>
          <w:sz w:val="28"/>
          <w:lang w:bidi="ar-IQ"/>
        </w:rPr>
        <w:t>TEAC7</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w:t>
      </w:r>
      <w:r>
        <w:rPr>
          <w:rFonts w:hint="cs"/>
          <w:sz w:val="28"/>
          <w:rtl/>
          <w:lang w:bidi="ar-IQ"/>
        </w:rPr>
        <w:lastRenderedPageBreak/>
        <w:t xml:space="preserve">وان الوسط الحسابي للبعد بشكل عام بلغ </w:t>
      </w:r>
      <w:r>
        <w:rPr>
          <w:sz w:val="28"/>
          <w:lang w:bidi="ar-IQ"/>
        </w:rPr>
        <w:t>4.57</w:t>
      </w:r>
      <w:r>
        <w:rPr>
          <w:rFonts w:hint="cs"/>
          <w:sz w:val="28"/>
          <w:rtl/>
          <w:lang w:bidi="ar-IQ"/>
        </w:rPr>
        <w:t xml:space="preserve"> بانحراف معياري مساوي الى </w:t>
      </w:r>
      <w:r>
        <w:rPr>
          <w:sz w:val="28"/>
          <w:lang w:bidi="ar-IQ"/>
        </w:rPr>
        <w:t>0.465</w:t>
      </w:r>
      <w:r>
        <w:rPr>
          <w:rFonts w:hint="cs"/>
          <w:sz w:val="28"/>
          <w:rtl/>
          <w:lang w:bidi="ar-IQ"/>
        </w:rPr>
        <w:t xml:space="preserve"> ومعامل اختلاف </w:t>
      </w:r>
      <w:r>
        <w:rPr>
          <w:sz w:val="28"/>
          <w:lang w:bidi="ar-IQ"/>
        </w:rPr>
        <w:t>10.2%</w:t>
      </w:r>
      <w:r>
        <w:rPr>
          <w:rFonts w:hint="cs"/>
          <w:sz w:val="28"/>
          <w:rtl/>
          <w:lang w:bidi="ar-IQ"/>
        </w:rPr>
        <w:t xml:space="preserve"> واهمية نسبية بلغت </w:t>
      </w:r>
      <w:r>
        <w:rPr>
          <w:sz w:val="28"/>
          <w:lang w:bidi="ar-IQ"/>
        </w:rPr>
        <w:t>91.5%</w:t>
      </w:r>
      <w:r>
        <w:rPr>
          <w:rFonts w:hint="cs"/>
          <w:sz w:val="28"/>
          <w:rtl/>
          <w:lang w:bidi="ar-IQ"/>
        </w:rPr>
        <w:t xml:space="preserve">. </w:t>
      </w:r>
    </w:p>
    <w:p w14:paraId="1D685E23" w14:textId="77777777" w:rsidR="00BE0FD1" w:rsidRDefault="00BE0FD1" w:rsidP="00BE0FD1">
      <w:pPr>
        <w:spacing w:after="0"/>
        <w:jc w:val="mediumKashida"/>
        <w:rPr>
          <w:b/>
          <w:bCs/>
          <w:sz w:val="28"/>
          <w:u w:val="single"/>
          <w:rtl/>
          <w:lang w:bidi="ar-IQ"/>
        </w:rPr>
      </w:pPr>
      <w:r>
        <w:rPr>
          <w:rFonts w:hint="cs"/>
          <w:b/>
          <w:bCs/>
          <w:sz w:val="28"/>
          <w:u w:val="single"/>
          <w:rtl/>
          <w:lang w:bidi="ar-IQ"/>
        </w:rPr>
        <w:t>البعد الثالث</w:t>
      </w:r>
      <w:r w:rsidRPr="00AC262A">
        <w:rPr>
          <w:rFonts w:hint="cs"/>
          <w:b/>
          <w:bCs/>
          <w:sz w:val="28"/>
          <w:u w:val="single"/>
          <w:rtl/>
          <w:lang w:bidi="ar-IQ"/>
        </w:rPr>
        <w:t xml:space="preserve"> </w:t>
      </w:r>
      <w:r>
        <w:rPr>
          <w:rFonts w:hint="cs"/>
          <w:b/>
          <w:bCs/>
          <w:sz w:val="28"/>
          <w:u w:val="single"/>
          <w:rtl/>
          <w:lang w:bidi="ar-IQ"/>
        </w:rPr>
        <w:t>الالتزام بفريق العمل</w:t>
      </w:r>
    </w:p>
    <w:p w14:paraId="47F026A7"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6307A883" w14:textId="77777777" w:rsidR="00BE0FD1" w:rsidRDefault="00BE0FD1" w:rsidP="00BE0FD1">
      <w:pPr>
        <w:spacing w:after="0"/>
        <w:jc w:val="mediumKashida"/>
        <w:rPr>
          <w:sz w:val="28"/>
          <w:rtl/>
          <w:lang w:bidi="ar-IQ"/>
        </w:rPr>
      </w:pPr>
    </w:p>
    <w:p w14:paraId="37D88D3F" w14:textId="77777777" w:rsidR="00BE0FD1" w:rsidRDefault="00BE0FD1" w:rsidP="00BE0FD1">
      <w:pPr>
        <w:spacing w:after="0"/>
        <w:jc w:val="mediumKashida"/>
        <w:rPr>
          <w:sz w:val="28"/>
          <w:rtl/>
          <w:lang w:bidi="ar-IQ"/>
        </w:rPr>
      </w:pPr>
    </w:p>
    <w:p w14:paraId="09AF73B2" w14:textId="77777777" w:rsidR="00BE0FD1" w:rsidRDefault="00BE0FD1" w:rsidP="00BE0FD1">
      <w:pPr>
        <w:spacing w:after="0"/>
        <w:jc w:val="mediumKashida"/>
        <w:rPr>
          <w:sz w:val="28"/>
          <w:rtl/>
          <w:lang w:bidi="ar-IQ"/>
        </w:rPr>
      </w:pPr>
    </w:p>
    <w:p w14:paraId="2AF623EB" w14:textId="77777777" w:rsidR="00BE0FD1" w:rsidRDefault="00BE0FD1" w:rsidP="00BE0FD1">
      <w:pPr>
        <w:spacing w:after="0"/>
        <w:jc w:val="mediumKashida"/>
        <w:rPr>
          <w:sz w:val="28"/>
          <w:lang w:bidi="ar-IQ"/>
        </w:rPr>
      </w:pPr>
    </w:p>
    <w:p w14:paraId="3FCCC750"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8</w:t>
      </w:r>
      <w:r w:rsidRPr="00874F18">
        <w:rPr>
          <w:rFonts w:hint="cs"/>
          <w:sz w:val="24"/>
          <w:szCs w:val="24"/>
          <w:rtl/>
          <w:lang w:bidi="ar-IQ"/>
        </w:rPr>
        <w:t>)</w:t>
      </w:r>
    </w:p>
    <w:p w14:paraId="2E0712D8"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710"/>
        <w:gridCol w:w="1780"/>
        <w:gridCol w:w="1700"/>
        <w:gridCol w:w="1536"/>
        <w:gridCol w:w="1632"/>
      </w:tblGrid>
      <w:tr w:rsidR="00BE0FD1" w:rsidRPr="00DD5A1D" w14:paraId="72127284" w14:textId="77777777" w:rsidTr="00D40AD6">
        <w:trPr>
          <w:trHeight w:val="288"/>
          <w:jc w:val="center"/>
        </w:trPr>
        <w:tc>
          <w:tcPr>
            <w:tcW w:w="990" w:type="dxa"/>
            <w:shd w:val="clear" w:color="auto" w:fill="92D050"/>
          </w:tcPr>
          <w:p w14:paraId="606AA695"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الفقرة</w:t>
            </w:r>
            <w:r w:rsidRPr="00DD5A1D">
              <w:rPr>
                <w:rFonts w:ascii="Calibri" w:eastAsia="Times New Roman" w:hAnsi="Calibri" w:cs="Times New Roman"/>
                <w:sz w:val="24"/>
                <w:szCs w:val="24"/>
              </w:rPr>
              <w:t> </w:t>
            </w:r>
          </w:p>
        </w:tc>
        <w:tc>
          <w:tcPr>
            <w:tcW w:w="1780" w:type="dxa"/>
            <w:shd w:val="clear" w:color="auto" w:fill="92D050"/>
            <w:noWrap/>
          </w:tcPr>
          <w:p w14:paraId="76859238"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الوسط الحسابي</w:t>
            </w:r>
          </w:p>
        </w:tc>
        <w:tc>
          <w:tcPr>
            <w:tcW w:w="1700" w:type="dxa"/>
            <w:shd w:val="clear" w:color="auto" w:fill="92D050"/>
            <w:noWrap/>
          </w:tcPr>
          <w:p w14:paraId="7D47645A"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الانحراف المعياري</w:t>
            </w:r>
          </w:p>
        </w:tc>
        <w:tc>
          <w:tcPr>
            <w:tcW w:w="1536" w:type="dxa"/>
            <w:shd w:val="clear" w:color="auto" w:fill="92D050"/>
            <w:noWrap/>
            <w:vAlign w:val="bottom"/>
          </w:tcPr>
          <w:p w14:paraId="36E1D432" w14:textId="77777777" w:rsidR="00BE0FD1" w:rsidRPr="00DD5A1D" w:rsidRDefault="00BE0FD1" w:rsidP="00D40AD6">
            <w:pPr>
              <w:bidi w:val="0"/>
              <w:spacing w:after="0" w:line="240" w:lineRule="auto"/>
              <w:jc w:val="center"/>
              <w:rPr>
                <w:rFonts w:ascii="Calibri" w:eastAsia="Times New Roman" w:hAnsi="Calibri" w:cs="Times New Roman"/>
                <w:sz w:val="24"/>
                <w:szCs w:val="24"/>
              </w:rPr>
            </w:pPr>
            <w:r w:rsidRPr="00DD5A1D">
              <w:rPr>
                <w:rFonts w:ascii="Calibri" w:eastAsia="Times New Roman" w:hAnsi="Calibri" w:cs="Times New Roman" w:hint="cs"/>
                <w:sz w:val="24"/>
                <w:szCs w:val="24"/>
                <w:rtl/>
              </w:rPr>
              <w:t>معامل الاختلاف</w:t>
            </w:r>
          </w:p>
        </w:tc>
        <w:tc>
          <w:tcPr>
            <w:tcW w:w="1632" w:type="dxa"/>
            <w:shd w:val="clear" w:color="auto" w:fill="92D050"/>
            <w:noWrap/>
            <w:vAlign w:val="bottom"/>
          </w:tcPr>
          <w:p w14:paraId="1096539D"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Times New Roman"/>
                <w:sz w:val="24"/>
                <w:szCs w:val="24"/>
                <w:rtl/>
              </w:rPr>
              <w:t>الاهمية النسبية</w:t>
            </w:r>
          </w:p>
        </w:tc>
      </w:tr>
      <w:tr w:rsidR="00BE0FD1" w:rsidRPr="00DD5A1D" w14:paraId="75EF3877" w14:textId="77777777" w:rsidTr="00D40AD6">
        <w:trPr>
          <w:trHeight w:val="288"/>
          <w:jc w:val="center"/>
        </w:trPr>
        <w:tc>
          <w:tcPr>
            <w:tcW w:w="990" w:type="dxa"/>
            <w:shd w:val="clear" w:color="auto" w:fill="FFFFFF" w:themeFill="background1"/>
            <w:hideMark/>
          </w:tcPr>
          <w:p w14:paraId="48C032E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TAFO1</w:t>
            </w:r>
          </w:p>
        </w:tc>
        <w:tc>
          <w:tcPr>
            <w:tcW w:w="1780" w:type="dxa"/>
            <w:shd w:val="clear" w:color="auto" w:fill="FFFFFF" w:themeFill="background1"/>
            <w:noWrap/>
            <w:hideMark/>
          </w:tcPr>
          <w:p w14:paraId="106DB8F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4.62</w:t>
            </w:r>
          </w:p>
        </w:tc>
        <w:tc>
          <w:tcPr>
            <w:tcW w:w="1700" w:type="dxa"/>
            <w:shd w:val="clear" w:color="auto" w:fill="FFFFFF" w:themeFill="background1"/>
            <w:noWrap/>
            <w:hideMark/>
          </w:tcPr>
          <w:p w14:paraId="5C5E790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0.779</w:t>
            </w:r>
          </w:p>
        </w:tc>
        <w:tc>
          <w:tcPr>
            <w:tcW w:w="1536" w:type="dxa"/>
            <w:shd w:val="clear" w:color="auto" w:fill="FFFFFF" w:themeFill="background1"/>
            <w:noWrap/>
            <w:vAlign w:val="bottom"/>
            <w:hideMark/>
          </w:tcPr>
          <w:p w14:paraId="2F57024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16.9</w:t>
            </w:r>
          </w:p>
        </w:tc>
        <w:tc>
          <w:tcPr>
            <w:tcW w:w="1632" w:type="dxa"/>
            <w:shd w:val="clear" w:color="auto" w:fill="FFFFFF" w:themeFill="background1"/>
            <w:noWrap/>
            <w:vAlign w:val="bottom"/>
            <w:hideMark/>
          </w:tcPr>
          <w:p w14:paraId="3800133F"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92.3</w:t>
            </w:r>
          </w:p>
        </w:tc>
      </w:tr>
      <w:tr w:rsidR="00BE0FD1" w:rsidRPr="00DD5A1D" w14:paraId="5ECFE196" w14:textId="77777777" w:rsidTr="00D40AD6">
        <w:trPr>
          <w:trHeight w:val="288"/>
          <w:jc w:val="center"/>
        </w:trPr>
        <w:tc>
          <w:tcPr>
            <w:tcW w:w="990" w:type="dxa"/>
            <w:shd w:val="clear" w:color="auto" w:fill="FFFFFF" w:themeFill="background1"/>
            <w:hideMark/>
          </w:tcPr>
          <w:p w14:paraId="7556329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TAFO2</w:t>
            </w:r>
          </w:p>
        </w:tc>
        <w:tc>
          <w:tcPr>
            <w:tcW w:w="1780" w:type="dxa"/>
            <w:shd w:val="clear" w:color="auto" w:fill="FFFFFF" w:themeFill="background1"/>
            <w:noWrap/>
            <w:hideMark/>
          </w:tcPr>
          <w:p w14:paraId="06E0241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4.62</w:t>
            </w:r>
          </w:p>
        </w:tc>
        <w:tc>
          <w:tcPr>
            <w:tcW w:w="1700" w:type="dxa"/>
            <w:shd w:val="clear" w:color="auto" w:fill="FFFFFF" w:themeFill="background1"/>
            <w:noWrap/>
            <w:hideMark/>
          </w:tcPr>
          <w:p w14:paraId="5FD4B68E"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0.757</w:t>
            </w:r>
          </w:p>
        </w:tc>
        <w:tc>
          <w:tcPr>
            <w:tcW w:w="1536" w:type="dxa"/>
            <w:shd w:val="clear" w:color="auto" w:fill="FFFFFF" w:themeFill="background1"/>
            <w:noWrap/>
            <w:vAlign w:val="bottom"/>
            <w:hideMark/>
          </w:tcPr>
          <w:p w14:paraId="7E6C54A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16.4</w:t>
            </w:r>
          </w:p>
        </w:tc>
        <w:tc>
          <w:tcPr>
            <w:tcW w:w="1632" w:type="dxa"/>
            <w:shd w:val="clear" w:color="auto" w:fill="FFFFFF" w:themeFill="background1"/>
            <w:noWrap/>
            <w:vAlign w:val="bottom"/>
            <w:hideMark/>
          </w:tcPr>
          <w:p w14:paraId="1CF785AC"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92.4</w:t>
            </w:r>
          </w:p>
        </w:tc>
      </w:tr>
      <w:tr w:rsidR="00BE0FD1" w:rsidRPr="00DD5A1D" w14:paraId="72C0E136" w14:textId="77777777" w:rsidTr="00D40AD6">
        <w:trPr>
          <w:trHeight w:val="288"/>
          <w:jc w:val="center"/>
        </w:trPr>
        <w:tc>
          <w:tcPr>
            <w:tcW w:w="990" w:type="dxa"/>
            <w:shd w:val="clear" w:color="auto" w:fill="FFFFFF" w:themeFill="background1"/>
            <w:hideMark/>
          </w:tcPr>
          <w:p w14:paraId="680E29F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TAFO3</w:t>
            </w:r>
          </w:p>
        </w:tc>
        <w:tc>
          <w:tcPr>
            <w:tcW w:w="1780" w:type="dxa"/>
            <w:shd w:val="clear" w:color="auto" w:fill="FFFFFF" w:themeFill="background1"/>
            <w:noWrap/>
            <w:hideMark/>
          </w:tcPr>
          <w:p w14:paraId="026D710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3.90</w:t>
            </w:r>
          </w:p>
        </w:tc>
        <w:tc>
          <w:tcPr>
            <w:tcW w:w="1700" w:type="dxa"/>
            <w:shd w:val="clear" w:color="auto" w:fill="FFFFFF" w:themeFill="background1"/>
            <w:noWrap/>
            <w:hideMark/>
          </w:tcPr>
          <w:p w14:paraId="3B94FFA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1.043</w:t>
            </w:r>
          </w:p>
        </w:tc>
        <w:tc>
          <w:tcPr>
            <w:tcW w:w="1536" w:type="dxa"/>
            <w:shd w:val="clear" w:color="auto" w:fill="FFFFFF" w:themeFill="background1"/>
            <w:noWrap/>
            <w:vAlign w:val="bottom"/>
            <w:hideMark/>
          </w:tcPr>
          <w:p w14:paraId="5E200CF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26.7</w:t>
            </w:r>
          </w:p>
        </w:tc>
        <w:tc>
          <w:tcPr>
            <w:tcW w:w="1632" w:type="dxa"/>
            <w:shd w:val="clear" w:color="auto" w:fill="FFFFFF" w:themeFill="background1"/>
            <w:noWrap/>
            <w:vAlign w:val="bottom"/>
            <w:hideMark/>
          </w:tcPr>
          <w:p w14:paraId="0E9E8780"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78.1</w:t>
            </w:r>
          </w:p>
        </w:tc>
      </w:tr>
      <w:tr w:rsidR="00BE0FD1" w:rsidRPr="00DD5A1D" w14:paraId="739105DF" w14:textId="77777777" w:rsidTr="00D40AD6">
        <w:trPr>
          <w:trHeight w:val="288"/>
          <w:jc w:val="center"/>
        </w:trPr>
        <w:tc>
          <w:tcPr>
            <w:tcW w:w="990" w:type="dxa"/>
            <w:shd w:val="clear" w:color="auto" w:fill="FFFFFF" w:themeFill="background1"/>
            <w:hideMark/>
          </w:tcPr>
          <w:p w14:paraId="6C8CB8CB"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TAFO4</w:t>
            </w:r>
          </w:p>
        </w:tc>
        <w:tc>
          <w:tcPr>
            <w:tcW w:w="1780" w:type="dxa"/>
            <w:shd w:val="clear" w:color="auto" w:fill="FFFFFF" w:themeFill="background1"/>
            <w:noWrap/>
            <w:hideMark/>
          </w:tcPr>
          <w:p w14:paraId="6D9A3E6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4.64</w:t>
            </w:r>
          </w:p>
        </w:tc>
        <w:tc>
          <w:tcPr>
            <w:tcW w:w="1700" w:type="dxa"/>
            <w:shd w:val="clear" w:color="auto" w:fill="FFFFFF" w:themeFill="background1"/>
            <w:noWrap/>
            <w:hideMark/>
          </w:tcPr>
          <w:p w14:paraId="5158DC9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0.775</w:t>
            </w:r>
          </w:p>
        </w:tc>
        <w:tc>
          <w:tcPr>
            <w:tcW w:w="1536" w:type="dxa"/>
            <w:shd w:val="clear" w:color="auto" w:fill="FFFFFF" w:themeFill="background1"/>
            <w:noWrap/>
            <w:vAlign w:val="bottom"/>
            <w:hideMark/>
          </w:tcPr>
          <w:p w14:paraId="591391B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16.7</w:t>
            </w:r>
          </w:p>
        </w:tc>
        <w:tc>
          <w:tcPr>
            <w:tcW w:w="1632" w:type="dxa"/>
            <w:shd w:val="clear" w:color="auto" w:fill="FFFFFF" w:themeFill="background1"/>
            <w:noWrap/>
            <w:vAlign w:val="bottom"/>
            <w:hideMark/>
          </w:tcPr>
          <w:p w14:paraId="5EC9821A"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92.8</w:t>
            </w:r>
          </w:p>
        </w:tc>
      </w:tr>
      <w:tr w:rsidR="00BE0FD1" w:rsidRPr="00DD5A1D" w14:paraId="41537910" w14:textId="77777777" w:rsidTr="00D40AD6">
        <w:trPr>
          <w:trHeight w:val="288"/>
          <w:jc w:val="center"/>
        </w:trPr>
        <w:tc>
          <w:tcPr>
            <w:tcW w:w="990" w:type="dxa"/>
            <w:shd w:val="clear" w:color="auto" w:fill="FFFFFF" w:themeFill="background1"/>
            <w:hideMark/>
          </w:tcPr>
          <w:p w14:paraId="1D9B217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TAFO5</w:t>
            </w:r>
          </w:p>
        </w:tc>
        <w:tc>
          <w:tcPr>
            <w:tcW w:w="1780" w:type="dxa"/>
            <w:shd w:val="clear" w:color="auto" w:fill="FFFFFF" w:themeFill="background1"/>
            <w:noWrap/>
            <w:hideMark/>
          </w:tcPr>
          <w:p w14:paraId="635FA9F8"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700" w:type="dxa"/>
            <w:shd w:val="clear" w:color="auto" w:fill="FFFFFF" w:themeFill="background1"/>
            <w:noWrap/>
            <w:hideMark/>
          </w:tcPr>
          <w:p w14:paraId="680883D4"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536" w:type="dxa"/>
            <w:shd w:val="clear" w:color="auto" w:fill="FFFFFF" w:themeFill="background1"/>
            <w:noWrap/>
            <w:vAlign w:val="bottom"/>
            <w:hideMark/>
          </w:tcPr>
          <w:p w14:paraId="29B65C1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632" w:type="dxa"/>
            <w:shd w:val="clear" w:color="auto" w:fill="FFFFFF" w:themeFill="background1"/>
            <w:noWrap/>
            <w:vAlign w:val="bottom"/>
            <w:hideMark/>
          </w:tcPr>
          <w:p w14:paraId="53F6E246"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2E483833" w14:textId="77777777" w:rsidTr="00D40AD6">
        <w:trPr>
          <w:trHeight w:val="288"/>
          <w:jc w:val="center"/>
        </w:trPr>
        <w:tc>
          <w:tcPr>
            <w:tcW w:w="990" w:type="dxa"/>
            <w:shd w:val="clear" w:color="auto" w:fill="FFFFFF" w:themeFill="background1"/>
            <w:hideMark/>
          </w:tcPr>
          <w:p w14:paraId="3A58284A"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TAFO6</w:t>
            </w:r>
          </w:p>
        </w:tc>
        <w:tc>
          <w:tcPr>
            <w:tcW w:w="1780" w:type="dxa"/>
            <w:shd w:val="clear" w:color="auto" w:fill="FFFFFF" w:themeFill="background1"/>
            <w:noWrap/>
            <w:hideMark/>
          </w:tcPr>
          <w:p w14:paraId="630E71AD"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4.50</w:t>
            </w:r>
          </w:p>
        </w:tc>
        <w:tc>
          <w:tcPr>
            <w:tcW w:w="1700" w:type="dxa"/>
            <w:shd w:val="clear" w:color="auto" w:fill="FFFFFF" w:themeFill="background1"/>
            <w:noWrap/>
            <w:hideMark/>
          </w:tcPr>
          <w:p w14:paraId="3C2BEF09"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0.501</w:t>
            </w:r>
          </w:p>
        </w:tc>
        <w:tc>
          <w:tcPr>
            <w:tcW w:w="1536" w:type="dxa"/>
            <w:shd w:val="clear" w:color="auto" w:fill="FFFFFF" w:themeFill="background1"/>
            <w:noWrap/>
            <w:vAlign w:val="bottom"/>
            <w:hideMark/>
          </w:tcPr>
          <w:p w14:paraId="7C7E096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11.1</w:t>
            </w:r>
          </w:p>
        </w:tc>
        <w:tc>
          <w:tcPr>
            <w:tcW w:w="1632" w:type="dxa"/>
            <w:shd w:val="clear" w:color="auto" w:fill="FFFFFF" w:themeFill="background1"/>
            <w:noWrap/>
            <w:vAlign w:val="bottom"/>
            <w:hideMark/>
          </w:tcPr>
          <w:p w14:paraId="0A3BAC28"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90.0</w:t>
            </w:r>
          </w:p>
        </w:tc>
      </w:tr>
      <w:tr w:rsidR="00BE0FD1" w:rsidRPr="00DD5A1D" w14:paraId="38513B73" w14:textId="77777777" w:rsidTr="00D40AD6">
        <w:trPr>
          <w:trHeight w:val="288"/>
          <w:jc w:val="center"/>
        </w:trPr>
        <w:tc>
          <w:tcPr>
            <w:tcW w:w="990" w:type="dxa"/>
            <w:shd w:val="clear" w:color="auto" w:fill="FFFFFF" w:themeFill="background1"/>
            <w:hideMark/>
          </w:tcPr>
          <w:p w14:paraId="23A0C2D0"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TAFO</w:t>
            </w:r>
          </w:p>
        </w:tc>
        <w:tc>
          <w:tcPr>
            <w:tcW w:w="1780" w:type="dxa"/>
            <w:shd w:val="clear" w:color="auto" w:fill="FFFFFF" w:themeFill="background1"/>
            <w:noWrap/>
            <w:hideMark/>
          </w:tcPr>
          <w:p w14:paraId="695E6792"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4.46</w:t>
            </w:r>
          </w:p>
        </w:tc>
        <w:tc>
          <w:tcPr>
            <w:tcW w:w="1700" w:type="dxa"/>
            <w:shd w:val="clear" w:color="auto" w:fill="FFFFFF" w:themeFill="background1"/>
            <w:noWrap/>
            <w:hideMark/>
          </w:tcPr>
          <w:p w14:paraId="65B84D37"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0.508</w:t>
            </w:r>
          </w:p>
        </w:tc>
        <w:tc>
          <w:tcPr>
            <w:tcW w:w="1536" w:type="dxa"/>
            <w:shd w:val="clear" w:color="auto" w:fill="FFFFFF" w:themeFill="background1"/>
            <w:noWrap/>
            <w:vAlign w:val="bottom"/>
            <w:hideMark/>
          </w:tcPr>
          <w:p w14:paraId="6A771683" w14:textId="77777777" w:rsidR="00BE0FD1" w:rsidRPr="00DD5A1D" w:rsidRDefault="00BE0FD1" w:rsidP="00D40AD6">
            <w:pPr>
              <w:bidi w:val="0"/>
              <w:spacing w:after="0" w:line="240" w:lineRule="auto"/>
              <w:jc w:val="center"/>
              <w:rPr>
                <w:rFonts w:ascii="Arial" w:eastAsia="Times New Roman" w:hAnsi="Arial" w:cs="Arial"/>
                <w:sz w:val="24"/>
                <w:szCs w:val="24"/>
              </w:rPr>
            </w:pPr>
            <w:r w:rsidRPr="00DD5A1D">
              <w:rPr>
                <w:rFonts w:ascii="Arial" w:eastAsia="Times New Roman" w:hAnsi="Arial" w:cs="Arial"/>
                <w:sz w:val="24"/>
                <w:szCs w:val="24"/>
              </w:rPr>
              <w:t>11.4</w:t>
            </w:r>
          </w:p>
        </w:tc>
        <w:tc>
          <w:tcPr>
            <w:tcW w:w="1632" w:type="dxa"/>
            <w:shd w:val="clear" w:color="auto" w:fill="FFFFFF" w:themeFill="background1"/>
            <w:noWrap/>
            <w:vAlign w:val="bottom"/>
            <w:hideMark/>
          </w:tcPr>
          <w:p w14:paraId="75A79021" w14:textId="77777777" w:rsidR="00BE0FD1" w:rsidRPr="00DD5A1D" w:rsidRDefault="00BE0FD1" w:rsidP="00D40AD6">
            <w:pPr>
              <w:bidi w:val="0"/>
              <w:spacing w:after="0" w:line="240" w:lineRule="auto"/>
              <w:jc w:val="center"/>
              <w:rPr>
                <w:rFonts w:ascii="Calibri" w:eastAsia="Times New Roman" w:hAnsi="Calibri" w:cs="Calibri"/>
                <w:sz w:val="24"/>
                <w:szCs w:val="24"/>
              </w:rPr>
            </w:pPr>
            <w:r w:rsidRPr="00DD5A1D">
              <w:rPr>
                <w:rFonts w:ascii="Calibri" w:eastAsia="Times New Roman" w:hAnsi="Calibri" w:cs="Calibri"/>
                <w:sz w:val="24"/>
                <w:szCs w:val="24"/>
              </w:rPr>
              <w:t>89.2</w:t>
            </w:r>
          </w:p>
        </w:tc>
      </w:tr>
    </w:tbl>
    <w:p w14:paraId="1F626F30" w14:textId="77777777" w:rsidR="00BE0FD1" w:rsidRDefault="00BE0FD1" w:rsidP="00BE0FD1">
      <w:pPr>
        <w:spacing w:after="0"/>
        <w:jc w:val="center"/>
        <w:rPr>
          <w:b/>
          <w:bCs/>
          <w:sz w:val="28"/>
          <w:u w:val="single"/>
          <w:lang w:bidi="ar-IQ"/>
        </w:rPr>
      </w:pPr>
    </w:p>
    <w:p w14:paraId="1E50580F" w14:textId="77777777" w:rsidR="00BE0FD1" w:rsidRPr="00D8725C" w:rsidRDefault="00BE0FD1" w:rsidP="00BE0FD1">
      <w:pPr>
        <w:spacing w:after="0"/>
        <w:jc w:val="mediumKashida"/>
        <w:rPr>
          <w:b/>
          <w:bCs/>
          <w:sz w:val="28"/>
          <w:u w:val="single"/>
          <w:rtl/>
          <w:lang w:bidi="ar-IQ"/>
        </w:rPr>
      </w:pPr>
      <w:r>
        <w:rPr>
          <w:rFonts w:hint="cs"/>
          <w:sz w:val="28"/>
          <w:rtl/>
          <w:lang w:bidi="ar-IQ"/>
        </w:rPr>
        <w:t xml:space="preserve">يتضح من خلال الجدول اعلاه ان قيمة الوسط الحسابي للفقرة الاولى </w:t>
      </w:r>
      <w:r>
        <w:rPr>
          <w:sz w:val="28"/>
          <w:lang w:bidi="ar-IQ"/>
        </w:rPr>
        <w:t>TAFO1</w:t>
      </w:r>
      <w:r>
        <w:rPr>
          <w:rFonts w:hint="cs"/>
          <w:sz w:val="28"/>
          <w:rtl/>
          <w:lang w:bidi="ar-IQ"/>
        </w:rPr>
        <w:t xml:space="preserve"> هي </w:t>
      </w:r>
      <w:r>
        <w:rPr>
          <w:sz w:val="28"/>
          <w:lang w:bidi="ar-IQ"/>
        </w:rPr>
        <w:t>4</w:t>
      </w:r>
      <w:r w:rsidRPr="00470B5A">
        <w:rPr>
          <w:sz w:val="28"/>
          <w:lang w:bidi="ar-IQ"/>
        </w:rPr>
        <w:t>.</w:t>
      </w:r>
      <w:r>
        <w:rPr>
          <w:sz w:val="28"/>
          <w:lang w:bidi="ar-IQ"/>
        </w:rPr>
        <w:t>62</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779</w:t>
      </w:r>
      <w:r w:rsidRPr="00470B5A">
        <w:rPr>
          <w:rFonts w:hint="cs"/>
          <w:sz w:val="28"/>
          <w:rtl/>
          <w:lang w:bidi="ar-IQ"/>
        </w:rPr>
        <w:t xml:space="preserve"> </w:t>
      </w:r>
      <w:r>
        <w:rPr>
          <w:rFonts w:hint="cs"/>
          <w:sz w:val="28"/>
          <w:rtl/>
          <w:lang w:bidi="ar-IQ"/>
        </w:rPr>
        <w:t xml:space="preserve">وقيمة معامل الاختلاف </w:t>
      </w:r>
      <w:r>
        <w:rPr>
          <w:sz w:val="28"/>
          <w:lang w:bidi="ar-IQ"/>
        </w:rPr>
        <w:t>16.9%</w:t>
      </w:r>
      <w:r>
        <w:rPr>
          <w:rFonts w:hint="cs"/>
          <w:sz w:val="28"/>
          <w:rtl/>
          <w:lang w:bidi="ar-IQ"/>
        </w:rPr>
        <w:t xml:space="preserve"> والاهمية النسبية لهذه الفقرة هو </w:t>
      </w:r>
      <w:r>
        <w:rPr>
          <w:sz w:val="28"/>
          <w:lang w:bidi="ar-IQ"/>
        </w:rPr>
        <w:t>92.3%</w:t>
      </w:r>
      <w:r>
        <w:rPr>
          <w:rFonts w:hint="cs"/>
          <w:sz w:val="28"/>
          <w:rtl/>
          <w:lang w:bidi="ar-IQ"/>
        </w:rPr>
        <w:t xml:space="preserve">. اما قيمة الوسط الحسابي للفقرة الثانية </w:t>
      </w:r>
      <w:r>
        <w:rPr>
          <w:sz w:val="28"/>
          <w:lang w:bidi="ar-IQ"/>
        </w:rPr>
        <w:t>TAFO2</w:t>
      </w:r>
      <w:r>
        <w:rPr>
          <w:rFonts w:hint="cs"/>
          <w:sz w:val="28"/>
          <w:rtl/>
          <w:lang w:bidi="ar-IQ"/>
        </w:rPr>
        <w:t xml:space="preserve"> فقد بلغت </w:t>
      </w:r>
      <w:r>
        <w:rPr>
          <w:sz w:val="28"/>
          <w:lang w:bidi="ar-IQ"/>
        </w:rPr>
        <w:t>4</w:t>
      </w:r>
      <w:r w:rsidRPr="00470B5A">
        <w:rPr>
          <w:sz w:val="28"/>
          <w:lang w:bidi="ar-IQ"/>
        </w:rPr>
        <w:t>.</w:t>
      </w:r>
      <w:r>
        <w:rPr>
          <w:sz w:val="28"/>
          <w:lang w:bidi="ar-IQ"/>
        </w:rPr>
        <w:t>62</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757</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16.4%</w:t>
      </w:r>
      <w:r>
        <w:rPr>
          <w:rFonts w:hint="cs"/>
          <w:sz w:val="28"/>
          <w:rtl/>
          <w:lang w:bidi="ar-IQ"/>
        </w:rPr>
        <w:t xml:space="preserve"> والاهمية النسبية </w:t>
      </w:r>
      <w:r>
        <w:rPr>
          <w:sz w:val="28"/>
          <w:lang w:bidi="ar-IQ"/>
        </w:rPr>
        <w:t>92.4%</w:t>
      </w:r>
      <w:r>
        <w:rPr>
          <w:rFonts w:hint="cs"/>
          <w:sz w:val="28"/>
          <w:rtl/>
          <w:lang w:bidi="ar-IQ"/>
        </w:rPr>
        <w:t xml:space="preserve">. وقيمة الوسط الحسابي للفقرة الثالثة </w:t>
      </w:r>
      <w:r>
        <w:rPr>
          <w:sz w:val="28"/>
          <w:lang w:bidi="ar-IQ"/>
        </w:rPr>
        <w:t>TAFO3</w:t>
      </w:r>
      <w:r>
        <w:rPr>
          <w:rFonts w:hint="cs"/>
          <w:sz w:val="28"/>
          <w:rtl/>
          <w:lang w:bidi="ar-IQ"/>
        </w:rPr>
        <w:t xml:space="preserve"> كانت </w:t>
      </w:r>
      <w:r w:rsidRPr="00470B5A">
        <w:rPr>
          <w:sz w:val="28"/>
          <w:lang w:bidi="ar-IQ"/>
        </w:rPr>
        <w:t>3.</w:t>
      </w:r>
      <w:r>
        <w:rPr>
          <w:sz w:val="28"/>
          <w:lang w:bidi="ar-IQ"/>
        </w:rPr>
        <w:t>90</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1</w:t>
      </w:r>
      <w:r w:rsidRPr="00470B5A">
        <w:rPr>
          <w:sz w:val="28"/>
          <w:lang w:bidi="ar-IQ"/>
        </w:rPr>
        <w:t>.</w:t>
      </w:r>
      <w:r>
        <w:rPr>
          <w:sz w:val="28"/>
          <w:lang w:bidi="ar-IQ"/>
        </w:rPr>
        <w:t>043</w:t>
      </w:r>
      <w:r w:rsidRPr="00470B5A">
        <w:rPr>
          <w:rFonts w:hint="cs"/>
          <w:sz w:val="28"/>
          <w:rtl/>
          <w:lang w:bidi="ar-IQ"/>
        </w:rPr>
        <w:t xml:space="preserve"> </w:t>
      </w:r>
      <w:r>
        <w:rPr>
          <w:rFonts w:hint="cs"/>
          <w:sz w:val="28"/>
          <w:rtl/>
          <w:lang w:bidi="ar-IQ"/>
        </w:rPr>
        <w:t xml:space="preserve">وان </w:t>
      </w:r>
      <w:r>
        <w:rPr>
          <w:rFonts w:hint="cs"/>
          <w:sz w:val="28"/>
          <w:rtl/>
          <w:lang w:bidi="ar-IQ"/>
        </w:rPr>
        <w:lastRenderedPageBreak/>
        <w:t xml:space="preserve">قيمة معامل الاختلاف </w:t>
      </w:r>
      <w:r>
        <w:rPr>
          <w:sz w:val="28"/>
          <w:lang w:bidi="ar-IQ"/>
        </w:rPr>
        <w:t>26.7%</w:t>
      </w:r>
      <w:r>
        <w:rPr>
          <w:rFonts w:hint="cs"/>
          <w:sz w:val="28"/>
          <w:rtl/>
          <w:lang w:bidi="ar-IQ"/>
        </w:rPr>
        <w:t xml:space="preserve"> باهمية نسبية بلغت </w:t>
      </w:r>
      <w:r>
        <w:rPr>
          <w:sz w:val="28"/>
          <w:lang w:bidi="ar-IQ"/>
        </w:rPr>
        <w:t>78.1%</w:t>
      </w:r>
      <w:r>
        <w:rPr>
          <w:rFonts w:hint="cs"/>
          <w:sz w:val="28"/>
          <w:rtl/>
          <w:lang w:bidi="ar-IQ"/>
        </w:rPr>
        <w:t xml:space="preserve">. وان الوسط الحسابي للفقرة الرابعة </w:t>
      </w:r>
      <w:r>
        <w:rPr>
          <w:sz w:val="28"/>
          <w:lang w:bidi="ar-IQ"/>
        </w:rPr>
        <w:t>TAFO4</w:t>
      </w:r>
      <w:r>
        <w:rPr>
          <w:rFonts w:hint="cs"/>
          <w:sz w:val="28"/>
          <w:rtl/>
          <w:lang w:bidi="ar-IQ"/>
        </w:rPr>
        <w:t xml:space="preserve"> كانت قيمته </w:t>
      </w:r>
      <w:r>
        <w:rPr>
          <w:sz w:val="28"/>
          <w:lang w:bidi="ar-IQ"/>
        </w:rPr>
        <w:t>4</w:t>
      </w:r>
      <w:r w:rsidRPr="00470B5A">
        <w:rPr>
          <w:sz w:val="28"/>
          <w:lang w:bidi="ar-IQ"/>
        </w:rPr>
        <w:t>.</w:t>
      </w:r>
      <w:r>
        <w:rPr>
          <w:sz w:val="28"/>
          <w:lang w:bidi="ar-IQ"/>
        </w:rPr>
        <w:t>64</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0</w:t>
      </w:r>
      <w:r w:rsidRPr="00470B5A">
        <w:rPr>
          <w:sz w:val="28"/>
          <w:lang w:bidi="ar-IQ"/>
        </w:rPr>
        <w:t>.</w:t>
      </w:r>
      <w:r>
        <w:rPr>
          <w:sz w:val="28"/>
          <w:lang w:bidi="ar-IQ"/>
        </w:rPr>
        <w:t>775</w:t>
      </w:r>
      <w:r w:rsidRPr="00470B5A">
        <w:rPr>
          <w:rFonts w:hint="cs"/>
          <w:sz w:val="28"/>
          <w:rtl/>
          <w:lang w:bidi="ar-IQ"/>
        </w:rPr>
        <w:t xml:space="preserve"> </w:t>
      </w:r>
      <w:r>
        <w:rPr>
          <w:rFonts w:hint="cs"/>
          <w:sz w:val="28"/>
          <w:rtl/>
          <w:lang w:bidi="ar-IQ"/>
        </w:rPr>
        <w:t xml:space="preserve">ومعامل الاختلاف </w:t>
      </w:r>
      <w:r>
        <w:rPr>
          <w:sz w:val="28"/>
          <w:lang w:bidi="ar-IQ"/>
        </w:rPr>
        <w:t>16.7%</w:t>
      </w:r>
      <w:r>
        <w:rPr>
          <w:rFonts w:hint="cs"/>
          <w:sz w:val="28"/>
          <w:rtl/>
          <w:lang w:bidi="ar-IQ"/>
        </w:rPr>
        <w:t xml:space="preserve"> وان الاهمية النسبية بلغت </w:t>
      </w:r>
      <w:r>
        <w:rPr>
          <w:sz w:val="28"/>
          <w:lang w:bidi="ar-IQ"/>
        </w:rPr>
        <w:t>92.8%</w:t>
      </w:r>
      <w:r>
        <w:rPr>
          <w:rFonts w:hint="cs"/>
          <w:sz w:val="28"/>
          <w:rtl/>
          <w:lang w:bidi="ar-IQ"/>
        </w:rPr>
        <w:t xml:space="preserve">. اما قيمة الوسط الحسابي للفقرة الخامسة </w:t>
      </w:r>
      <w:r>
        <w:rPr>
          <w:sz w:val="28"/>
          <w:lang w:bidi="ar-IQ"/>
        </w:rPr>
        <w:t>TAFO5</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وقيمة الوسط الحسابي للفقرة الخامسة </w:t>
      </w:r>
      <w:r>
        <w:rPr>
          <w:sz w:val="28"/>
          <w:lang w:bidi="ar-IQ"/>
        </w:rPr>
        <w:t>TAFO6</w:t>
      </w:r>
      <w:r>
        <w:rPr>
          <w:rFonts w:hint="cs"/>
          <w:sz w:val="28"/>
          <w:rtl/>
          <w:lang w:bidi="ar-IQ"/>
        </w:rPr>
        <w:t xml:space="preserve"> كانت </w:t>
      </w:r>
      <w:r>
        <w:rPr>
          <w:sz w:val="28"/>
          <w:lang w:bidi="ar-IQ"/>
        </w:rPr>
        <w:t>4</w:t>
      </w:r>
      <w:r w:rsidRPr="00470B5A">
        <w:rPr>
          <w:sz w:val="28"/>
          <w:lang w:bidi="ar-IQ"/>
        </w:rPr>
        <w:t>.</w:t>
      </w:r>
      <w:r>
        <w:rPr>
          <w:sz w:val="28"/>
          <w:lang w:bidi="ar-IQ"/>
        </w:rPr>
        <w:t>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11.1%</w:t>
      </w:r>
      <w:r>
        <w:rPr>
          <w:rFonts w:hint="cs"/>
          <w:sz w:val="28"/>
          <w:rtl/>
          <w:lang w:bidi="ar-IQ"/>
        </w:rPr>
        <w:t xml:space="preserve"> وان الاهمية النسبية بلغت </w:t>
      </w:r>
      <w:r>
        <w:rPr>
          <w:sz w:val="28"/>
          <w:lang w:bidi="ar-IQ"/>
        </w:rPr>
        <w:t>90%</w:t>
      </w:r>
      <w:r>
        <w:rPr>
          <w:rFonts w:hint="cs"/>
          <w:sz w:val="28"/>
          <w:rtl/>
          <w:lang w:bidi="ar-IQ"/>
        </w:rPr>
        <w:t xml:space="preserve">. وان الوسط الحسابي للبعد بشكل عام بلغ </w:t>
      </w:r>
      <w:r>
        <w:rPr>
          <w:sz w:val="28"/>
          <w:lang w:bidi="ar-IQ"/>
        </w:rPr>
        <w:t>4.46</w:t>
      </w:r>
      <w:r>
        <w:rPr>
          <w:rFonts w:hint="cs"/>
          <w:sz w:val="28"/>
          <w:rtl/>
          <w:lang w:bidi="ar-IQ"/>
        </w:rPr>
        <w:t xml:space="preserve"> بانحراف معياري مساوي الى </w:t>
      </w:r>
      <w:r>
        <w:rPr>
          <w:sz w:val="28"/>
          <w:lang w:bidi="ar-IQ"/>
        </w:rPr>
        <w:t>0.508</w:t>
      </w:r>
      <w:r>
        <w:rPr>
          <w:rFonts w:hint="cs"/>
          <w:sz w:val="28"/>
          <w:rtl/>
          <w:lang w:bidi="ar-IQ"/>
        </w:rPr>
        <w:t xml:space="preserve"> ومعامل اختلاف </w:t>
      </w:r>
      <w:r>
        <w:rPr>
          <w:sz w:val="28"/>
          <w:lang w:bidi="ar-IQ"/>
        </w:rPr>
        <w:t>11.4%</w:t>
      </w:r>
      <w:r>
        <w:rPr>
          <w:rFonts w:hint="cs"/>
          <w:sz w:val="28"/>
          <w:rtl/>
          <w:lang w:bidi="ar-IQ"/>
        </w:rPr>
        <w:t xml:space="preserve"> واهمية نسبية بلغت </w:t>
      </w:r>
      <w:r>
        <w:rPr>
          <w:sz w:val="28"/>
          <w:lang w:bidi="ar-IQ"/>
        </w:rPr>
        <w:t>89.2%</w:t>
      </w:r>
      <w:r>
        <w:rPr>
          <w:rFonts w:hint="cs"/>
          <w:sz w:val="28"/>
          <w:rtl/>
          <w:lang w:bidi="ar-IQ"/>
        </w:rPr>
        <w:t xml:space="preserve">. </w:t>
      </w:r>
    </w:p>
    <w:p w14:paraId="0B4F0634" w14:textId="77777777" w:rsidR="00BE0FD1" w:rsidRDefault="00BE0FD1" w:rsidP="00BE0FD1">
      <w:pPr>
        <w:spacing w:after="0"/>
        <w:jc w:val="mediumKashida"/>
        <w:rPr>
          <w:b/>
          <w:bCs/>
          <w:sz w:val="28"/>
          <w:u w:val="single"/>
          <w:rtl/>
          <w:lang w:bidi="ar-IQ"/>
        </w:rPr>
      </w:pPr>
      <w:r>
        <w:rPr>
          <w:rFonts w:hint="cs"/>
          <w:b/>
          <w:bCs/>
          <w:sz w:val="28"/>
          <w:u w:val="single"/>
          <w:rtl/>
          <w:lang w:bidi="ar-IQ"/>
        </w:rPr>
        <w:t xml:space="preserve">البعد الرابع الالتزام تجاه الجامعة </w:t>
      </w:r>
    </w:p>
    <w:p w14:paraId="71ADA8B1" w14:textId="77777777" w:rsidR="00BE0FD1" w:rsidRDefault="00BE0FD1" w:rsidP="00BE0FD1">
      <w:pPr>
        <w:spacing w:after="0"/>
        <w:jc w:val="mediumKashida"/>
        <w:rPr>
          <w:sz w:val="28"/>
          <w:rtl/>
          <w:lang w:bidi="ar-IQ"/>
        </w:rPr>
      </w:pPr>
      <w:r>
        <w:rPr>
          <w:rFonts w:hint="cs"/>
          <w:sz w:val="28"/>
          <w:rtl/>
          <w:lang w:bidi="ar-IQ"/>
        </w:rPr>
        <w:t xml:space="preserve">اوجدت الباحثة الوسط </w:t>
      </w:r>
      <w:r w:rsidRPr="005A240D">
        <w:rPr>
          <w:rFonts w:hint="cs"/>
          <w:sz w:val="28"/>
          <w:rtl/>
          <w:lang w:bidi="ar-IQ"/>
        </w:rPr>
        <w:t xml:space="preserve">الحسابي والانحراف المعياري </w:t>
      </w:r>
      <w:r>
        <w:rPr>
          <w:rFonts w:hint="cs"/>
          <w:sz w:val="28"/>
          <w:rtl/>
          <w:lang w:bidi="ar-IQ"/>
        </w:rPr>
        <w:t xml:space="preserve">ومعامل الاختلاف </w:t>
      </w:r>
      <w:r w:rsidRPr="005A240D">
        <w:rPr>
          <w:rFonts w:hint="cs"/>
          <w:sz w:val="28"/>
          <w:rtl/>
          <w:lang w:bidi="ar-IQ"/>
        </w:rPr>
        <w:t>وا</w:t>
      </w:r>
      <w:r>
        <w:rPr>
          <w:rFonts w:hint="cs"/>
          <w:sz w:val="28"/>
          <w:rtl/>
          <w:lang w:bidi="ar-IQ"/>
        </w:rPr>
        <w:t>لا</w:t>
      </w:r>
      <w:r w:rsidRPr="005A240D">
        <w:rPr>
          <w:rFonts w:hint="cs"/>
          <w:sz w:val="28"/>
          <w:rtl/>
          <w:lang w:bidi="ar-IQ"/>
        </w:rPr>
        <w:t>همي</w:t>
      </w:r>
      <w:r>
        <w:rPr>
          <w:rFonts w:hint="cs"/>
          <w:sz w:val="28"/>
          <w:rtl/>
          <w:lang w:bidi="ar-IQ"/>
        </w:rPr>
        <w:t>ة النسبية تبعا لقربها من الاتفاق بشدة لفقرات البعد وكما في الجدول التالي.</w:t>
      </w:r>
    </w:p>
    <w:p w14:paraId="2E2D8A29" w14:textId="77777777" w:rsidR="00BE0FD1" w:rsidRPr="00874F18" w:rsidRDefault="00BE0FD1" w:rsidP="00BE0FD1">
      <w:pPr>
        <w:spacing w:after="0"/>
        <w:jc w:val="center"/>
        <w:rPr>
          <w:sz w:val="24"/>
          <w:szCs w:val="24"/>
          <w:rtl/>
          <w:lang w:bidi="ar-IQ"/>
        </w:rPr>
      </w:pPr>
      <w:r w:rsidRPr="00874F18">
        <w:rPr>
          <w:rFonts w:hint="cs"/>
          <w:sz w:val="24"/>
          <w:szCs w:val="24"/>
          <w:rtl/>
          <w:lang w:bidi="ar-IQ"/>
        </w:rPr>
        <w:t>جدول (</w:t>
      </w:r>
      <w:r>
        <w:rPr>
          <w:rFonts w:hint="cs"/>
          <w:sz w:val="24"/>
          <w:szCs w:val="24"/>
          <w:rtl/>
          <w:lang w:bidi="ar-IQ"/>
        </w:rPr>
        <w:t>9</w:t>
      </w:r>
      <w:r w:rsidRPr="00874F18">
        <w:rPr>
          <w:rFonts w:hint="cs"/>
          <w:sz w:val="24"/>
          <w:szCs w:val="24"/>
          <w:rtl/>
          <w:lang w:bidi="ar-IQ"/>
        </w:rPr>
        <w:t>)</w:t>
      </w:r>
    </w:p>
    <w:p w14:paraId="241A041D" w14:textId="77777777" w:rsidR="00BE0FD1" w:rsidRDefault="00BE0FD1" w:rsidP="00BE0FD1">
      <w:pPr>
        <w:spacing w:after="0"/>
        <w:jc w:val="center"/>
        <w:rPr>
          <w:sz w:val="28"/>
          <w:lang w:bidi="ar-IQ"/>
        </w:rPr>
      </w:pPr>
      <w:r>
        <w:rPr>
          <w:rFonts w:hint="cs"/>
          <w:sz w:val="24"/>
          <w:szCs w:val="24"/>
          <w:rtl/>
          <w:lang w:bidi="ar-IQ"/>
        </w:rPr>
        <w:t>جداول الوسط الحسابي والانحراف المعياري ومعامل الاختلاف والاهمية النسبية</w:t>
      </w:r>
    </w:p>
    <w:tbl>
      <w:tblPr>
        <w:bidiVisual/>
        <w:tblW w:w="7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1643"/>
        <w:gridCol w:w="1615"/>
        <w:gridCol w:w="1831"/>
        <w:gridCol w:w="1671"/>
        <w:gridCol w:w="1537"/>
      </w:tblGrid>
      <w:tr w:rsidR="00BE0FD1" w:rsidRPr="00E84B67" w14:paraId="15AE3F9B" w14:textId="77777777" w:rsidTr="00D40AD6">
        <w:trPr>
          <w:trHeight w:val="288"/>
          <w:jc w:val="center"/>
        </w:trPr>
        <w:tc>
          <w:tcPr>
            <w:tcW w:w="923" w:type="dxa"/>
            <w:shd w:val="clear" w:color="auto" w:fill="92D050"/>
          </w:tcPr>
          <w:p w14:paraId="151C8F60"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الفقرة</w:t>
            </w:r>
            <w:r w:rsidRPr="00E84B67">
              <w:rPr>
                <w:rFonts w:ascii="Calibri" w:eastAsia="Times New Roman" w:hAnsi="Calibri" w:cs="Times New Roman"/>
                <w:sz w:val="24"/>
                <w:szCs w:val="24"/>
              </w:rPr>
              <w:t> </w:t>
            </w:r>
          </w:p>
        </w:tc>
        <w:tc>
          <w:tcPr>
            <w:tcW w:w="1615" w:type="dxa"/>
            <w:shd w:val="clear" w:color="auto" w:fill="92D050"/>
            <w:noWrap/>
          </w:tcPr>
          <w:p w14:paraId="03B50A41"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الوسط الحسابي</w:t>
            </w:r>
          </w:p>
        </w:tc>
        <w:tc>
          <w:tcPr>
            <w:tcW w:w="1831" w:type="dxa"/>
            <w:shd w:val="clear" w:color="auto" w:fill="92D050"/>
            <w:noWrap/>
          </w:tcPr>
          <w:p w14:paraId="535711D0"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الانحراف المعياري</w:t>
            </w:r>
          </w:p>
        </w:tc>
        <w:tc>
          <w:tcPr>
            <w:tcW w:w="1671" w:type="dxa"/>
            <w:shd w:val="clear" w:color="auto" w:fill="92D050"/>
            <w:noWrap/>
            <w:vAlign w:val="bottom"/>
          </w:tcPr>
          <w:p w14:paraId="4E534D3A" w14:textId="77777777" w:rsidR="00BE0FD1" w:rsidRPr="00E84B67" w:rsidRDefault="00BE0FD1" w:rsidP="00D40AD6">
            <w:pPr>
              <w:bidi w:val="0"/>
              <w:spacing w:after="0" w:line="240" w:lineRule="auto"/>
              <w:jc w:val="center"/>
              <w:rPr>
                <w:rFonts w:ascii="Calibri" w:eastAsia="Times New Roman" w:hAnsi="Calibri" w:cs="Times New Roman"/>
                <w:sz w:val="24"/>
                <w:szCs w:val="24"/>
              </w:rPr>
            </w:pPr>
            <w:r w:rsidRPr="00E84B67">
              <w:rPr>
                <w:rFonts w:ascii="Calibri" w:eastAsia="Times New Roman" w:hAnsi="Calibri" w:cs="Times New Roman" w:hint="cs"/>
                <w:sz w:val="24"/>
                <w:szCs w:val="24"/>
                <w:rtl/>
              </w:rPr>
              <w:t>معامل الاختلاف</w:t>
            </w:r>
          </w:p>
        </w:tc>
        <w:tc>
          <w:tcPr>
            <w:tcW w:w="1537" w:type="dxa"/>
            <w:shd w:val="clear" w:color="auto" w:fill="92D050"/>
            <w:noWrap/>
            <w:vAlign w:val="bottom"/>
          </w:tcPr>
          <w:p w14:paraId="6CC67CCA"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Times New Roman"/>
                <w:sz w:val="24"/>
                <w:szCs w:val="24"/>
                <w:rtl/>
              </w:rPr>
              <w:t>الاهمية النسبية</w:t>
            </w:r>
          </w:p>
        </w:tc>
      </w:tr>
      <w:tr w:rsidR="00BE0FD1" w:rsidRPr="00E84B67" w14:paraId="2A4967A0" w14:textId="77777777" w:rsidTr="00D40AD6">
        <w:trPr>
          <w:trHeight w:val="288"/>
          <w:jc w:val="center"/>
        </w:trPr>
        <w:tc>
          <w:tcPr>
            <w:tcW w:w="923" w:type="dxa"/>
            <w:shd w:val="clear" w:color="auto" w:fill="FFFFFF" w:themeFill="background1"/>
            <w:hideMark/>
          </w:tcPr>
          <w:p w14:paraId="58CAD847"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UNIV1</w:t>
            </w:r>
          </w:p>
        </w:tc>
        <w:tc>
          <w:tcPr>
            <w:tcW w:w="1615" w:type="dxa"/>
            <w:shd w:val="clear" w:color="auto" w:fill="FFFFFF" w:themeFill="background1"/>
            <w:noWrap/>
            <w:hideMark/>
          </w:tcPr>
          <w:p w14:paraId="78D7F3C1"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4.52</w:t>
            </w:r>
          </w:p>
        </w:tc>
        <w:tc>
          <w:tcPr>
            <w:tcW w:w="1831" w:type="dxa"/>
            <w:shd w:val="clear" w:color="auto" w:fill="FFFFFF" w:themeFill="background1"/>
            <w:noWrap/>
            <w:hideMark/>
          </w:tcPr>
          <w:p w14:paraId="0FAF3CC3"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0.793</w:t>
            </w:r>
          </w:p>
        </w:tc>
        <w:tc>
          <w:tcPr>
            <w:tcW w:w="1671" w:type="dxa"/>
            <w:shd w:val="clear" w:color="auto" w:fill="FFFFFF" w:themeFill="background1"/>
            <w:noWrap/>
            <w:vAlign w:val="bottom"/>
            <w:hideMark/>
          </w:tcPr>
          <w:p w14:paraId="50BAABE0"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17.5</w:t>
            </w:r>
          </w:p>
        </w:tc>
        <w:tc>
          <w:tcPr>
            <w:tcW w:w="1537" w:type="dxa"/>
            <w:shd w:val="clear" w:color="auto" w:fill="FFFFFF" w:themeFill="background1"/>
            <w:noWrap/>
            <w:vAlign w:val="bottom"/>
            <w:hideMark/>
          </w:tcPr>
          <w:p w14:paraId="2460A291"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90.5</w:t>
            </w:r>
          </w:p>
        </w:tc>
      </w:tr>
      <w:tr w:rsidR="00BE0FD1" w:rsidRPr="00E84B67" w14:paraId="55E904ED" w14:textId="77777777" w:rsidTr="00D40AD6">
        <w:trPr>
          <w:trHeight w:val="288"/>
          <w:jc w:val="center"/>
        </w:trPr>
        <w:tc>
          <w:tcPr>
            <w:tcW w:w="923" w:type="dxa"/>
            <w:shd w:val="clear" w:color="auto" w:fill="FFFFFF" w:themeFill="background1"/>
            <w:hideMark/>
          </w:tcPr>
          <w:p w14:paraId="5D191B86"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UNIV2</w:t>
            </w:r>
          </w:p>
        </w:tc>
        <w:tc>
          <w:tcPr>
            <w:tcW w:w="1615" w:type="dxa"/>
            <w:shd w:val="clear" w:color="auto" w:fill="FFFFFF" w:themeFill="background1"/>
            <w:noWrap/>
            <w:hideMark/>
          </w:tcPr>
          <w:p w14:paraId="2741B893"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4.65</w:t>
            </w:r>
          </w:p>
        </w:tc>
        <w:tc>
          <w:tcPr>
            <w:tcW w:w="1831" w:type="dxa"/>
            <w:shd w:val="clear" w:color="auto" w:fill="FFFFFF" w:themeFill="background1"/>
            <w:noWrap/>
            <w:hideMark/>
          </w:tcPr>
          <w:p w14:paraId="1F52B187"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0.751</w:t>
            </w:r>
          </w:p>
        </w:tc>
        <w:tc>
          <w:tcPr>
            <w:tcW w:w="1671" w:type="dxa"/>
            <w:shd w:val="clear" w:color="auto" w:fill="FFFFFF" w:themeFill="background1"/>
            <w:noWrap/>
            <w:vAlign w:val="bottom"/>
            <w:hideMark/>
          </w:tcPr>
          <w:p w14:paraId="42713E84"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16.1</w:t>
            </w:r>
          </w:p>
        </w:tc>
        <w:tc>
          <w:tcPr>
            <w:tcW w:w="1537" w:type="dxa"/>
            <w:shd w:val="clear" w:color="auto" w:fill="FFFFFF" w:themeFill="background1"/>
            <w:noWrap/>
            <w:vAlign w:val="bottom"/>
            <w:hideMark/>
          </w:tcPr>
          <w:p w14:paraId="0D7829D2"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93.1</w:t>
            </w:r>
          </w:p>
        </w:tc>
      </w:tr>
      <w:tr w:rsidR="00BE0FD1" w:rsidRPr="00E84B67" w14:paraId="5C3A52FB" w14:textId="77777777" w:rsidTr="00D40AD6">
        <w:trPr>
          <w:trHeight w:val="288"/>
          <w:jc w:val="center"/>
        </w:trPr>
        <w:tc>
          <w:tcPr>
            <w:tcW w:w="923" w:type="dxa"/>
            <w:shd w:val="clear" w:color="auto" w:fill="FFFFFF" w:themeFill="background1"/>
            <w:hideMark/>
          </w:tcPr>
          <w:p w14:paraId="676ED54E"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UNIV3</w:t>
            </w:r>
          </w:p>
        </w:tc>
        <w:tc>
          <w:tcPr>
            <w:tcW w:w="1615" w:type="dxa"/>
            <w:shd w:val="clear" w:color="auto" w:fill="FFFFFF" w:themeFill="background1"/>
            <w:noWrap/>
            <w:hideMark/>
          </w:tcPr>
          <w:p w14:paraId="21FA100B"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4.31</w:t>
            </w:r>
          </w:p>
        </w:tc>
        <w:tc>
          <w:tcPr>
            <w:tcW w:w="1831" w:type="dxa"/>
            <w:shd w:val="clear" w:color="auto" w:fill="FFFFFF" w:themeFill="background1"/>
            <w:noWrap/>
            <w:hideMark/>
          </w:tcPr>
          <w:p w14:paraId="11462F65"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0.775</w:t>
            </w:r>
          </w:p>
        </w:tc>
        <w:tc>
          <w:tcPr>
            <w:tcW w:w="1671" w:type="dxa"/>
            <w:shd w:val="clear" w:color="auto" w:fill="FFFFFF" w:themeFill="background1"/>
            <w:noWrap/>
            <w:vAlign w:val="bottom"/>
            <w:hideMark/>
          </w:tcPr>
          <w:p w14:paraId="4C94EE69"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18.0</w:t>
            </w:r>
          </w:p>
        </w:tc>
        <w:tc>
          <w:tcPr>
            <w:tcW w:w="1537" w:type="dxa"/>
            <w:shd w:val="clear" w:color="auto" w:fill="FFFFFF" w:themeFill="background1"/>
            <w:noWrap/>
            <w:vAlign w:val="bottom"/>
            <w:hideMark/>
          </w:tcPr>
          <w:p w14:paraId="088B1F3E"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86.2</w:t>
            </w:r>
          </w:p>
        </w:tc>
      </w:tr>
      <w:tr w:rsidR="00BE0FD1" w:rsidRPr="00E84B67" w14:paraId="2AC78651" w14:textId="77777777" w:rsidTr="00D40AD6">
        <w:trPr>
          <w:trHeight w:val="288"/>
          <w:jc w:val="center"/>
        </w:trPr>
        <w:tc>
          <w:tcPr>
            <w:tcW w:w="923" w:type="dxa"/>
            <w:shd w:val="clear" w:color="auto" w:fill="FFFFFF" w:themeFill="background1"/>
            <w:hideMark/>
          </w:tcPr>
          <w:p w14:paraId="448E4FA2"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UNIV4</w:t>
            </w:r>
          </w:p>
        </w:tc>
        <w:tc>
          <w:tcPr>
            <w:tcW w:w="1615" w:type="dxa"/>
            <w:shd w:val="clear" w:color="auto" w:fill="FFFFFF" w:themeFill="background1"/>
            <w:noWrap/>
            <w:hideMark/>
          </w:tcPr>
          <w:p w14:paraId="2291DBA3"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3.93</w:t>
            </w:r>
          </w:p>
        </w:tc>
        <w:tc>
          <w:tcPr>
            <w:tcW w:w="1831" w:type="dxa"/>
            <w:shd w:val="clear" w:color="auto" w:fill="FFFFFF" w:themeFill="background1"/>
            <w:noWrap/>
            <w:hideMark/>
          </w:tcPr>
          <w:p w14:paraId="50A3B143"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1.023</w:t>
            </w:r>
          </w:p>
        </w:tc>
        <w:tc>
          <w:tcPr>
            <w:tcW w:w="1671" w:type="dxa"/>
            <w:shd w:val="clear" w:color="auto" w:fill="FFFFFF" w:themeFill="background1"/>
            <w:noWrap/>
            <w:vAlign w:val="bottom"/>
            <w:hideMark/>
          </w:tcPr>
          <w:p w14:paraId="32D44842"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26.0</w:t>
            </w:r>
          </w:p>
        </w:tc>
        <w:tc>
          <w:tcPr>
            <w:tcW w:w="1537" w:type="dxa"/>
            <w:shd w:val="clear" w:color="auto" w:fill="FFFFFF" w:themeFill="background1"/>
            <w:noWrap/>
            <w:vAlign w:val="bottom"/>
            <w:hideMark/>
          </w:tcPr>
          <w:p w14:paraId="14E4DB8E"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78.7</w:t>
            </w:r>
          </w:p>
        </w:tc>
      </w:tr>
      <w:tr w:rsidR="00BE0FD1" w:rsidRPr="00E84B67" w14:paraId="69C1DBF4" w14:textId="77777777" w:rsidTr="00D40AD6">
        <w:trPr>
          <w:trHeight w:val="288"/>
          <w:jc w:val="center"/>
        </w:trPr>
        <w:tc>
          <w:tcPr>
            <w:tcW w:w="923" w:type="dxa"/>
            <w:shd w:val="clear" w:color="auto" w:fill="FFFFFF" w:themeFill="background1"/>
            <w:hideMark/>
          </w:tcPr>
          <w:p w14:paraId="43789FF3"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UNIV5</w:t>
            </w:r>
          </w:p>
        </w:tc>
        <w:tc>
          <w:tcPr>
            <w:tcW w:w="1615" w:type="dxa"/>
            <w:shd w:val="clear" w:color="auto" w:fill="FFFFFF" w:themeFill="background1"/>
            <w:noWrap/>
            <w:hideMark/>
          </w:tcPr>
          <w:p w14:paraId="059D14E8"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4.00</w:t>
            </w:r>
          </w:p>
        </w:tc>
        <w:tc>
          <w:tcPr>
            <w:tcW w:w="1831" w:type="dxa"/>
            <w:shd w:val="clear" w:color="auto" w:fill="FFFFFF" w:themeFill="background1"/>
            <w:noWrap/>
            <w:hideMark/>
          </w:tcPr>
          <w:p w14:paraId="7637C3C5"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1.002</w:t>
            </w:r>
          </w:p>
        </w:tc>
        <w:tc>
          <w:tcPr>
            <w:tcW w:w="1671" w:type="dxa"/>
            <w:shd w:val="clear" w:color="auto" w:fill="FFFFFF" w:themeFill="background1"/>
            <w:noWrap/>
            <w:vAlign w:val="bottom"/>
            <w:hideMark/>
          </w:tcPr>
          <w:p w14:paraId="545E654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25.0</w:t>
            </w:r>
          </w:p>
        </w:tc>
        <w:tc>
          <w:tcPr>
            <w:tcW w:w="1537" w:type="dxa"/>
            <w:shd w:val="clear" w:color="auto" w:fill="FFFFFF" w:themeFill="background1"/>
            <w:noWrap/>
            <w:vAlign w:val="bottom"/>
            <w:hideMark/>
          </w:tcPr>
          <w:p w14:paraId="44617492"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80.1</w:t>
            </w:r>
          </w:p>
        </w:tc>
      </w:tr>
      <w:tr w:rsidR="00BE0FD1" w:rsidRPr="00E84B67" w14:paraId="5B945631" w14:textId="77777777" w:rsidTr="00D40AD6">
        <w:trPr>
          <w:trHeight w:val="288"/>
          <w:jc w:val="center"/>
        </w:trPr>
        <w:tc>
          <w:tcPr>
            <w:tcW w:w="923" w:type="dxa"/>
            <w:shd w:val="clear" w:color="auto" w:fill="FFFFFF" w:themeFill="background1"/>
            <w:hideMark/>
          </w:tcPr>
          <w:p w14:paraId="4D201474"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UNIV6</w:t>
            </w:r>
          </w:p>
        </w:tc>
        <w:tc>
          <w:tcPr>
            <w:tcW w:w="1615" w:type="dxa"/>
            <w:shd w:val="clear" w:color="auto" w:fill="FFFFFF" w:themeFill="background1"/>
            <w:noWrap/>
            <w:hideMark/>
          </w:tcPr>
          <w:p w14:paraId="62BD86C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3.50</w:t>
            </w:r>
          </w:p>
        </w:tc>
        <w:tc>
          <w:tcPr>
            <w:tcW w:w="1831" w:type="dxa"/>
            <w:shd w:val="clear" w:color="auto" w:fill="FFFFFF" w:themeFill="background1"/>
            <w:noWrap/>
            <w:hideMark/>
          </w:tcPr>
          <w:p w14:paraId="1BE92617"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0.501</w:t>
            </w:r>
          </w:p>
        </w:tc>
        <w:tc>
          <w:tcPr>
            <w:tcW w:w="1671" w:type="dxa"/>
            <w:shd w:val="clear" w:color="auto" w:fill="FFFFFF" w:themeFill="background1"/>
            <w:noWrap/>
            <w:vAlign w:val="bottom"/>
            <w:hideMark/>
          </w:tcPr>
          <w:p w14:paraId="5A66FBF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14.3</w:t>
            </w:r>
          </w:p>
        </w:tc>
        <w:tc>
          <w:tcPr>
            <w:tcW w:w="1537" w:type="dxa"/>
            <w:shd w:val="clear" w:color="auto" w:fill="FFFFFF" w:themeFill="background1"/>
            <w:noWrap/>
            <w:vAlign w:val="bottom"/>
            <w:hideMark/>
          </w:tcPr>
          <w:p w14:paraId="3BDE55F4"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70.0</w:t>
            </w:r>
          </w:p>
        </w:tc>
      </w:tr>
      <w:tr w:rsidR="00BE0FD1" w:rsidRPr="00E84B67" w14:paraId="1620AD6C" w14:textId="77777777" w:rsidTr="00D40AD6">
        <w:trPr>
          <w:trHeight w:val="288"/>
          <w:jc w:val="center"/>
        </w:trPr>
        <w:tc>
          <w:tcPr>
            <w:tcW w:w="923" w:type="dxa"/>
            <w:shd w:val="clear" w:color="auto" w:fill="FFFFFF" w:themeFill="background1"/>
            <w:hideMark/>
          </w:tcPr>
          <w:p w14:paraId="64BB8CDC"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UNIV</w:t>
            </w:r>
          </w:p>
        </w:tc>
        <w:tc>
          <w:tcPr>
            <w:tcW w:w="1615" w:type="dxa"/>
            <w:shd w:val="clear" w:color="auto" w:fill="FFFFFF" w:themeFill="background1"/>
            <w:noWrap/>
            <w:hideMark/>
          </w:tcPr>
          <w:p w14:paraId="0A17C5D1"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4.15</w:t>
            </w:r>
          </w:p>
        </w:tc>
        <w:tc>
          <w:tcPr>
            <w:tcW w:w="1831" w:type="dxa"/>
            <w:shd w:val="clear" w:color="auto" w:fill="FFFFFF" w:themeFill="background1"/>
            <w:noWrap/>
            <w:hideMark/>
          </w:tcPr>
          <w:p w14:paraId="4D0C99FF"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0.568</w:t>
            </w:r>
          </w:p>
        </w:tc>
        <w:tc>
          <w:tcPr>
            <w:tcW w:w="1671" w:type="dxa"/>
            <w:shd w:val="clear" w:color="auto" w:fill="FFFFFF" w:themeFill="background1"/>
            <w:noWrap/>
            <w:vAlign w:val="bottom"/>
            <w:hideMark/>
          </w:tcPr>
          <w:p w14:paraId="777CB8E1" w14:textId="77777777" w:rsidR="00BE0FD1" w:rsidRPr="00E84B67" w:rsidRDefault="00BE0FD1" w:rsidP="00D40AD6">
            <w:pPr>
              <w:bidi w:val="0"/>
              <w:spacing w:after="0" w:line="240" w:lineRule="auto"/>
              <w:jc w:val="center"/>
              <w:rPr>
                <w:rFonts w:ascii="Arial" w:eastAsia="Times New Roman" w:hAnsi="Arial" w:cs="Arial"/>
                <w:sz w:val="24"/>
                <w:szCs w:val="24"/>
              </w:rPr>
            </w:pPr>
            <w:r w:rsidRPr="00E84B67">
              <w:rPr>
                <w:rFonts w:ascii="Arial" w:eastAsia="Times New Roman" w:hAnsi="Arial" w:cs="Arial"/>
                <w:sz w:val="24"/>
                <w:szCs w:val="24"/>
              </w:rPr>
              <w:t>13.7</w:t>
            </w:r>
          </w:p>
        </w:tc>
        <w:tc>
          <w:tcPr>
            <w:tcW w:w="1537" w:type="dxa"/>
            <w:shd w:val="clear" w:color="auto" w:fill="FFFFFF" w:themeFill="background1"/>
            <w:noWrap/>
            <w:vAlign w:val="bottom"/>
            <w:hideMark/>
          </w:tcPr>
          <w:p w14:paraId="06CD8980" w14:textId="77777777" w:rsidR="00BE0FD1" w:rsidRPr="00E84B67" w:rsidRDefault="00BE0FD1" w:rsidP="00D40AD6">
            <w:pPr>
              <w:bidi w:val="0"/>
              <w:spacing w:after="0" w:line="240" w:lineRule="auto"/>
              <w:jc w:val="center"/>
              <w:rPr>
                <w:rFonts w:ascii="Calibri" w:eastAsia="Times New Roman" w:hAnsi="Calibri" w:cs="Calibri"/>
                <w:sz w:val="24"/>
                <w:szCs w:val="24"/>
              </w:rPr>
            </w:pPr>
            <w:r w:rsidRPr="00E84B67">
              <w:rPr>
                <w:rFonts w:ascii="Calibri" w:eastAsia="Times New Roman" w:hAnsi="Calibri" w:cs="Calibri"/>
                <w:sz w:val="24"/>
                <w:szCs w:val="24"/>
              </w:rPr>
              <w:t>83.1</w:t>
            </w:r>
          </w:p>
        </w:tc>
      </w:tr>
    </w:tbl>
    <w:p w14:paraId="7EA9CB5E" w14:textId="77777777" w:rsidR="00BE0FD1" w:rsidRDefault="00BE0FD1" w:rsidP="00BE0FD1">
      <w:pPr>
        <w:spacing w:after="0"/>
        <w:jc w:val="center"/>
        <w:rPr>
          <w:b/>
          <w:bCs/>
          <w:sz w:val="28"/>
          <w:u w:val="single"/>
          <w:lang w:bidi="ar-IQ"/>
        </w:rPr>
      </w:pPr>
    </w:p>
    <w:p w14:paraId="52EBCBC2" w14:textId="77777777" w:rsidR="00BE0FD1" w:rsidRDefault="00BE0FD1" w:rsidP="00BE0FD1">
      <w:pPr>
        <w:spacing w:after="0"/>
        <w:jc w:val="mediumKashida"/>
        <w:rPr>
          <w:b/>
          <w:bCs/>
          <w:sz w:val="28"/>
          <w:u w:val="single"/>
          <w:lang w:bidi="ar-IQ"/>
        </w:rPr>
      </w:pPr>
      <w:r>
        <w:rPr>
          <w:rFonts w:hint="cs"/>
          <w:sz w:val="28"/>
          <w:rtl/>
          <w:lang w:bidi="ar-IQ"/>
        </w:rPr>
        <w:t xml:space="preserve">يتضح من خلال الجدول اعلاه ان قيمة الوسط الحسابي للفقرة الاولى </w:t>
      </w:r>
      <w:r>
        <w:rPr>
          <w:sz w:val="28"/>
          <w:lang w:bidi="ar-IQ"/>
        </w:rPr>
        <w:t>UNIV1</w:t>
      </w:r>
      <w:r>
        <w:rPr>
          <w:rFonts w:hint="cs"/>
          <w:sz w:val="28"/>
          <w:rtl/>
          <w:lang w:bidi="ar-IQ"/>
        </w:rPr>
        <w:t xml:space="preserve"> هي </w:t>
      </w:r>
      <w:r>
        <w:rPr>
          <w:sz w:val="28"/>
          <w:lang w:bidi="ar-IQ"/>
        </w:rPr>
        <w:t>4</w:t>
      </w:r>
      <w:r w:rsidRPr="00470B5A">
        <w:rPr>
          <w:sz w:val="28"/>
          <w:lang w:bidi="ar-IQ"/>
        </w:rPr>
        <w:t>.</w:t>
      </w:r>
      <w:r>
        <w:rPr>
          <w:sz w:val="28"/>
          <w:lang w:bidi="ar-IQ"/>
        </w:rPr>
        <w:t>52</w:t>
      </w:r>
      <w:r w:rsidRPr="00470B5A">
        <w:rPr>
          <w:rFonts w:hint="cs"/>
          <w:sz w:val="28"/>
          <w:rtl/>
          <w:lang w:bidi="ar-IQ"/>
        </w:rPr>
        <w:t xml:space="preserve"> </w:t>
      </w:r>
      <w:r>
        <w:rPr>
          <w:rFonts w:hint="cs"/>
          <w:sz w:val="28"/>
          <w:rtl/>
          <w:lang w:bidi="ar-IQ"/>
        </w:rPr>
        <w:t>وان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793</w:t>
      </w:r>
      <w:r w:rsidRPr="00470B5A">
        <w:rPr>
          <w:rFonts w:hint="cs"/>
          <w:sz w:val="28"/>
          <w:rtl/>
          <w:lang w:bidi="ar-IQ"/>
        </w:rPr>
        <w:t xml:space="preserve"> </w:t>
      </w:r>
      <w:r>
        <w:rPr>
          <w:rFonts w:hint="cs"/>
          <w:sz w:val="28"/>
          <w:rtl/>
          <w:lang w:bidi="ar-IQ"/>
        </w:rPr>
        <w:t xml:space="preserve">وقيمة معامل الاختلاف </w:t>
      </w:r>
      <w:r>
        <w:rPr>
          <w:sz w:val="28"/>
          <w:lang w:bidi="ar-IQ"/>
        </w:rPr>
        <w:t>17.5%</w:t>
      </w:r>
      <w:r>
        <w:rPr>
          <w:rFonts w:hint="cs"/>
          <w:sz w:val="28"/>
          <w:rtl/>
          <w:lang w:bidi="ar-IQ"/>
        </w:rPr>
        <w:t xml:space="preserve"> والاهمية النسبية لهذه الفقرة هو </w:t>
      </w:r>
      <w:r>
        <w:rPr>
          <w:sz w:val="28"/>
          <w:lang w:bidi="ar-IQ"/>
        </w:rPr>
        <w:t>90.5%</w:t>
      </w:r>
      <w:r>
        <w:rPr>
          <w:rFonts w:hint="cs"/>
          <w:sz w:val="28"/>
          <w:rtl/>
          <w:lang w:bidi="ar-IQ"/>
        </w:rPr>
        <w:t xml:space="preserve">. اما قيمة الوسط الحسابي للفقرة الثانية </w:t>
      </w:r>
      <w:r>
        <w:rPr>
          <w:sz w:val="28"/>
          <w:lang w:bidi="ar-IQ"/>
        </w:rPr>
        <w:t>UNIV2</w:t>
      </w:r>
      <w:r>
        <w:rPr>
          <w:rFonts w:hint="cs"/>
          <w:sz w:val="28"/>
          <w:rtl/>
          <w:lang w:bidi="ar-IQ"/>
        </w:rPr>
        <w:t xml:space="preserve"> فقد بلغت </w:t>
      </w:r>
      <w:r>
        <w:rPr>
          <w:sz w:val="28"/>
          <w:lang w:bidi="ar-IQ"/>
        </w:rPr>
        <w:t>4</w:t>
      </w:r>
      <w:r w:rsidRPr="00470B5A">
        <w:rPr>
          <w:sz w:val="28"/>
          <w:lang w:bidi="ar-IQ"/>
        </w:rPr>
        <w:t>.</w:t>
      </w:r>
      <w:r>
        <w:rPr>
          <w:sz w:val="28"/>
          <w:lang w:bidi="ar-IQ"/>
        </w:rPr>
        <w:t>65</w:t>
      </w:r>
      <w:r w:rsidRPr="00470B5A">
        <w:rPr>
          <w:rFonts w:hint="cs"/>
          <w:sz w:val="28"/>
          <w:rtl/>
          <w:lang w:bidi="ar-IQ"/>
        </w:rPr>
        <w:t xml:space="preserve"> </w:t>
      </w:r>
      <w:r>
        <w:rPr>
          <w:rFonts w:hint="cs"/>
          <w:sz w:val="28"/>
          <w:rtl/>
          <w:lang w:bidi="ar-IQ"/>
        </w:rPr>
        <w:lastRenderedPageBreak/>
        <w:t>ب</w:t>
      </w:r>
      <w:r w:rsidRPr="00470B5A">
        <w:rPr>
          <w:rFonts w:hint="cs"/>
          <w:sz w:val="28"/>
          <w:rtl/>
          <w:lang w:bidi="ar-IQ"/>
        </w:rPr>
        <w:t xml:space="preserve">انحراف </w:t>
      </w:r>
      <w:r>
        <w:rPr>
          <w:rFonts w:hint="cs"/>
          <w:sz w:val="28"/>
          <w:rtl/>
          <w:lang w:bidi="ar-IQ"/>
        </w:rPr>
        <w:t>ال</w:t>
      </w:r>
      <w:r w:rsidRPr="00470B5A">
        <w:rPr>
          <w:rFonts w:hint="cs"/>
          <w:sz w:val="28"/>
          <w:rtl/>
          <w:lang w:bidi="ar-IQ"/>
        </w:rPr>
        <w:t xml:space="preserve">معياري </w:t>
      </w:r>
      <w:r>
        <w:rPr>
          <w:sz w:val="28"/>
          <w:lang w:bidi="ar-IQ"/>
        </w:rPr>
        <w:t>0</w:t>
      </w:r>
      <w:r w:rsidRPr="00470B5A">
        <w:rPr>
          <w:sz w:val="28"/>
          <w:lang w:bidi="ar-IQ"/>
        </w:rPr>
        <w:t>.</w:t>
      </w:r>
      <w:r>
        <w:rPr>
          <w:sz w:val="28"/>
          <w:lang w:bidi="ar-IQ"/>
        </w:rPr>
        <w:t>751</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16.1%</w:t>
      </w:r>
      <w:r>
        <w:rPr>
          <w:rFonts w:hint="cs"/>
          <w:sz w:val="28"/>
          <w:rtl/>
          <w:lang w:bidi="ar-IQ"/>
        </w:rPr>
        <w:t xml:space="preserve"> والاهمية النسبية </w:t>
      </w:r>
      <w:r>
        <w:rPr>
          <w:sz w:val="28"/>
          <w:lang w:bidi="ar-IQ"/>
        </w:rPr>
        <w:t>93.1%</w:t>
      </w:r>
      <w:r>
        <w:rPr>
          <w:rFonts w:hint="cs"/>
          <w:sz w:val="28"/>
          <w:rtl/>
          <w:lang w:bidi="ar-IQ"/>
        </w:rPr>
        <w:t xml:space="preserve">. وقيمة الوسط الحسابي للفقرة الثالثة </w:t>
      </w:r>
      <w:r>
        <w:rPr>
          <w:sz w:val="28"/>
          <w:lang w:bidi="ar-IQ"/>
        </w:rPr>
        <w:t>UNIV3</w:t>
      </w:r>
      <w:r>
        <w:rPr>
          <w:rFonts w:hint="cs"/>
          <w:sz w:val="28"/>
          <w:rtl/>
          <w:lang w:bidi="ar-IQ"/>
        </w:rPr>
        <w:t xml:space="preserve"> كانت </w:t>
      </w:r>
      <w:r>
        <w:rPr>
          <w:sz w:val="28"/>
          <w:lang w:bidi="ar-IQ"/>
        </w:rPr>
        <w:t>4</w:t>
      </w:r>
      <w:r w:rsidRPr="00470B5A">
        <w:rPr>
          <w:sz w:val="28"/>
          <w:lang w:bidi="ar-IQ"/>
        </w:rPr>
        <w:t>.</w:t>
      </w:r>
      <w:r>
        <w:rPr>
          <w:sz w:val="28"/>
          <w:lang w:bidi="ar-IQ"/>
        </w:rPr>
        <w:t>31</w:t>
      </w:r>
      <w:r w:rsidRPr="00470B5A">
        <w:rPr>
          <w:rFonts w:hint="cs"/>
          <w:sz w:val="28"/>
          <w:rtl/>
          <w:lang w:bidi="ar-IQ"/>
        </w:rPr>
        <w:t xml:space="preserve"> </w:t>
      </w:r>
      <w:r>
        <w:rPr>
          <w:rFonts w:hint="cs"/>
          <w:sz w:val="28"/>
          <w:rtl/>
          <w:lang w:bidi="ar-IQ"/>
        </w:rPr>
        <w:t>بقيمة ا</w:t>
      </w:r>
      <w:r w:rsidRPr="00470B5A">
        <w:rPr>
          <w:rFonts w:hint="cs"/>
          <w:sz w:val="28"/>
          <w:rtl/>
          <w:lang w:bidi="ar-IQ"/>
        </w:rPr>
        <w:t xml:space="preserve">نحراف معياري </w:t>
      </w:r>
      <w:r>
        <w:rPr>
          <w:sz w:val="28"/>
          <w:lang w:bidi="ar-IQ"/>
        </w:rPr>
        <w:t>0</w:t>
      </w:r>
      <w:r w:rsidRPr="00470B5A">
        <w:rPr>
          <w:sz w:val="28"/>
          <w:lang w:bidi="ar-IQ"/>
        </w:rPr>
        <w:t>.</w:t>
      </w:r>
      <w:r>
        <w:rPr>
          <w:sz w:val="28"/>
          <w:lang w:bidi="ar-IQ"/>
        </w:rPr>
        <w:t>775</w:t>
      </w:r>
      <w:r w:rsidRPr="00470B5A">
        <w:rPr>
          <w:rFonts w:hint="cs"/>
          <w:sz w:val="28"/>
          <w:rtl/>
          <w:lang w:bidi="ar-IQ"/>
        </w:rPr>
        <w:t xml:space="preserve"> </w:t>
      </w:r>
      <w:r>
        <w:rPr>
          <w:rFonts w:hint="cs"/>
          <w:sz w:val="28"/>
          <w:rtl/>
          <w:lang w:bidi="ar-IQ"/>
        </w:rPr>
        <w:t xml:space="preserve">وان قيمة معامل الاختلاف </w:t>
      </w:r>
      <w:r>
        <w:rPr>
          <w:sz w:val="28"/>
          <w:lang w:bidi="ar-IQ"/>
        </w:rPr>
        <w:t>18%</w:t>
      </w:r>
      <w:r>
        <w:rPr>
          <w:rFonts w:hint="cs"/>
          <w:sz w:val="28"/>
          <w:rtl/>
          <w:lang w:bidi="ar-IQ"/>
        </w:rPr>
        <w:t xml:space="preserve"> باهمية نسبية بلغت </w:t>
      </w:r>
      <w:r>
        <w:rPr>
          <w:sz w:val="28"/>
          <w:lang w:bidi="ar-IQ"/>
        </w:rPr>
        <w:t>86.2%</w:t>
      </w:r>
      <w:r>
        <w:rPr>
          <w:rFonts w:hint="cs"/>
          <w:sz w:val="28"/>
          <w:rtl/>
          <w:lang w:bidi="ar-IQ"/>
        </w:rPr>
        <w:t xml:space="preserve">. وان الوسط الحسابي للفقرة الرابعة </w:t>
      </w:r>
      <w:r>
        <w:rPr>
          <w:sz w:val="28"/>
          <w:lang w:bidi="ar-IQ"/>
        </w:rPr>
        <w:t>UNIV4</w:t>
      </w:r>
      <w:r>
        <w:rPr>
          <w:rFonts w:hint="cs"/>
          <w:sz w:val="28"/>
          <w:rtl/>
          <w:lang w:bidi="ar-IQ"/>
        </w:rPr>
        <w:t xml:space="preserve"> كانت قيمته </w:t>
      </w:r>
      <w:r w:rsidRPr="00470B5A">
        <w:rPr>
          <w:sz w:val="28"/>
          <w:lang w:bidi="ar-IQ"/>
        </w:rPr>
        <w:t>3.</w:t>
      </w:r>
      <w:r>
        <w:rPr>
          <w:sz w:val="28"/>
          <w:lang w:bidi="ar-IQ"/>
        </w:rPr>
        <w:t>93</w:t>
      </w:r>
      <w:r w:rsidRPr="00470B5A">
        <w:rPr>
          <w:rFonts w:hint="cs"/>
          <w:sz w:val="28"/>
          <w:rtl/>
          <w:lang w:bidi="ar-IQ"/>
        </w:rPr>
        <w:t xml:space="preserve"> </w:t>
      </w:r>
      <w:r>
        <w:rPr>
          <w:rFonts w:hint="cs"/>
          <w:sz w:val="28"/>
          <w:rtl/>
          <w:lang w:bidi="ar-IQ"/>
        </w:rPr>
        <w:t>ب</w:t>
      </w:r>
      <w:r w:rsidRPr="00470B5A">
        <w:rPr>
          <w:rFonts w:hint="cs"/>
          <w:sz w:val="28"/>
          <w:rtl/>
          <w:lang w:bidi="ar-IQ"/>
        </w:rPr>
        <w:t xml:space="preserve">انحراف معياري </w:t>
      </w:r>
      <w:r>
        <w:rPr>
          <w:sz w:val="28"/>
          <w:lang w:bidi="ar-IQ"/>
        </w:rPr>
        <w:t>1</w:t>
      </w:r>
      <w:r w:rsidRPr="00470B5A">
        <w:rPr>
          <w:sz w:val="28"/>
          <w:lang w:bidi="ar-IQ"/>
        </w:rPr>
        <w:t>.</w:t>
      </w:r>
      <w:r>
        <w:rPr>
          <w:sz w:val="28"/>
          <w:lang w:bidi="ar-IQ"/>
        </w:rPr>
        <w:t>023</w:t>
      </w:r>
      <w:r w:rsidRPr="00470B5A">
        <w:rPr>
          <w:rFonts w:hint="cs"/>
          <w:sz w:val="28"/>
          <w:rtl/>
          <w:lang w:bidi="ar-IQ"/>
        </w:rPr>
        <w:t xml:space="preserve"> </w:t>
      </w:r>
      <w:r>
        <w:rPr>
          <w:rFonts w:hint="cs"/>
          <w:sz w:val="28"/>
          <w:rtl/>
          <w:lang w:bidi="ar-IQ"/>
        </w:rPr>
        <w:t xml:space="preserve">ومعامل الاختلاف </w:t>
      </w:r>
      <w:r>
        <w:rPr>
          <w:sz w:val="28"/>
          <w:lang w:bidi="ar-IQ"/>
        </w:rPr>
        <w:t>26%</w:t>
      </w:r>
      <w:r>
        <w:rPr>
          <w:rFonts w:hint="cs"/>
          <w:sz w:val="28"/>
          <w:rtl/>
          <w:lang w:bidi="ar-IQ"/>
        </w:rPr>
        <w:t xml:space="preserve"> وان الاهمية النسبية بلغت </w:t>
      </w:r>
      <w:r>
        <w:rPr>
          <w:sz w:val="28"/>
          <w:lang w:bidi="ar-IQ"/>
        </w:rPr>
        <w:t>78.7%</w:t>
      </w:r>
      <w:r>
        <w:rPr>
          <w:rFonts w:hint="cs"/>
          <w:sz w:val="28"/>
          <w:rtl/>
          <w:lang w:bidi="ar-IQ"/>
        </w:rPr>
        <w:t xml:space="preserve">. اما قيمة الوسط الحسابي للفقرة الخامسة </w:t>
      </w:r>
      <w:r>
        <w:rPr>
          <w:sz w:val="28"/>
          <w:lang w:bidi="ar-IQ"/>
        </w:rPr>
        <w:t>UNIV5</w:t>
      </w:r>
      <w:r>
        <w:rPr>
          <w:rFonts w:hint="cs"/>
          <w:sz w:val="28"/>
          <w:rtl/>
          <w:lang w:bidi="ar-IQ"/>
        </w:rPr>
        <w:t xml:space="preserve"> كانت </w:t>
      </w:r>
      <w:r>
        <w:rPr>
          <w:sz w:val="28"/>
          <w:lang w:bidi="ar-IQ"/>
        </w:rPr>
        <w:t>4</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1</w:t>
      </w:r>
      <w:r w:rsidRPr="00470B5A">
        <w:rPr>
          <w:sz w:val="28"/>
          <w:lang w:bidi="ar-IQ"/>
        </w:rPr>
        <w:t>.</w:t>
      </w:r>
      <w:r>
        <w:rPr>
          <w:sz w:val="28"/>
          <w:lang w:bidi="ar-IQ"/>
        </w:rPr>
        <w:t>002</w:t>
      </w:r>
      <w:r w:rsidRPr="00470B5A">
        <w:rPr>
          <w:rFonts w:hint="cs"/>
          <w:sz w:val="28"/>
          <w:rtl/>
          <w:lang w:bidi="ar-IQ"/>
        </w:rPr>
        <w:t xml:space="preserve"> </w:t>
      </w:r>
      <w:r>
        <w:rPr>
          <w:rFonts w:hint="cs"/>
          <w:sz w:val="28"/>
          <w:rtl/>
          <w:lang w:bidi="ar-IQ"/>
        </w:rPr>
        <w:t xml:space="preserve">ومعامل الاختلاف </w:t>
      </w:r>
      <w:r>
        <w:rPr>
          <w:sz w:val="28"/>
          <w:lang w:bidi="ar-IQ"/>
        </w:rPr>
        <w:t>25%</w:t>
      </w:r>
      <w:r>
        <w:rPr>
          <w:rFonts w:hint="cs"/>
          <w:sz w:val="28"/>
          <w:rtl/>
          <w:lang w:bidi="ar-IQ"/>
        </w:rPr>
        <w:t xml:space="preserve"> وان الاهمية النسبية بلغت </w:t>
      </w:r>
      <w:r>
        <w:rPr>
          <w:sz w:val="28"/>
          <w:lang w:bidi="ar-IQ"/>
        </w:rPr>
        <w:t>80.1%</w:t>
      </w:r>
      <w:r>
        <w:rPr>
          <w:rFonts w:hint="cs"/>
          <w:sz w:val="28"/>
          <w:rtl/>
          <w:lang w:bidi="ar-IQ"/>
        </w:rPr>
        <w:t xml:space="preserve">. وقيمة الوسط الحسابي للفقرة السادسة </w:t>
      </w:r>
      <w:r>
        <w:rPr>
          <w:sz w:val="28"/>
          <w:lang w:bidi="ar-IQ"/>
        </w:rPr>
        <w:t>UNIV6</w:t>
      </w:r>
      <w:r>
        <w:rPr>
          <w:rFonts w:hint="cs"/>
          <w:sz w:val="28"/>
          <w:rtl/>
          <w:lang w:bidi="ar-IQ"/>
        </w:rPr>
        <w:t xml:space="preserve"> كانت </w:t>
      </w:r>
      <w:r>
        <w:rPr>
          <w:sz w:val="28"/>
          <w:lang w:bidi="ar-IQ"/>
        </w:rPr>
        <w:t>3.50</w:t>
      </w:r>
      <w:r w:rsidRPr="00470B5A">
        <w:rPr>
          <w:rFonts w:hint="cs"/>
          <w:sz w:val="28"/>
          <w:rtl/>
          <w:lang w:bidi="ar-IQ"/>
        </w:rPr>
        <w:t xml:space="preserve"> </w:t>
      </w:r>
      <w:r>
        <w:rPr>
          <w:rFonts w:hint="cs"/>
          <w:sz w:val="28"/>
          <w:rtl/>
          <w:lang w:bidi="ar-IQ"/>
        </w:rPr>
        <w:t>وبلغت قيمة ال</w:t>
      </w:r>
      <w:r w:rsidRPr="00470B5A">
        <w:rPr>
          <w:rFonts w:hint="cs"/>
          <w:sz w:val="28"/>
          <w:rtl/>
          <w:lang w:bidi="ar-IQ"/>
        </w:rPr>
        <w:t xml:space="preserve">انحراف </w:t>
      </w:r>
      <w:r>
        <w:rPr>
          <w:rFonts w:hint="cs"/>
          <w:sz w:val="28"/>
          <w:rtl/>
          <w:lang w:bidi="ar-IQ"/>
        </w:rPr>
        <w:t>ال</w:t>
      </w:r>
      <w:r w:rsidRPr="00470B5A">
        <w:rPr>
          <w:rFonts w:hint="cs"/>
          <w:sz w:val="28"/>
          <w:rtl/>
          <w:lang w:bidi="ar-IQ"/>
        </w:rPr>
        <w:t>معياري</w:t>
      </w:r>
      <w:r>
        <w:rPr>
          <w:rFonts w:hint="cs"/>
          <w:sz w:val="28"/>
          <w:rtl/>
          <w:lang w:bidi="ar-IQ"/>
        </w:rPr>
        <w:t xml:space="preserve"> لها</w:t>
      </w:r>
      <w:r w:rsidRPr="00470B5A">
        <w:rPr>
          <w:rFonts w:hint="cs"/>
          <w:sz w:val="28"/>
          <w:rtl/>
          <w:lang w:bidi="ar-IQ"/>
        </w:rPr>
        <w:t xml:space="preserve"> </w:t>
      </w:r>
      <w:r>
        <w:rPr>
          <w:sz w:val="28"/>
          <w:lang w:bidi="ar-IQ"/>
        </w:rPr>
        <w:t>0</w:t>
      </w:r>
      <w:r w:rsidRPr="00470B5A">
        <w:rPr>
          <w:sz w:val="28"/>
          <w:lang w:bidi="ar-IQ"/>
        </w:rPr>
        <w:t>.</w:t>
      </w:r>
      <w:r>
        <w:rPr>
          <w:sz w:val="28"/>
          <w:lang w:bidi="ar-IQ"/>
        </w:rPr>
        <w:t>501</w:t>
      </w:r>
      <w:r w:rsidRPr="00470B5A">
        <w:rPr>
          <w:rFonts w:hint="cs"/>
          <w:sz w:val="28"/>
          <w:rtl/>
          <w:lang w:bidi="ar-IQ"/>
        </w:rPr>
        <w:t xml:space="preserve"> </w:t>
      </w:r>
      <w:r>
        <w:rPr>
          <w:rFonts w:hint="cs"/>
          <w:sz w:val="28"/>
          <w:rtl/>
          <w:lang w:bidi="ar-IQ"/>
        </w:rPr>
        <w:t xml:space="preserve">ومعامل الاختلاف </w:t>
      </w:r>
      <w:r>
        <w:rPr>
          <w:sz w:val="28"/>
          <w:lang w:bidi="ar-IQ"/>
        </w:rPr>
        <w:t>14.3%</w:t>
      </w:r>
      <w:r>
        <w:rPr>
          <w:rFonts w:hint="cs"/>
          <w:sz w:val="28"/>
          <w:rtl/>
          <w:lang w:bidi="ar-IQ"/>
        </w:rPr>
        <w:t xml:space="preserve"> وان الاهمية النسبية بلغت </w:t>
      </w:r>
      <w:r>
        <w:rPr>
          <w:sz w:val="28"/>
          <w:lang w:bidi="ar-IQ"/>
        </w:rPr>
        <w:t>70%</w:t>
      </w:r>
      <w:r>
        <w:rPr>
          <w:rFonts w:hint="cs"/>
          <w:sz w:val="28"/>
          <w:rtl/>
          <w:lang w:bidi="ar-IQ"/>
        </w:rPr>
        <w:t xml:space="preserve">. وان الوسط الحسابي للبعد بشكل عام بلغ </w:t>
      </w:r>
      <w:r>
        <w:rPr>
          <w:sz w:val="28"/>
          <w:lang w:bidi="ar-IQ"/>
        </w:rPr>
        <w:t>4.15</w:t>
      </w:r>
      <w:r>
        <w:rPr>
          <w:rFonts w:hint="cs"/>
          <w:sz w:val="28"/>
          <w:rtl/>
          <w:lang w:bidi="ar-IQ"/>
        </w:rPr>
        <w:t xml:space="preserve"> بانحراف معياري مساوي الى </w:t>
      </w:r>
      <w:r>
        <w:rPr>
          <w:sz w:val="28"/>
          <w:lang w:bidi="ar-IQ"/>
        </w:rPr>
        <w:t>0.568</w:t>
      </w:r>
      <w:r>
        <w:rPr>
          <w:rFonts w:hint="cs"/>
          <w:sz w:val="28"/>
          <w:rtl/>
          <w:lang w:bidi="ar-IQ"/>
        </w:rPr>
        <w:t xml:space="preserve"> ومعامل اختلاف </w:t>
      </w:r>
      <w:r>
        <w:rPr>
          <w:sz w:val="28"/>
          <w:lang w:bidi="ar-IQ"/>
        </w:rPr>
        <w:t>13.7%</w:t>
      </w:r>
      <w:r>
        <w:rPr>
          <w:rFonts w:hint="cs"/>
          <w:sz w:val="28"/>
          <w:rtl/>
          <w:lang w:bidi="ar-IQ"/>
        </w:rPr>
        <w:t xml:space="preserve"> واهمية نسبية بلغت </w:t>
      </w:r>
      <w:r>
        <w:rPr>
          <w:sz w:val="28"/>
          <w:lang w:bidi="ar-IQ"/>
        </w:rPr>
        <w:t>83.1%</w:t>
      </w:r>
      <w:r>
        <w:rPr>
          <w:rFonts w:hint="cs"/>
          <w:sz w:val="28"/>
          <w:rtl/>
          <w:lang w:bidi="ar-IQ"/>
        </w:rPr>
        <w:t>.</w:t>
      </w:r>
    </w:p>
    <w:p w14:paraId="3AF4BFFF" w14:textId="77777777" w:rsidR="00BE0FD1" w:rsidRDefault="00BE0FD1" w:rsidP="00BE0FD1">
      <w:pPr>
        <w:autoSpaceDE w:val="0"/>
        <w:autoSpaceDN w:val="0"/>
        <w:adjustRightInd w:val="0"/>
        <w:spacing w:after="0" w:line="240" w:lineRule="auto"/>
        <w:rPr>
          <w:b/>
          <w:bCs/>
          <w:sz w:val="28"/>
          <w:u w:val="single"/>
          <w:rtl/>
          <w:lang w:bidi="ar-IQ"/>
        </w:rPr>
      </w:pPr>
    </w:p>
    <w:p w14:paraId="5A767067" w14:textId="77777777" w:rsidR="00BE0FD1" w:rsidRPr="000C1433" w:rsidRDefault="00BE0FD1" w:rsidP="00BE0FD1">
      <w:pPr>
        <w:autoSpaceDE w:val="0"/>
        <w:autoSpaceDN w:val="0"/>
        <w:adjustRightInd w:val="0"/>
        <w:spacing w:after="0"/>
        <w:jc w:val="center"/>
        <w:rPr>
          <w:rFonts w:ascii="Simplified Arabic" w:hAnsi="Simplified Arabic"/>
          <w:b/>
          <w:bCs/>
          <w:sz w:val="28"/>
          <w:rtl/>
          <w:lang w:bidi="ar-IQ"/>
        </w:rPr>
      </w:pPr>
      <w:r w:rsidRPr="000C1433">
        <w:rPr>
          <w:rFonts w:ascii="Simplified Arabic" w:hAnsi="Simplified Arabic"/>
          <w:b/>
          <w:bCs/>
          <w:sz w:val="28"/>
          <w:rtl/>
          <w:lang w:bidi="ar-IQ"/>
        </w:rPr>
        <w:t>المبحث الرابع/ الاستنتاجات والتوصيات</w:t>
      </w:r>
    </w:p>
    <w:p w14:paraId="0CC3064C" w14:textId="77777777" w:rsidR="00BE0FD1" w:rsidRPr="00AA0BAE" w:rsidRDefault="00BE0FD1" w:rsidP="00BE0FD1">
      <w:pPr>
        <w:autoSpaceDE w:val="0"/>
        <w:autoSpaceDN w:val="0"/>
        <w:adjustRightInd w:val="0"/>
        <w:spacing w:after="0"/>
        <w:rPr>
          <w:rFonts w:ascii="Simplified Arabic" w:hAnsi="Simplified Arabic"/>
          <w:sz w:val="28"/>
          <w:rtl/>
          <w:lang w:bidi="ar-IQ"/>
        </w:rPr>
      </w:pPr>
    </w:p>
    <w:p w14:paraId="30D55426" w14:textId="77777777" w:rsidR="00BE0FD1" w:rsidRPr="00AA0BAE" w:rsidRDefault="00BE0FD1" w:rsidP="00BE0FD1">
      <w:pPr>
        <w:autoSpaceDE w:val="0"/>
        <w:autoSpaceDN w:val="0"/>
        <w:adjustRightInd w:val="0"/>
        <w:spacing w:after="0"/>
        <w:rPr>
          <w:rFonts w:ascii="Simplified Arabic" w:hAnsi="Simplified Arabic"/>
          <w:b/>
          <w:bCs/>
          <w:sz w:val="28"/>
          <w:rtl/>
          <w:lang w:bidi="ar-IQ"/>
        </w:rPr>
      </w:pPr>
      <w:r w:rsidRPr="00AA0BAE">
        <w:rPr>
          <w:rFonts w:ascii="Simplified Arabic" w:hAnsi="Simplified Arabic"/>
          <w:b/>
          <w:bCs/>
          <w:sz w:val="28"/>
          <w:rtl/>
          <w:lang w:bidi="ar-IQ"/>
        </w:rPr>
        <w:t>اولاً:- الاستنتاجات</w:t>
      </w:r>
    </w:p>
    <w:p w14:paraId="0309F4AC"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lang w:bidi="ar-IQ"/>
        </w:rPr>
      </w:pPr>
      <w:r w:rsidRPr="00AA0BAE">
        <w:rPr>
          <w:rFonts w:ascii="Simplified Arabic" w:hAnsi="Simplified Arabic"/>
          <w:sz w:val="28"/>
          <w:rtl/>
          <w:lang w:bidi="ar-IQ"/>
        </w:rPr>
        <w:t>إدراك المرؤوسين في كليات الفرات الاوسط الاهلية ان الرؤية القيادية صفة مميزة لقياداتها ويعد ذلك مظهراً من مظاهر القيادات الجامعية ومدى التزامها بالمشاركة بالرؤية بشكل عام والتي تعد انعكاساً لمتطلبات وتطلعات الهيئات التدريسية .</w:t>
      </w:r>
    </w:p>
    <w:p w14:paraId="2FFC2D2C" w14:textId="77777777" w:rsidR="00BE0FD1" w:rsidRPr="00AA0BAE" w:rsidRDefault="00BE0FD1" w:rsidP="00BE0FD1">
      <w:pPr>
        <w:pStyle w:val="a5"/>
        <w:numPr>
          <w:ilvl w:val="0"/>
          <w:numId w:val="2"/>
        </w:numPr>
        <w:spacing w:line="276" w:lineRule="auto"/>
        <w:rPr>
          <w:rFonts w:ascii="Simplified Arabic" w:hAnsi="Simplified Arabic"/>
          <w:sz w:val="28"/>
          <w:rtl/>
          <w:lang w:bidi="ar-IQ"/>
        </w:rPr>
      </w:pPr>
      <w:r w:rsidRPr="00AA0BAE">
        <w:rPr>
          <w:rFonts w:ascii="Simplified Arabic" w:hAnsi="Simplified Arabic"/>
          <w:sz w:val="28"/>
          <w:rtl/>
          <w:lang w:bidi="ar-IQ"/>
        </w:rPr>
        <w:t>اهتمام الهيئات التدريسية في جامعات الفرات الاوسط الاهلية بالالتزام بالتدريس بوصفه أحد الابعاد الجوهرية للالتزام التنظيمي وهذا ما أفضت إليه مشاركتهم بالتدريس خارج الساعات الرسمية المرادفة للتمتع بممارسة المهنة والدقة في توفير المعلومات المرتبطة بالمحاضرات الجامعية .</w:t>
      </w:r>
    </w:p>
    <w:p w14:paraId="785DBDC9" w14:textId="77777777" w:rsidR="00BE0FD1" w:rsidRPr="00AA0BAE" w:rsidRDefault="00BE0FD1" w:rsidP="00BE0FD1">
      <w:pPr>
        <w:pStyle w:val="a5"/>
        <w:numPr>
          <w:ilvl w:val="0"/>
          <w:numId w:val="2"/>
        </w:numPr>
        <w:spacing w:line="276" w:lineRule="auto"/>
        <w:rPr>
          <w:rFonts w:ascii="Simplified Arabic" w:hAnsi="Simplified Arabic"/>
          <w:sz w:val="28"/>
          <w:rtl/>
          <w:lang w:bidi="ar-IQ"/>
        </w:rPr>
      </w:pPr>
      <w:r w:rsidRPr="00AA0BAE">
        <w:rPr>
          <w:rFonts w:ascii="Simplified Arabic" w:hAnsi="Simplified Arabic"/>
          <w:sz w:val="28"/>
          <w:rtl/>
          <w:lang w:bidi="ar-IQ"/>
        </w:rPr>
        <w:t>تبين اظهار القيادات الجامعية للتعاطف في التصرفات السلوكية البارزة في عملها وتبدي اهتماما كبيرا في فسح المجال لأداء المرؤوسين بالقدر الذي لا يخلق شعورا تسلطيا .</w:t>
      </w:r>
    </w:p>
    <w:p w14:paraId="3F46BFD5"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AA0BAE">
        <w:rPr>
          <w:rFonts w:ascii="Simplified Arabic" w:hAnsi="Simplified Arabic"/>
          <w:sz w:val="28"/>
          <w:rtl/>
          <w:lang w:bidi="ar-IQ"/>
        </w:rPr>
        <w:lastRenderedPageBreak/>
        <w:t xml:space="preserve">هناك إدراك واضح من قبل عينة الدراسة حول الاتجاه المستقبلي للجامعة وهي بالضبط مقترنة بصورة دائمة مع رؤية العاملين في تلك الجامعة . </w:t>
      </w:r>
    </w:p>
    <w:p w14:paraId="183A12F1"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lang w:bidi="ar-IQ"/>
        </w:rPr>
      </w:pPr>
      <w:r w:rsidRPr="00AA0BAE">
        <w:rPr>
          <w:rFonts w:ascii="Simplified Arabic" w:hAnsi="Simplified Arabic"/>
          <w:sz w:val="28"/>
          <w:rtl/>
          <w:lang w:bidi="ar-IQ"/>
        </w:rPr>
        <w:t>تواضع القيادة الجامعية يعتمد على أنجازاتها وهي احدى السمات المميزة للقيادة الخادمة والتي تقود الى التشاور مع الاخرين لصنع هذه الميزة في سلوكها الدائم مقابل الجامعات الاخرى .</w:t>
      </w:r>
    </w:p>
    <w:p w14:paraId="06F562BF" w14:textId="77777777" w:rsidR="00BE0FD1" w:rsidRPr="00AA0BAE"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AA0BAE">
        <w:rPr>
          <w:rFonts w:ascii="Simplified Arabic" w:hAnsi="Simplified Arabic"/>
          <w:sz w:val="28"/>
          <w:rtl/>
          <w:lang w:bidi="ar-IQ"/>
        </w:rPr>
        <w:t>تحرص القيادات الجامعية على الموارد البشرية بوصفها أحد القيم العليا للجامعة ويمكن لأعضاء الهيئة التدريسية مناقشة الافكار بوصفهم  فريقاً واحداً لتبادل الآراء والخبرات .</w:t>
      </w:r>
    </w:p>
    <w:p w14:paraId="0ED9FFE6" w14:textId="77777777" w:rsidR="00BE0FD1" w:rsidRPr="00AA0BAE" w:rsidRDefault="00BE0FD1" w:rsidP="00BE0FD1">
      <w:pPr>
        <w:pStyle w:val="a5"/>
        <w:autoSpaceDE w:val="0"/>
        <w:autoSpaceDN w:val="0"/>
        <w:adjustRightInd w:val="0"/>
        <w:spacing w:after="0"/>
        <w:ind w:left="444"/>
        <w:jc w:val="mediumKashida"/>
        <w:rPr>
          <w:rFonts w:ascii="Simplified Arabic" w:hAnsi="Simplified Arabic"/>
          <w:b/>
          <w:bCs/>
          <w:sz w:val="28"/>
          <w:rtl/>
          <w:lang w:bidi="ar-IQ"/>
        </w:rPr>
      </w:pPr>
      <w:r w:rsidRPr="00AA0BAE">
        <w:rPr>
          <w:rFonts w:ascii="Simplified Arabic" w:hAnsi="Simplified Arabic" w:hint="cs"/>
          <w:b/>
          <w:bCs/>
          <w:sz w:val="28"/>
          <w:rtl/>
          <w:lang w:bidi="ar-IQ"/>
        </w:rPr>
        <w:t>ثانياً</w:t>
      </w:r>
      <w:r w:rsidRPr="00AA0BAE">
        <w:rPr>
          <w:rFonts w:ascii="Simplified Arabic" w:hAnsi="Simplified Arabic"/>
          <w:b/>
          <w:bCs/>
          <w:sz w:val="28"/>
          <w:rtl/>
          <w:lang w:bidi="ar-IQ"/>
        </w:rPr>
        <w:t xml:space="preserve">:- </w:t>
      </w:r>
      <w:r w:rsidRPr="00AA0BAE">
        <w:rPr>
          <w:rFonts w:ascii="Simplified Arabic" w:hAnsi="Simplified Arabic" w:hint="cs"/>
          <w:b/>
          <w:bCs/>
          <w:sz w:val="28"/>
          <w:rtl/>
          <w:lang w:bidi="ar-IQ"/>
        </w:rPr>
        <w:t>التوصيات</w:t>
      </w:r>
      <w:r w:rsidRPr="00AA0BAE">
        <w:rPr>
          <w:rFonts w:ascii="Simplified Arabic" w:hAnsi="Simplified Arabic"/>
          <w:b/>
          <w:bCs/>
          <w:sz w:val="28"/>
          <w:rtl/>
          <w:lang w:bidi="ar-IQ"/>
        </w:rPr>
        <w:t xml:space="preserve"> </w:t>
      </w:r>
    </w:p>
    <w:p w14:paraId="5C3ACB1B" w14:textId="77777777" w:rsidR="00BE0FD1" w:rsidRPr="00AA0BAE" w:rsidRDefault="00BE0FD1" w:rsidP="00BE0FD1">
      <w:pPr>
        <w:pStyle w:val="a5"/>
        <w:autoSpaceDE w:val="0"/>
        <w:autoSpaceDN w:val="0"/>
        <w:adjustRightInd w:val="0"/>
        <w:spacing w:after="0"/>
        <w:ind w:left="444"/>
        <w:jc w:val="mediumKashida"/>
        <w:rPr>
          <w:rFonts w:ascii="Simplified Arabic" w:hAnsi="Simplified Arabic"/>
          <w:sz w:val="28"/>
          <w:rtl/>
          <w:lang w:bidi="ar-IQ"/>
        </w:rPr>
      </w:pPr>
      <w:r>
        <w:rPr>
          <w:rFonts w:ascii="Simplified Arabic" w:hAnsi="Simplified Arabic" w:hint="cs"/>
          <w:sz w:val="28"/>
          <w:rtl/>
          <w:lang w:bidi="ar-IQ"/>
        </w:rPr>
        <w:t>1</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تشجيع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والتدريسية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الجامعات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بالمفاهيم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الحديثة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مثل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واعتمادها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بوصفها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أسلوباً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إدارياً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إدارتها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وعملها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اليومي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عمادات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الكليات</w:t>
      </w:r>
    </w:p>
    <w:p w14:paraId="568EBF9F"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sidRPr="00AA0BAE">
        <w:rPr>
          <w:rFonts w:ascii="Simplified Arabic" w:hAnsi="Simplified Arabic"/>
          <w:sz w:val="28"/>
          <w:rtl/>
          <w:lang w:bidi="ar-IQ"/>
        </w:rPr>
        <w:t xml:space="preserve"> 2- </w:t>
      </w:r>
      <w:r w:rsidRPr="00AA0BAE">
        <w:rPr>
          <w:rFonts w:ascii="Simplified Arabic" w:hAnsi="Simplified Arabic" w:hint="cs"/>
          <w:sz w:val="28"/>
          <w:rtl/>
          <w:lang w:bidi="ar-IQ"/>
        </w:rPr>
        <w:t>يتعين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قيادات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الإدارية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المنظمات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مجتمع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الدراسة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ممارسات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وسلوكيات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لما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دور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كبير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توليد</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قوة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كبيرة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لتعاطف</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الموظفين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منظماتهم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وتحقيق</w:t>
      </w:r>
      <w:r w:rsidRPr="00AA0BAE">
        <w:rPr>
          <w:rFonts w:ascii="Simplified Arabic" w:hAnsi="Simplified Arabic"/>
          <w:sz w:val="28"/>
          <w:rtl/>
          <w:lang w:bidi="ar-IQ"/>
        </w:rPr>
        <w:t xml:space="preserve"> </w:t>
      </w:r>
      <w:r w:rsidRPr="00AA0BAE">
        <w:rPr>
          <w:rFonts w:ascii="Simplified Arabic" w:hAnsi="Simplified Arabic" w:hint="cs"/>
          <w:sz w:val="28"/>
          <w:rtl/>
          <w:lang w:bidi="ar-IQ"/>
        </w:rPr>
        <w:t>نتائج</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ايجابية</w:t>
      </w:r>
    </w:p>
    <w:p w14:paraId="3D5A176B"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3</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التركيز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موضوع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القيادة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الخادمة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لكونه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يساعد</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توفير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مناخ</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تنظيمي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يمكن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تبرز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خلاله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حالة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الرضا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الوظيفي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والولاء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التنظيمي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للعاملين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تجاه</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اعمالهم</w:t>
      </w:r>
      <w:r w:rsidRPr="00AA0BAE">
        <w:rPr>
          <w:rFonts w:ascii="Simplified Arabic" w:hAnsi="Simplified Arabic"/>
          <w:sz w:val="28"/>
          <w:rtl/>
          <w:lang w:bidi="ar-IQ"/>
        </w:rPr>
        <w:t xml:space="preserve">  .</w:t>
      </w:r>
    </w:p>
    <w:p w14:paraId="444149D9"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4</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قيام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رؤساء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الأقسام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والعمداء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في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الجامعات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مجتمع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الدراسة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المستمر</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تقديم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التوجيهات</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تسهم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بشكل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ايجابي</w:t>
      </w:r>
      <w:r w:rsidRPr="00AA0BAE">
        <w:rPr>
          <w:rFonts w:ascii="Simplified Arabic" w:hAnsi="Simplified Arabic"/>
          <w:sz w:val="28"/>
          <w:rtl/>
          <w:lang w:bidi="ar-IQ"/>
        </w:rPr>
        <w:t xml:space="preserve"> </w:t>
      </w:r>
      <w:r w:rsidRPr="00AA0BAE">
        <w:rPr>
          <w:rFonts w:ascii="Simplified Arabic" w:hAnsi="Simplified Arabic" w:hint="cs"/>
          <w:sz w:val="28"/>
          <w:rtl/>
          <w:lang w:bidi="ar-IQ"/>
        </w:rPr>
        <w:t>نحو</w:t>
      </w:r>
      <w:r w:rsidRPr="00AA0BAE">
        <w:rPr>
          <w:rFonts w:ascii="Simplified Arabic" w:hAnsi="Simplified Arabic"/>
          <w:sz w:val="28"/>
          <w:rtl/>
          <w:lang w:bidi="ar-IQ"/>
        </w:rPr>
        <w:t xml:space="preserve"> </w:t>
      </w:r>
      <w:r w:rsidRPr="00AA0BAE">
        <w:rPr>
          <w:rFonts w:ascii="Simplified Arabic" w:hAnsi="Simplified Arabic" w:hint="cs"/>
          <w:sz w:val="28"/>
          <w:rtl/>
          <w:lang w:bidi="ar-IQ"/>
        </w:rPr>
        <w:t>دفع</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التدريسين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لتحقيق</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اداء</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عالٍ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والعمل</w:t>
      </w:r>
      <w:r w:rsidRPr="00AA0BAE">
        <w:rPr>
          <w:rFonts w:ascii="Simplified Arabic" w:hAnsi="Simplified Arabic"/>
          <w:sz w:val="28"/>
          <w:rtl/>
          <w:lang w:bidi="ar-IQ"/>
        </w:rPr>
        <w:t xml:space="preserve"> </w:t>
      </w:r>
      <w:r w:rsidRPr="00AA0BAE">
        <w:rPr>
          <w:rFonts w:ascii="Simplified Arabic" w:hAnsi="Simplified Arabic" w:hint="cs"/>
          <w:sz w:val="28"/>
          <w:rtl/>
          <w:lang w:bidi="ar-IQ"/>
        </w:rPr>
        <w:t>على</w:t>
      </w:r>
      <w:r w:rsidRPr="00AA0BAE">
        <w:rPr>
          <w:rFonts w:ascii="Simplified Arabic" w:hAnsi="Simplified Arabic"/>
          <w:sz w:val="28"/>
          <w:rtl/>
          <w:lang w:bidi="ar-IQ"/>
        </w:rPr>
        <w:t xml:space="preserve"> </w:t>
      </w:r>
      <w:r w:rsidRPr="00AA0BAE">
        <w:rPr>
          <w:rFonts w:ascii="Simplified Arabic" w:hAnsi="Simplified Arabic" w:hint="cs"/>
          <w:sz w:val="28"/>
          <w:rtl/>
          <w:lang w:bidi="ar-IQ"/>
        </w:rPr>
        <w:t>تلبية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احتياجاتهم</w:t>
      </w:r>
      <w:r w:rsidRPr="00AA0BAE">
        <w:rPr>
          <w:rFonts w:ascii="Simplified Arabic" w:hAnsi="Simplified Arabic"/>
          <w:sz w:val="28"/>
          <w:rtl/>
          <w:lang w:bidi="ar-IQ"/>
        </w:rPr>
        <w:t xml:space="preserve"> .</w:t>
      </w:r>
    </w:p>
    <w:p w14:paraId="17BAEBD7" w14:textId="77777777" w:rsidR="00BE0FD1" w:rsidRPr="00AA0BAE" w:rsidRDefault="00BE0FD1" w:rsidP="00BE0FD1">
      <w:pPr>
        <w:autoSpaceDE w:val="0"/>
        <w:autoSpaceDN w:val="0"/>
        <w:adjustRightInd w:val="0"/>
        <w:spacing w:after="0"/>
        <w:ind w:left="84"/>
        <w:jc w:val="mediumKashida"/>
        <w:rPr>
          <w:rFonts w:ascii="Simplified Arabic" w:hAnsi="Simplified Arabic"/>
          <w:sz w:val="28"/>
          <w:rtl/>
          <w:lang w:bidi="ar-IQ"/>
        </w:rPr>
      </w:pPr>
      <w:r>
        <w:rPr>
          <w:rFonts w:ascii="Simplified Arabic" w:hAnsi="Simplified Arabic" w:hint="cs"/>
          <w:sz w:val="28"/>
          <w:rtl/>
          <w:lang w:bidi="ar-IQ"/>
        </w:rPr>
        <w:t>5</w:t>
      </w:r>
      <w:r w:rsidRPr="00AA0BAE">
        <w:rPr>
          <w:rFonts w:ascii="Simplified Arabic" w:hAnsi="Simplified Arabic"/>
          <w:sz w:val="28"/>
          <w:rtl/>
          <w:lang w:bidi="ar-IQ"/>
        </w:rPr>
        <w:t xml:space="preserve">- </w:t>
      </w:r>
      <w:r w:rsidRPr="00AA0BAE">
        <w:rPr>
          <w:rFonts w:ascii="Simplified Arabic" w:hAnsi="Simplified Arabic" w:hint="cs"/>
          <w:sz w:val="28"/>
          <w:rtl/>
          <w:lang w:bidi="ar-IQ"/>
        </w:rPr>
        <w:t>ضرورة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الاهتمام</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بتعزيز</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العلاقة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بين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الادارة</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والموظفين</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وتطويرها</w:t>
      </w:r>
      <w:r w:rsidRPr="00AA0BAE">
        <w:rPr>
          <w:rFonts w:ascii="Simplified Arabic" w:hAnsi="Simplified Arabic"/>
          <w:sz w:val="28"/>
          <w:rtl/>
          <w:lang w:bidi="ar-IQ"/>
        </w:rPr>
        <w:t xml:space="preserve"> </w:t>
      </w:r>
      <w:r w:rsidRPr="00AA0BAE">
        <w:rPr>
          <w:rFonts w:ascii="Simplified Arabic" w:hAnsi="Simplified Arabic" w:hint="cs"/>
          <w:sz w:val="28"/>
          <w:rtl/>
          <w:lang w:bidi="ar-IQ"/>
        </w:rPr>
        <w:t>وتحسينها</w:t>
      </w:r>
      <w:r w:rsidRPr="00AA0BAE">
        <w:rPr>
          <w:rFonts w:ascii="Simplified Arabic" w:hAnsi="Simplified Arabic"/>
          <w:sz w:val="28"/>
          <w:rtl/>
          <w:lang w:bidi="ar-IQ"/>
        </w:rPr>
        <w:t>.</w:t>
      </w:r>
    </w:p>
    <w:p w14:paraId="78F6610E" w14:textId="77777777" w:rsidR="00BE0FD1" w:rsidRPr="00D21348" w:rsidRDefault="00BE0FD1" w:rsidP="00BE0FD1">
      <w:pPr>
        <w:pStyle w:val="a5"/>
        <w:numPr>
          <w:ilvl w:val="0"/>
          <w:numId w:val="2"/>
        </w:numPr>
        <w:autoSpaceDE w:val="0"/>
        <w:autoSpaceDN w:val="0"/>
        <w:adjustRightInd w:val="0"/>
        <w:spacing w:after="0" w:line="276" w:lineRule="auto"/>
        <w:jc w:val="mediumKashida"/>
        <w:rPr>
          <w:rFonts w:ascii="Simplified Arabic" w:hAnsi="Simplified Arabic"/>
          <w:sz w:val="28"/>
          <w:rtl/>
          <w:lang w:bidi="ar-IQ"/>
        </w:rPr>
      </w:pPr>
      <w:r w:rsidRPr="00D21348">
        <w:rPr>
          <w:rFonts w:ascii="Simplified Arabic" w:hAnsi="Simplified Arabic" w:hint="cs"/>
          <w:sz w:val="28"/>
          <w:rtl/>
          <w:lang w:bidi="ar-IQ"/>
        </w:rPr>
        <w:lastRenderedPageBreak/>
        <w:t>ضرورة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الاهتمام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بمسالة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اثراء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العمل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للعاملين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في</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الكليات</w:t>
      </w:r>
      <w:r w:rsidRPr="00D21348">
        <w:rPr>
          <w:rFonts w:ascii="Simplified Arabic" w:hAnsi="Simplified Arabic"/>
          <w:sz w:val="28"/>
          <w:rtl/>
          <w:lang w:bidi="ar-IQ"/>
        </w:rPr>
        <w:t xml:space="preserve"> </w:t>
      </w:r>
      <w:r w:rsidRPr="00D21348">
        <w:rPr>
          <w:rFonts w:ascii="Simplified Arabic" w:hAnsi="Simplified Arabic" w:hint="cs"/>
          <w:sz w:val="28"/>
          <w:rtl/>
          <w:lang w:bidi="ar-IQ"/>
        </w:rPr>
        <w:t>كافة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خلال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زيادة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مسؤولياتهم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وتوسيع</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اعباء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الوظيفة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لدیهم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والعمل</w:t>
      </w:r>
      <w:r w:rsidRPr="00D21348">
        <w:rPr>
          <w:rFonts w:ascii="Simplified Arabic" w:hAnsi="Simplified Arabic"/>
          <w:sz w:val="28"/>
          <w:rtl/>
          <w:lang w:bidi="ar-IQ"/>
        </w:rPr>
        <w:t xml:space="preserve"> </w:t>
      </w:r>
      <w:r w:rsidRPr="00D21348">
        <w:rPr>
          <w:rFonts w:ascii="Simplified Arabic" w:hAnsi="Simplified Arabic" w:hint="cs"/>
          <w:sz w:val="28"/>
          <w:rtl/>
          <w:lang w:bidi="ar-IQ"/>
        </w:rPr>
        <w:t>على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تحسین</w:t>
      </w:r>
      <w:r w:rsidRPr="00D21348">
        <w:rPr>
          <w:rFonts w:ascii="Simplified Arabic" w:hAnsi="Simplified Arabic"/>
          <w:sz w:val="28"/>
          <w:rtl/>
          <w:lang w:bidi="ar-IQ"/>
        </w:rPr>
        <w:t xml:space="preserve"> </w:t>
      </w:r>
      <w:r w:rsidRPr="00D21348">
        <w:rPr>
          <w:rFonts w:ascii="Simplified Arabic" w:hAnsi="Simplified Arabic" w:hint="cs"/>
          <w:sz w:val="28"/>
          <w:rtl/>
          <w:lang w:bidi="ar-IQ"/>
        </w:rPr>
        <w:t>محتوى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الوظائف</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المهام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ونوعية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المناخ</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المنظم</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لتنمية</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الشعور</w:t>
      </w:r>
      <w:r w:rsidRPr="00D21348">
        <w:rPr>
          <w:rFonts w:ascii="Simplified Arabic" w:hAnsi="Simplified Arabic"/>
          <w:sz w:val="28"/>
          <w:rtl/>
          <w:lang w:bidi="ar-IQ"/>
        </w:rPr>
        <w:t xml:space="preserve"> </w:t>
      </w:r>
      <w:r w:rsidRPr="00D21348">
        <w:rPr>
          <w:rFonts w:ascii="Simplified Arabic" w:hAnsi="Simplified Arabic" w:hint="cs"/>
          <w:sz w:val="28"/>
          <w:rtl/>
          <w:lang w:bidi="ar-IQ"/>
        </w:rPr>
        <w:t>بالانتماء</w:t>
      </w:r>
      <w:r w:rsidRPr="00D21348">
        <w:rPr>
          <w:rFonts w:ascii="Simplified Arabic" w:hAnsi="Simplified Arabic"/>
          <w:sz w:val="28"/>
          <w:rtl/>
          <w:lang w:bidi="ar-IQ"/>
        </w:rPr>
        <w:t xml:space="preserve"> </w:t>
      </w:r>
      <w:r w:rsidRPr="00D21348">
        <w:rPr>
          <w:rFonts w:ascii="Simplified Arabic" w:hAnsi="Simplified Arabic" w:hint="cs"/>
          <w:sz w:val="28"/>
          <w:rtl/>
          <w:lang w:bidi="ar-IQ"/>
        </w:rPr>
        <w:t>لدى</w:t>
      </w:r>
      <w:r w:rsidRPr="00D21348">
        <w:rPr>
          <w:rFonts w:ascii="Simplified Arabic" w:hAnsi="Simplified Arabic"/>
          <w:sz w:val="28"/>
          <w:rtl/>
          <w:lang w:bidi="ar-IQ"/>
        </w:rPr>
        <w:t xml:space="preserve"> </w:t>
      </w:r>
      <w:r w:rsidRPr="00D21348">
        <w:rPr>
          <w:rFonts w:ascii="Simplified Arabic" w:hAnsi="Simplified Arabic" w:hint="cs"/>
          <w:sz w:val="28"/>
          <w:rtl/>
          <w:lang w:bidi="ar-IQ"/>
        </w:rPr>
        <w:t>الموظفين</w:t>
      </w:r>
      <w:r w:rsidRPr="00D21348">
        <w:rPr>
          <w:rFonts w:ascii="Simplified Arabic" w:hAnsi="Simplified Arabic"/>
          <w:sz w:val="28"/>
          <w:rtl/>
          <w:lang w:bidi="ar-IQ"/>
        </w:rPr>
        <w:t>.</w:t>
      </w:r>
    </w:p>
    <w:p w14:paraId="1EF66101" w14:textId="77777777" w:rsidR="00BE0FD1" w:rsidRPr="00D21348" w:rsidRDefault="00BE0FD1" w:rsidP="00BE0FD1">
      <w:pPr>
        <w:autoSpaceDE w:val="0"/>
        <w:autoSpaceDN w:val="0"/>
        <w:adjustRightInd w:val="0"/>
        <w:spacing w:after="0"/>
        <w:ind w:left="84"/>
        <w:jc w:val="center"/>
        <w:rPr>
          <w:rFonts w:ascii="Simplified Arabic" w:hAnsi="Simplified Arabic"/>
          <w:b/>
          <w:bCs/>
          <w:sz w:val="28"/>
          <w:lang w:bidi="ar-IQ"/>
        </w:rPr>
      </w:pPr>
      <w:r w:rsidRPr="00467BDD">
        <w:rPr>
          <w:rFonts w:ascii="Simplified Arabic" w:hAnsi="Simplified Arabic" w:hint="cs"/>
          <w:b/>
          <w:bCs/>
          <w:sz w:val="28"/>
          <w:rtl/>
          <w:lang w:bidi="ar-IQ"/>
        </w:rPr>
        <w:t>قائمة المصادر والمراجع</w:t>
      </w:r>
    </w:p>
    <w:p w14:paraId="6CF43435" w14:textId="77777777" w:rsidR="00BE0FD1" w:rsidRDefault="00BE0FD1" w:rsidP="00BE0FD1">
      <w:pPr>
        <w:pStyle w:val="a5"/>
        <w:bidi w:val="0"/>
        <w:spacing w:after="0" w:line="240" w:lineRule="auto"/>
        <w:ind w:left="0" w:right="-766"/>
        <w:jc w:val="mediumKashida"/>
        <w:rPr>
          <w:rFonts w:asciiTheme="majorBidi" w:eastAsia="Times New Roman" w:hAnsiTheme="majorBidi" w:cs="Times New Roman"/>
          <w:sz w:val="28"/>
          <w:lang w:bidi="ar-IQ"/>
        </w:rPr>
      </w:pPr>
    </w:p>
    <w:p w14:paraId="6F83D514"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Ansong, D., Chowa, G. A., &amp; Masa, R. D. (2016). Cross-cultural adaptation and validation of the commitment-to-school scale using a sample of junior high school youth in Ghana. The Journal of Experimental Education, 84(4), 621-638</w:t>
      </w:r>
      <w:r w:rsidRPr="00BE0FD1">
        <w:rPr>
          <w:rFonts w:ascii="Arial" w:hAnsi="Arial" w:cs="Arial"/>
          <w:color w:val="222222"/>
          <w:szCs w:val="22"/>
          <w:shd w:val="clear" w:color="auto" w:fill="FFFFFF"/>
        </w:rPr>
        <w:t>.</w:t>
      </w:r>
      <w:r w:rsidRPr="00BE0FD1">
        <w:rPr>
          <w:rFonts w:ascii="Arial" w:hAnsi="Arial" w:cs="Arial"/>
          <w:color w:val="222222"/>
          <w:szCs w:val="22"/>
          <w:shd w:val="clear" w:color="auto" w:fill="FFFFFF"/>
          <w:rtl/>
        </w:rPr>
        <w:t>‏</w:t>
      </w:r>
    </w:p>
    <w:p w14:paraId="2F925BF9"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Avolio, B. J., &amp; Gardner, W. L. (2005). Authentic leadership development: Getting to the root of positive forms of leadership. The leadership quarterly, 16(3), 315-338.</w:t>
      </w:r>
      <w:r w:rsidRPr="00BE0FD1">
        <w:rPr>
          <w:rFonts w:cstheme="majorBidi"/>
          <w:szCs w:val="22"/>
          <w:shd w:val="clear" w:color="auto" w:fill="FFFFFF"/>
          <w:rtl/>
        </w:rPr>
        <w:t>‏</w:t>
      </w:r>
    </w:p>
    <w:p w14:paraId="1CDF351A"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Barbuto Jr, J. E., &amp; Wheeler, D. W. (2006). Scale development and construct clarification of servant leadership. Group &amp; Organization Management, 31(3), 300-326.</w:t>
      </w:r>
      <w:r w:rsidRPr="00BE0FD1">
        <w:rPr>
          <w:rFonts w:cstheme="majorBidi"/>
          <w:szCs w:val="22"/>
          <w:shd w:val="clear" w:color="auto" w:fill="FFFFFF"/>
          <w:rtl/>
        </w:rPr>
        <w:t>‏</w:t>
      </w:r>
    </w:p>
    <w:p w14:paraId="3A04F186"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Billingsley, B. S. (2004). Special education teacher retention and attrition: A critical analysis of the research literature. The Journal of Special Education, 38(1), 39-55.</w:t>
      </w:r>
      <w:r w:rsidRPr="00BE0FD1">
        <w:rPr>
          <w:szCs w:val="22"/>
          <w:rtl/>
          <w:lang w:bidi="ar-IQ"/>
        </w:rPr>
        <w:t>‏</w:t>
      </w:r>
    </w:p>
    <w:p w14:paraId="6AB27BAB"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Blanco, N., &amp; Rodríguez-Martínez, C. (2015). Attitude and commitment to school of successful secondary school students/Actitud y compromiso hacia la escuela en estudiantes de secundaria considerados de éxito escolar. Infancia y Aprendizaje, 38(3), 542-568.</w:t>
      </w:r>
      <w:r w:rsidRPr="00BE0FD1">
        <w:rPr>
          <w:szCs w:val="22"/>
          <w:rtl/>
          <w:lang w:bidi="ar-IQ"/>
        </w:rPr>
        <w:t>‏</w:t>
      </w:r>
    </w:p>
    <w:p w14:paraId="5C3F2EBA"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Bogler, R., &amp; Somech, A. (2004). Influence of teacher empowerment on teachers’ organizational commitment, professional commitment and organizational citizenship behavior in schools. Teaching and teacher education, 20(3), 277-289.</w:t>
      </w:r>
      <w:r w:rsidRPr="00BE0FD1">
        <w:rPr>
          <w:szCs w:val="22"/>
          <w:rtl/>
          <w:lang w:bidi="ar-IQ"/>
        </w:rPr>
        <w:t>‏</w:t>
      </w:r>
    </w:p>
    <w:p w14:paraId="7EF08D14"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Bowen, D. E., &amp; Ostroff, C. (2004). Understanding HRM–firm performance linkages: The role of the “strength” of the HRM system. Academy of management review, 29(2), 203-221</w:t>
      </w:r>
    </w:p>
    <w:p w14:paraId="6D612D9A"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Brammer, S., Millington, A., &amp; Rayton, B. (2007). The contribution of corporate social responsibility to organizational commitment. The International Journal of Human Resource Management, 18(10), 1701-1719.</w:t>
      </w:r>
      <w:r w:rsidRPr="00BE0FD1">
        <w:rPr>
          <w:szCs w:val="22"/>
          <w:rtl/>
          <w:lang w:bidi="ar-IQ"/>
        </w:rPr>
        <w:t>‏</w:t>
      </w:r>
    </w:p>
    <w:p w14:paraId="441F582B"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Chuang, C. H., Jackson, S. E., &amp; Jiang, Y. (2016). Can knowledge-intensive teamwork be managed? Examining the roles of HRM systems, leadership, and tacit knowledge. Journal of management, 42(2), 524-554.</w:t>
      </w:r>
      <w:r w:rsidRPr="00BE0FD1">
        <w:rPr>
          <w:szCs w:val="22"/>
          <w:rtl/>
          <w:lang w:bidi="ar-IQ"/>
        </w:rPr>
        <w:t>‏</w:t>
      </w:r>
    </w:p>
    <w:p w14:paraId="018640C4"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Dennis, R. S., &amp; Bocarnea, M. (2005). Development of the servant leadership assessment instrument. Leadership &amp; organization development journal, 26(8), 600-615</w:t>
      </w:r>
    </w:p>
    <w:p w14:paraId="166F5C33"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Edmondson, A. C., Dillon, J. R., &amp; Roloff, K. S. (2007). 6 three perspectives on team learning: outcome improvement, task Mastery, and group process. The academy of management annals, 1(1), 269-314.</w:t>
      </w:r>
      <w:r w:rsidRPr="00BE0FD1">
        <w:rPr>
          <w:szCs w:val="22"/>
          <w:rtl/>
          <w:lang w:bidi="ar-IQ"/>
        </w:rPr>
        <w:t>‏</w:t>
      </w:r>
    </w:p>
    <w:p w14:paraId="4930BE76" w14:textId="77777777" w:rsidR="00BE0FD1" w:rsidRPr="00BE0FD1" w:rsidRDefault="00BE0FD1" w:rsidP="00BE0FD1">
      <w:pPr>
        <w:pStyle w:val="a5"/>
        <w:numPr>
          <w:ilvl w:val="0"/>
          <w:numId w:val="106"/>
        </w:numPr>
        <w:bidi w:val="0"/>
        <w:ind w:left="426"/>
        <w:rPr>
          <w:rFonts w:ascii="Arial" w:hAnsi="Arial" w:cs="Arial"/>
          <w:szCs w:val="22"/>
          <w:shd w:val="clear" w:color="auto" w:fill="FFFFFF"/>
        </w:rPr>
      </w:pPr>
      <w:r w:rsidRPr="00BE0FD1">
        <w:rPr>
          <w:rFonts w:cstheme="majorBidi"/>
          <w:szCs w:val="22"/>
          <w:shd w:val="clear" w:color="auto" w:fill="FFFFFF"/>
        </w:rPr>
        <w:t>Farling, M. L., Stone, A. G., &amp; Winston, B. E. (1999). Servant leadership: Setting the stage for empirical research. Journal of Leadership Studies, 6(1-2), 49-72</w:t>
      </w:r>
      <w:r w:rsidRPr="00BE0FD1">
        <w:rPr>
          <w:rFonts w:ascii="Arial" w:hAnsi="Arial" w:cs="Arial"/>
          <w:szCs w:val="22"/>
          <w:shd w:val="clear" w:color="auto" w:fill="FFFFFF"/>
        </w:rPr>
        <w:t>.</w:t>
      </w:r>
    </w:p>
    <w:p w14:paraId="6E07811B"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lastRenderedPageBreak/>
        <w:t>Fry, L. W. (2003). Toward a theory of spiritual leadership. The leadership quarterly, 14(6), 693-727.</w:t>
      </w:r>
      <w:r w:rsidRPr="00BE0FD1">
        <w:rPr>
          <w:rFonts w:cstheme="majorBidi"/>
          <w:szCs w:val="22"/>
          <w:shd w:val="clear" w:color="auto" w:fill="FFFFFF"/>
          <w:rtl/>
        </w:rPr>
        <w:t>‏</w:t>
      </w:r>
    </w:p>
    <w:p w14:paraId="30F0CEDD" w14:textId="77777777" w:rsidR="00BE0FD1" w:rsidRPr="00BE0FD1" w:rsidRDefault="00BE0FD1" w:rsidP="00BE0FD1">
      <w:pPr>
        <w:pStyle w:val="a5"/>
        <w:numPr>
          <w:ilvl w:val="0"/>
          <w:numId w:val="106"/>
        </w:numPr>
        <w:bidi w:val="0"/>
        <w:ind w:left="426"/>
        <w:rPr>
          <w:rFonts w:ascii="Arial" w:hAnsi="Arial" w:cs="Arial"/>
          <w:szCs w:val="22"/>
          <w:shd w:val="clear" w:color="auto" w:fill="FFFFFF"/>
        </w:rPr>
      </w:pPr>
      <w:r w:rsidRPr="00BE0FD1">
        <w:rPr>
          <w:rFonts w:cstheme="majorBidi"/>
          <w:szCs w:val="22"/>
          <w:shd w:val="clear" w:color="auto" w:fill="FFFFFF"/>
        </w:rPr>
        <w:t>Hare, S. (1996). The paradox of moral humility. American Philosophical Quarterly, 33(2), 235-241</w:t>
      </w:r>
      <w:r w:rsidRPr="00BE0FD1">
        <w:rPr>
          <w:rFonts w:ascii="Arial" w:hAnsi="Arial" w:cs="Arial"/>
          <w:szCs w:val="22"/>
          <w:shd w:val="clear" w:color="auto" w:fill="FFFFFF"/>
        </w:rPr>
        <w:t>.</w:t>
      </w:r>
    </w:p>
    <w:p w14:paraId="213CB70C" w14:textId="77777777" w:rsidR="00BE0FD1" w:rsidRPr="00BE0FD1" w:rsidRDefault="00BE0FD1" w:rsidP="00BE0FD1">
      <w:pPr>
        <w:pStyle w:val="a5"/>
        <w:numPr>
          <w:ilvl w:val="0"/>
          <w:numId w:val="106"/>
        </w:numPr>
        <w:bidi w:val="0"/>
        <w:ind w:left="426"/>
        <w:rPr>
          <w:rFonts w:ascii="Arial" w:hAnsi="Arial" w:cs="Arial"/>
          <w:color w:val="222222"/>
          <w:szCs w:val="22"/>
          <w:shd w:val="clear" w:color="auto" w:fill="FFFFFF"/>
        </w:rPr>
      </w:pPr>
      <w:r w:rsidRPr="00BE0FD1">
        <w:rPr>
          <w:szCs w:val="22"/>
          <w:lang w:bidi="ar-IQ"/>
        </w:rPr>
        <w:t>Herscovitch, L., &amp; Meyer, J. P. (2002). Commitment to organizational change: Extension of a three-component model. Journal of applied psychology, 87(3), 474</w:t>
      </w:r>
      <w:r w:rsidRPr="00BE0FD1">
        <w:rPr>
          <w:rFonts w:ascii="Arial" w:hAnsi="Arial" w:cs="Arial"/>
          <w:color w:val="222222"/>
          <w:szCs w:val="22"/>
          <w:shd w:val="clear" w:color="auto" w:fill="FFFFFF"/>
        </w:rPr>
        <w:t>.</w:t>
      </w:r>
    </w:p>
    <w:p w14:paraId="31471B21"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Irving, J. A. (2005). Servant leadership and the effectiveness of teams (Doctoral dissertation, Regent University).</w:t>
      </w:r>
      <w:r w:rsidRPr="00BE0FD1">
        <w:rPr>
          <w:rFonts w:cstheme="majorBidi"/>
          <w:szCs w:val="22"/>
          <w:shd w:val="clear" w:color="auto" w:fill="FFFFFF"/>
          <w:rtl/>
        </w:rPr>
        <w:t>‏</w:t>
      </w:r>
    </w:p>
    <w:p w14:paraId="0FE89DAE"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Joseph, E. E., &amp; Winston, B. E. (2005). A correlation of servant leadership, leader trust, and organizational trust. Leadership &amp; Organization Development Journal, 26(1), 6-22.</w:t>
      </w:r>
      <w:r w:rsidRPr="00BE0FD1">
        <w:rPr>
          <w:rFonts w:cstheme="majorBidi"/>
          <w:szCs w:val="22"/>
          <w:shd w:val="clear" w:color="auto" w:fill="FFFFFF"/>
          <w:rtl/>
        </w:rPr>
        <w:t>‏</w:t>
      </w:r>
    </w:p>
    <w:p w14:paraId="69F5C3C5"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Kim, S. J., Kim, K. S., &amp; Choi, Y. G. (2014). A literature review of servant leadership and criticism of advanced research. World Academy of Science, Engineering and Technology, International Science Index 88, International Journal of Social, Behavioral, Educational, Economic and Management Engineering, 8(4), 1145-1148</w:t>
      </w:r>
      <w:r w:rsidRPr="00BE0FD1">
        <w:rPr>
          <w:rFonts w:ascii="Arial" w:hAnsi="Arial" w:cs="Arial"/>
          <w:szCs w:val="22"/>
          <w:shd w:val="clear" w:color="auto" w:fill="FFFFFF"/>
        </w:rPr>
        <w:t>.</w:t>
      </w:r>
      <w:r w:rsidRPr="00BE0FD1">
        <w:rPr>
          <w:rFonts w:ascii="Arial" w:hAnsi="Arial" w:cs="Arial"/>
          <w:szCs w:val="22"/>
          <w:shd w:val="clear" w:color="auto" w:fill="FFFFFF"/>
          <w:rtl/>
        </w:rPr>
        <w:t>‏</w:t>
      </w:r>
    </w:p>
    <w:p w14:paraId="1464592D"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Lambert, E. G., Minor, K. I., Wells, J. B., &amp; Hogan, N. L. (2016). Social support's relationship to correctional staff job stress, job involvement, job satisfaction, and organizational commitment. The Social Science Journal, 53(1), 22</w:t>
      </w:r>
      <w:r w:rsidRPr="00BE0FD1">
        <w:rPr>
          <w:rFonts w:ascii="Arial" w:hAnsi="Arial" w:cs="Arial"/>
          <w:color w:val="222222"/>
          <w:szCs w:val="22"/>
          <w:shd w:val="clear" w:color="auto" w:fill="FFFFFF"/>
        </w:rPr>
        <w:t>-32.</w:t>
      </w:r>
      <w:r w:rsidRPr="00BE0FD1">
        <w:rPr>
          <w:rFonts w:ascii="Arial" w:hAnsi="Arial" w:cs="Arial"/>
          <w:color w:val="222222"/>
          <w:szCs w:val="22"/>
          <w:shd w:val="clear" w:color="auto" w:fill="FFFFFF"/>
          <w:rtl/>
        </w:rPr>
        <w:t>‏</w:t>
      </w:r>
    </w:p>
    <w:p w14:paraId="68BDC972" w14:textId="77777777" w:rsidR="00BE0FD1" w:rsidRPr="00BE0FD1" w:rsidRDefault="00BE0FD1" w:rsidP="00BE0FD1">
      <w:pPr>
        <w:pStyle w:val="a5"/>
        <w:numPr>
          <w:ilvl w:val="0"/>
          <w:numId w:val="106"/>
        </w:numPr>
        <w:bidi w:val="0"/>
        <w:ind w:left="426"/>
        <w:rPr>
          <w:rFonts w:cstheme="majorBidi"/>
          <w:color w:val="000000" w:themeColor="text1"/>
          <w:szCs w:val="22"/>
          <w:shd w:val="clear" w:color="auto" w:fill="FFFFFF"/>
        </w:rPr>
      </w:pPr>
      <w:r w:rsidRPr="00BE0FD1">
        <w:rPr>
          <w:rFonts w:cstheme="majorBidi"/>
          <w:color w:val="000000" w:themeColor="text1"/>
          <w:szCs w:val="22"/>
          <w:shd w:val="clear" w:color="auto" w:fill="FFFFFF"/>
        </w:rPr>
        <w:t>Lapointe, É., &amp; Vandenberghe, C. (2018). Examination of the relationships between servant leadership, organizational commitment, and voice and antisocial behaviors. Journal of Business Ethics, 148(1), 99-115.</w:t>
      </w:r>
      <w:r w:rsidRPr="00BE0FD1">
        <w:rPr>
          <w:rFonts w:cstheme="majorBidi"/>
          <w:color w:val="000000" w:themeColor="text1"/>
          <w:szCs w:val="22"/>
          <w:shd w:val="clear" w:color="auto" w:fill="FFFFFF"/>
          <w:rtl/>
        </w:rPr>
        <w:t>‏</w:t>
      </w:r>
    </w:p>
    <w:p w14:paraId="53E5F9CC"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Laub, J. A. (1999). Assessing the servant organization. Development of the servant organizational leadership (SOLA) instrument.</w:t>
      </w:r>
      <w:r w:rsidRPr="00BE0FD1">
        <w:rPr>
          <w:rFonts w:cstheme="majorBidi"/>
          <w:szCs w:val="22"/>
          <w:shd w:val="clear" w:color="auto" w:fill="FFFFFF"/>
          <w:rtl/>
        </w:rPr>
        <w:t>‏</w:t>
      </w:r>
    </w:p>
    <w:p w14:paraId="38ACE9B7"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Liden, R. C., Wayne, S. J., Zhao, H., &amp; Henderson, D. (2008). Servant leadership: Development of a multidimensional measure and multi-level assessment. The leadership quarterly, 19(2), 161-177</w:t>
      </w:r>
      <w:r w:rsidRPr="00BE0FD1">
        <w:rPr>
          <w:szCs w:val="22"/>
          <w:shd w:val="clear" w:color="auto" w:fill="FFFFFF"/>
          <w:rtl/>
        </w:rPr>
        <w:t>.‏</w:t>
      </w:r>
    </w:p>
    <w:p w14:paraId="5C8EECD1"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Neeb, D. M. (1988). Leaders in Selling and Sales Management: Chairs in Sales: Academic Commitment to the Profession. Journal of Personal Selling &amp; Sales Management, 8(2), 57-59.</w:t>
      </w:r>
      <w:r w:rsidRPr="00BE0FD1">
        <w:rPr>
          <w:szCs w:val="22"/>
          <w:rtl/>
          <w:lang w:bidi="ar-IQ"/>
        </w:rPr>
        <w:t>‏</w:t>
      </w:r>
    </w:p>
    <w:p w14:paraId="721FF7DF"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Olesia, W. S., Namusonge, G. S., &amp; Iravo, M. E. (2013). Role of servant leadership on organizational commitment: An exploratory survey of state corporations in Kenya. International Journal of Humanities and Social Science, 3(13), 85-94</w:t>
      </w:r>
      <w:r w:rsidRPr="00BE0FD1">
        <w:rPr>
          <w:rFonts w:ascii="Arial" w:hAnsi="Arial" w:cs="Arial"/>
          <w:szCs w:val="22"/>
          <w:shd w:val="clear" w:color="auto" w:fill="FFFFFF"/>
        </w:rPr>
        <w:t>.</w:t>
      </w:r>
      <w:r w:rsidRPr="00BE0FD1">
        <w:rPr>
          <w:rFonts w:ascii="Arial" w:hAnsi="Arial" w:cs="Arial"/>
          <w:szCs w:val="22"/>
          <w:shd w:val="clear" w:color="auto" w:fill="FFFFFF"/>
          <w:rtl/>
        </w:rPr>
        <w:t>‏</w:t>
      </w:r>
    </w:p>
    <w:p w14:paraId="4F752012"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Page, D., &amp; Wong, T. P. (2000). A conceptual framework for measuring servant leadership. The human factor in shaping the course of history and development, 69-110.</w:t>
      </w:r>
    </w:p>
    <w:p w14:paraId="5B5C2855"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Peterson, C., &amp; Seligman, M. E. (2004). Character strengths and virtues: A handbook and classification (Vol. 1). Oxford University Press.</w:t>
      </w:r>
    </w:p>
    <w:p w14:paraId="79841DE4"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Pradhan, R. K., Jena, L. K., &amp; Kumari, I. G. (2016). Effect of work–life balance on organizational citizenship behaviour: Role of organizational commitment. Global Business Review. </w:t>
      </w:r>
    </w:p>
    <w:p w14:paraId="5C7BABF0"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lastRenderedPageBreak/>
        <w:t>Qiu, S., &amp; Dooley, L. (2019). Servant leadership: Development and validation of a multidimensional measure in the Chinese hospitality industry. Leadership &amp; Organization Development Journal</w:t>
      </w:r>
    </w:p>
    <w:p w14:paraId="0F7FF6A0" w14:textId="77777777" w:rsidR="00BE0FD1" w:rsidRPr="00BE0FD1" w:rsidRDefault="00BE0FD1" w:rsidP="00BE0FD1">
      <w:pPr>
        <w:pStyle w:val="a5"/>
        <w:numPr>
          <w:ilvl w:val="0"/>
          <w:numId w:val="106"/>
        </w:numPr>
        <w:bidi w:val="0"/>
        <w:ind w:left="426"/>
        <w:rPr>
          <w:rFonts w:ascii="Arial" w:hAnsi="Arial" w:cs="Arial"/>
          <w:color w:val="222222"/>
          <w:szCs w:val="22"/>
          <w:shd w:val="clear" w:color="auto" w:fill="FFFFFF"/>
        </w:rPr>
      </w:pPr>
      <w:r w:rsidRPr="00BE0FD1">
        <w:rPr>
          <w:szCs w:val="22"/>
          <w:lang w:bidi="ar-IQ"/>
        </w:rPr>
        <w:t>Riketta, M. (2002). Attitudinal organizational commitment and job performance: a meta</w:t>
      </w:r>
      <w:r w:rsidRPr="00BE0FD1">
        <w:rPr>
          <w:rFonts w:ascii="Cambria Math" w:hAnsi="Cambria Math" w:cs="Cambria Math"/>
          <w:szCs w:val="22"/>
          <w:lang w:bidi="ar-IQ"/>
        </w:rPr>
        <w:t>‐</w:t>
      </w:r>
      <w:r w:rsidRPr="00BE0FD1">
        <w:rPr>
          <w:szCs w:val="22"/>
          <w:lang w:bidi="ar-IQ"/>
        </w:rPr>
        <w:t>analysis. Journal of Organizational Behavior: The International Journal of Industrial, Occupational and Organizational Psychology and Behavior, 23(3), 257-266</w:t>
      </w:r>
    </w:p>
    <w:p w14:paraId="3B2502D6" w14:textId="77777777" w:rsidR="00BE0FD1" w:rsidRPr="00BE0FD1" w:rsidRDefault="00BE0FD1" w:rsidP="00BE0FD1">
      <w:pPr>
        <w:pStyle w:val="a5"/>
        <w:numPr>
          <w:ilvl w:val="0"/>
          <w:numId w:val="106"/>
        </w:numPr>
        <w:bidi w:val="0"/>
        <w:ind w:left="426"/>
        <w:rPr>
          <w:szCs w:val="22"/>
          <w:lang w:bidi="ar-IQ"/>
        </w:rPr>
      </w:pPr>
      <w:r w:rsidRPr="00BE0FD1">
        <w:rPr>
          <w:szCs w:val="22"/>
          <w:lang w:bidi="ar-IQ"/>
        </w:rPr>
        <w:t>Rots, I., Aelterman, A., &amp; Devos, G. (2014). Teacher education graduates’ choice (not) to enter the teaching profession: does teacher education matter. European journal of teacher education, 37(3), 279-294.</w:t>
      </w:r>
      <w:r w:rsidRPr="00BE0FD1">
        <w:rPr>
          <w:szCs w:val="22"/>
          <w:rtl/>
          <w:lang w:bidi="ar-IQ"/>
        </w:rPr>
        <w:t>‏</w:t>
      </w:r>
    </w:p>
    <w:p w14:paraId="15EA93C0"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Russell, R. F. (2001). The role of values in servant leadership. Leadership &amp; Organization Development Journal, 22(2), 76-84</w:t>
      </w:r>
      <w:r w:rsidRPr="00BE0FD1">
        <w:rPr>
          <w:rFonts w:ascii="Arial" w:hAnsi="Arial" w:cs="Arial"/>
          <w:szCs w:val="22"/>
          <w:shd w:val="clear" w:color="auto" w:fill="FFFFFF"/>
        </w:rPr>
        <w:t>.</w:t>
      </w:r>
      <w:r w:rsidRPr="00BE0FD1">
        <w:rPr>
          <w:rFonts w:ascii="Arial" w:hAnsi="Arial" w:cs="Arial"/>
          <w:szCs w:val="22"/>
          <w:shd w:val="clear" w:color="auto" w:fill="FFFFFF"/>
          <w:rtl/>
        </w:rPr>
        <w:t>‏</w:t>
      </w:r>
    </w:p>
    <w:p w14:paraId="6332F594"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Sandage, S. J., &amp; Watson Wiens, T. (2001). Contextualizing models of humility and forgiveness: A reply to Gassin. Journal of Psychology and Theology, 29(3), 201-211.</w:t>
      </w:r>
      <w:r w:rsidRPr="00BE0FD1">
        <w:rPr>
          <w:rFonts w:cstheme="majorBidi"/>
          <w:szCs w:val="22"/>
          <w:shd w:val="clear" w:color="auto" w:fill="FFFFFF"/>
          <w:rtl/>
        </w:rPr>
        <w:t>‏</w:t>
      </w:r>
    </w:p>
    <w:p w14:paraId="35041DE3"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Van Dierendonck, D., &amp; Nuijten, I. (2011). The servant leadership survey: Development and validation of a multidimensional measure. Journal of business and psychology, 26(3), 249-267.</w:t>
      </w:r>
    </w:p>
    <w:p w14:paraId="79FB4F40" w14:textId="77777777" w:rsidR="00BE0FD1" w:rsidRPr="00BE0FD1" w:rsidRDefault="00BE0FD1" w:rsidP="00BE0FD1">
      <w:pPr>
        <w:pStyle w:val="a5"/>
        <w:numPr>
          <w:ilvl w:val="0"/>
          <w:numId w:val="106"/>
        </w:numPr>
        <w:bidi w:val="0"/>
        <w:ind w:left="426"/>
        <w:rPr>
          <w:rFonts w:cstheme="majorBidi"/>
          <w:szCs w:val="22"/>
          <w:shd w:val="clear" w:color="auto" w:fill="FFFFFF"/>
        </w:rPr>
      </w:pPr>
      <w:r w:rsidRPr="00BE0FD1">
        <w:rPr>
          <w:rFonts w:cstheme="majorBidi"/>
          <w:szCs w:val="22"/>
          <w:shd w:val="clear" w:color="auto" w:fill="FFFFFF"/>
        </w:rPr>
        <w:t>Yang, J., Gu, J., &amp; Liu, H. (2019). Servant leadership and employee creativity: The roles of psychological empowerment and work–family conflict. Current Psychology, 1-11.</w:t>
      </w:r>
    </w:p>
    <w:p w14:paraId="5C635D6E" w14:textId="391C3686" w:rsidR="00E33437" w:rsidRPr="002230F8" w:rsidRDefault="00BE0FD1" w:rsidP="00BE0FD1">
      <w:pPr>
        <w:rPr>
          <w:rtl/>
          <w:lang w:bidi="ar-IQ"/>
        </w:rPr>
      </w:pPr>
      <w:r>
        <w:rPr>
          <w:rFonts w:asciiTheme="majorBidi" w:hAnsiTheme="majorBidi" w:cstheme="majorBidi"/>
          <w:sz w:val="24"/>
          <w:szCs w:val="24"/>
          <w:shd w:val="clear" w:color="auto" w:fill="FFFFFF"/>
        </w:rPr>
        <w:br w:type="page"/>
      </w:r>
    </w:p>
    <w:sectPr w:rsidR="00E33437" w:rsidRPr="002230F8" w:rsidSect="0020687D">
      <w:headerReference w:type="default" r:id="rId12"/>
      <w:footerReference w:type="default" r:id="rId13"/>
      <w:endnotePr>
        <w:numFmt w:val="decimal"/>
        <w:numRestart w:val="eachSect"/>
      </w:endnotePr>
      <w:pgSz w:w="11906" w:h="16838"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0F6D" w14:textId="77777777" w:rsidR="001D5E6E" w:rsidRDefault="001D5E6E" w:rsidP="00D07FA3">
      <w:pPr>
        <w:spacing w:after="0" w:line="240" w:lineRule="auto"/>
      </w:pPr>
      <w:r>
        <w:separator/>
      </w:r>
    </w:p>
  </w:endnote>
  <w:endnote w:type="continuationSeparator" w:id="0">
    <w:p w14:paraId="504C1B1A" w14:textId="77777777" w:rsidR="001D5E6E" w:rsidRDefault="001D5E6E" w:rsidP="00D0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FDF5" w14:textId="6C9D2EE0" w:rsidR="00463EAB" w:rsidRDefault="00463EAB">
    <w:pPr>
      <w:pStyle w:val="a7"/>
    </w:pPr>
    <w:r>
      <w:rPr>
        <w:noProof/>
      </w:rPr>
      <mc:AlternateContent>
        <mc:Choice Requires="wps">
          <w:drawing>
            <wp:anchor distT="45720" distB="45720" distL="114300" distR="114300" simplePos="0" relativeHeight="251661312" behindDoc="1" locked="1" layoutInCell="1" allowOverlap="1" wp14:anchorId="2CD6A6A4" wp14:editId="51A589F5">
              <wp:simplePos x="0" y="0"/>
              <wp:positionH relativeFrom="margin">
                <wp:posOffset>-1270</wp:posOffset>
              </wp:positionH>
              <wp:positionV relativeFrom="margin">
                <wp:posOffset>9218930</wp:posOffset>
              </wp:positionV>
              <wp:extent cx="5759450" cy="283845"/>
              <wp:effectExtent l="0" t="0" r="0" b="1905"/>
              <wp:wrapTopAndBottom/>
              <wp:docPr id="1775138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3845"/>
                      </a:xfrm>
                      <a:prstGeom prst="rect">
                        <a:avLst/>
                      </a:prstGeom>
                      <a:solidFill>
                        <a:schemeClr val="accent1">
                          <a:lumMod val="50000"/>
                        </a:schemeClr>
                      </a:solidFill>
                      <a:ln w="9525">
                        <a:noFill/>
                        <a:miter lim="800000"/>
                        <a:headEnd/>
                        <a:tailEnd/>
                      </a:ln>
                    </wps:spPr>
                    <wps:txbx>
                      <w:txbxContent>
                        <w:p w14:paraId="0996E878" w14:textId="7C5FE3A5" w:rsidR="00463EAB" w:rsidRPr="00477522" w:rsidRDefault="00463EAB" w:rsidP="001B623D">
                          <w:pPr>
                            <w:bidi w:val="0"/>
                            <w:spacing w:after="0" w:line="240" w:lineRule="auto"/>
                            <w:ind w:firstLine="0"/>
                            <w:rPr>
                              <w:b/>
                              <w:bCs/>
                              <w:color w:val="F2F2F2" w:themeColor="background1" w:themeShade="F2"/>
                            </w:rPr>
                          </w:pPr>
                          <w:r w:rsidRPr="00477522">
                            <w:rPr>
                              <w:b/>
                              <w:bCs/>
                              <w:color w:val="F2F2F2" w:themeColor="background1" w:themeShade="F2"/>
                            </w:rPr>
                            <w:t xml:space="preserve">Volume </w:t>
                          </w:r>
                          <w:r w:rsidR="001A3EFC" w:rsidRPr="001A3EFC">
                            <w:rPr>
                              <w:rFonts w:hint="cs"/>
                              <w:b/>
                              <w:bCs/>
                              <w:color w:val="F2F2F2" w:themeColor="background1" w:themeShade="F2"/>
                              <w:szCs w:val="22"/>
                              <w:rtl/>
                            </w:rPr>
                            <w:t>2</w:t>
                          </w:r>
                          <w:r w:rsidRPr="00477522">
                            <w:rPr>
                              <w:b/>
                              <w:bCs/>
                              <w:color w:val="F2F2F2" w:themeColor="background1" w:themeShade="F2"/>
                            </w:rPr>
                            <w:t>, No. 6</w:t>
                          </w:r>
                          <w:r w:rsidR="000940C7">
                            <w:rPr>
                              <w:b/>
                              <w:bCs/>
                              <w:color w:val="F2F2F2" w:themeColor="background1" w:themeShade="F2"/>
                            </w:rPr>
                            <w:t>8</w:t>
                          </w:r>
                          <w:r w:rsidRPr="00477522">
                            <w:rPr>
                              <w:b/>
                              <w:bCs/>
                              <w:color w:val="F2F2F2" w:themeColor="background1" w:themeShade="F2"/>
                            </w:rPr>
                            <w:t xml:space="preserve">, </w:t>
                          </w:r>
                          <w:r w:rsidR="000940C7">
                            <w:rPr>
                              <w:b/>
                              <w:bCs/>
                              <w:color w:val="F2F2F2" w:themeColor="background1" w:themeShade="F2"/>
                            </w:rPr>
                            <w:t>March</w:t>
                          </w:r>
                          <w:r w:rsidRPr="00477522">
                            <w:rPr>
                              <w:b/>
                              <w:bCs/>
                              <w:color w:val="F2F2F2" w:themeColor="background1" w:themeShade="F2"/>
                            </w:rPr>
                            <w:t xml:space="preserve"> 202</w:t>
                          </w:r>
                          <w:r w:rsidR="000940C7">
                            <w:rPr>
                              <w:b/>
                              <w:bCs/>
                              <w:color w:val="F2F2F2" w:themeColor="background1" w:themeShade="F2"/>
                            </w:rPr>
                            <w:t>3</w:t>
                          </w:r>
                          <w:r w:rsidR="000940C7">
                            <w:rPr>
                              <w:b/>
                              <w:bCs/>
                              <w:color w:val="F2F2F2" w:themeColor="background1" w:themeShade="F2"/>
                            </w:rPr>
                            <w:tab/>
                          </w:r>
                          <w:r>
                            <w:rPr>
                              <w:b/>
                              <w:bCs/>
                              <w:color w:val="F2F2F2" w:themeColor="background1" w:themeShade="F2"/>
                            </w:rPr>
                            <w:tab/>
                          </w:r>
                          <w:r>
                            <w:rPr>
                              <w:b/>
                              <w:bCs/>
                              <w:color w:val="F2F2F2" w:themeColor="background1" w:themeShade="F2"/>
                            </w:rPr>
                            <w:tab/>
                          </w:r>
                          <w:r>
                            <w:rPr>
                              <w:b/>
                              <w:bCs/>
                              <w:color w:val="F2F2F2" w:themeColor="background1" w:themeShade="F2"/>
                            </w:rPr>
                            <w:tab/>
                          </w:r>
                          <w:r w:rsidR="001B623D">
                            <w:rPr>
                              <w:rFonts w:hint="cs"/>
                              <w:b/>
                              <w:bCs/>
                              <w:color w:val="F2F2F2" w:themeColor="background1" w:themeShade="F2"/>
                              <w:rtl/>
                            </w:rPr>
                            <w:t xml:space="preserve">  </w:t>
                          </w:r>
                          <w:r w:rsidR="00DC793A">
                            <w:rPr>
                              <w:rFonts w:hint="cs"/>
                              <w:b/>
                              <w:bCs/>
                              <w:color w:val="F2F2F2" w:themeColor="background1" w:themeShade="F2"/>
                              <w:rtl/>
                            </w:rPr>
                            <w:t xml:space="preserve">   </w:t>
                          </w:r>
                          <w:r>
                            <w:rPr>
                              <w:b/>
                              <w:bCs/>
                              <w:color w:val="F2F2F2" w:themeColor="background1" w:themeShade="F2"/>
                            </w:rPr>
                            <w:tab/>
                          </w:r>
                          <w:r w:rsidR="001B623D">
                            <w:rPr>
                              <w:rFonts w:hint="cs"/>
                              <w:b/>
                              <w:bCs/>
                              <w:color w:val="F2F2F2" w:themeColor="background1" w:themeShade="F2"/>
                              <w:rtl/>
                            </w:rPr>
                            <w:t xml:space="preserve"> </w:t>
                          </w:r>
                          <w:r w:rsidR="00DC793A">
                            <w:rPr>
                              <w:rFonts w:hint="cs"/>
                              <w:b/>
                              <w:bCs/>
                              <w:color w:val="F2F2F2" w:themeColor="background1" w:themeShade="F2"/>
                              <w:rtl/>
                            </w:rPr>
                            <w:t xml:space="preserve">     </w:t>
                          </w:r>
                          <w:r w:rsidR="001B623D">
                            <w:rPr>
                              <w:rFonts w:hint="cs"/>
                              <w:b/>
                              <w:bCs/>
                              <w:color w:val="F2F2F2" w:themeColor="background1" w:themeShade="F2"/>
                              <w:rtl/>
                            </w:rPr>
                            <w:t xml:space="preserve">               </w:t>
                          </w:r>
                          <w:r w:rsidRPr="00477522">
                            <w:rPr>
                              <w:b/>
                              <w:bCs/>
                              <w:color w:val="F2F2F2" w:themeColor="background1" w:themeShade="F2"/>
                            </w:rPr>
                            <w:t xml:space="preserve">Page | </w:t>
                          </w:r>
                          <w:r w:rsidRPr="00477522">
                            <w:rPr>
                              <w:b/>
                              <w:bCs/>
                              <w:color w:val="F2F2F2" w:themeColor="background1" w:themeShade="F2"/>
                            </w:rPr>
                            <w:fldChar w:fldCharType="begin"/>
                          </w:r>
                          <w:r w:rsidRPr="00477522">
                            <w:rPr>
                              <w:b/>
                              <w:bCs/>
                              <w:color w:val="F2F2F2" w:themeColor="background1" w:themeShade="F2"/>
                            </w:rPr>
                            <w:instrText xml:space="preserve"> PAGE   \* MERGEFORMAT </w:instrText>
                          </w:r>
                          <w:r w:rsidRPr="00477522">
                            <w:rPr>
                              <w:b/>
                              <w:bCs/>
                              <w:color w:val="F2F2F2" w:themeColor="background1" w:themeShade="F2"/>
                            </w:rPr>
                            <w:fldChar w:fldCharType="separate"/>
                          </w:r>
                          <w:r w:rsidRPr="00477522">
                            <w:rPr>
                              <w:b/>
                              <w:bCs/>
                              <w:noProof/>
                              <w:color w:val="F2F2F2" w:themeColor="background1" w:themeShade="F2"/>
                            </w:rPr>
                            <w:t>1</w:t>
                          </w:r>
                          <w:r w:rsidRPr="00477522">
                            <w:rPr>
                              <w:b/>
                              <w:bCs/>
                              <w:noProof/>
                              <w:color w:val="F2F2F2" w:themeColor="background1" w:themeShade="F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A6A4" id="_x0000_t202" coordsize="21600,21600" o:spt="202" path="m,l,21600r21600,l21600,xe">
              <v:stroke joinstyle="miter"/>
              <v:path gradientshapeok="t" o:connecttype="rect"/>
            </v:shapetype>
            <v:shape id="Text Box 2" o:spid="_x0000_s1038" type="#_x0000_t202" style="position:absolute;left:0;text-align:left;margin-left:-.1pt;margin-top:725.9pt;width:453.5pt;height:22.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" fillcolor="#243f60 [1604]" stroked="f">
              <v:textbox>
                <w:txbxContent>
                  <w:p w14:paraId="0996E878" w14:textId="7C5FE3A5" w:rsidR="00463EAB" w:rsidRPr="00477522" w:rsidRDefault="00463EAB" w:rsidP="001B623D">
                    <w:pPr>
                      <w:bidi w:val="0"/>
                      <w:spacing w:after="0" w:line="240" w:lineRule="auto"/>
                      <w:ind w:firstLine="0"/>
                      <w:rPr>
                        <w:b/>
                        <w:bCs/>
                        <w:color w:val="F2F2F2" w:themeColor="background1" w:themeShade="F2"/>
                      </w:rPr>
                    </w:pPr>
                    <w:r w:rsidRPr="00477522">
                      <w:rPr>
                        <w:b/>
                        <w:bCs/>
                        <w:color w:val="F2F2F2" w:themeColor="background1" w:themeShade="F2"/>
                      </w:rPr>
                      <w:t xml:space="preserve">Volume </w:t>
                    </w:r>
                    <w:r w:rsidR="001A3EFC" w:rsidRPr="001A3EFC">
                      <w:rPr>
                        <w:rFonts w:hint="cs"/>
                        <w:b/>
                        <w:bCs/>
                        <w:color w:val="F2F2F2" w:themeColor="background1" w:themeShade="F2"/>
                        <w:szCs w:val="22"/>
                        <w:rtl/>
                      </w:rPr>
                      <w:t>2</w:t>
                    </w:r>
                    <w:r w:rsidRPr="00477522">
                      <w:rPr>
                        <w:b/>
                        <w:bCs/>
                        <w:color w:val="F2F2F2" w:themeColor="background1" w:themeShade="F2"/>
                      </w:rPr>
                      <w:t>, No. 6</w:t>
                    </w:r>
                    <w:r w:rsidR="000940C7">
                      <w:rPr>
                        <w:b/>
                        <w:bCs/>
                        <w:color w:val="F2F2F2" w:themeColor="background1" w:themeShade="F2"/>
                      </w:rPr>
                      <w:t>8</w:t>
                    </w:r>
                    <w:r w:rsidRPr="00477522">
                      <w:rPr>
                        <w:b/>
                        <w:bCs/>
                        <w:color w:val="F2F2F2" w:themeColor="background1" w:themeShade="F2"/>
                      </w:rPr>
                      <w:t xml:space="preserve">, </w:t>
                    </w:r>
                    <w:r w:rsidR="000940C7">
                      <w:rPr>
                        <w:b/>
                        <w:bCs/>
                        <w:color w:val="F2F2F2" w:themeColor="background1" w:themeShade="F2"/>
                      </w:rPr>
                      <w:t>March</w:t>
                    </w:r>
                    <w:r w:rsidRPr="00477522">
                      <w:rPr>
                        <w:b/>
                        <w:bCs/>
                        <w:color w:val="F2F2F2" w:themeColor="background1" w:themeShade="F2"/>
                      </w:rPr>
                      <w:t xml:space="preserve"> 202</w:t>
                    </w:r>
                    <w:r w:rsidR="000940C7">
                      <w:rPr>
                        <w:b/>
                        <w:bCs/>
                        <w:color w:val="F2F2F2" w:themeColor="background1" w:themeShade="F2"/>
                      </w:rPr>
                      <w:t>3</w:t>
                    </w:r>
                    <w:r w:rsidR="000940C7">
                      <w:rPr>
                        <w:b/>
                        <w:bCs/>
                        <w:color w:val="F2F2F2" w:themeColor="background1" w:themeShade="F2"/>
                      </w:rPr>
                      <w:tab/>
                    </w:r>
                    <w:r>
                      <w:rPr>
                        <w:b/>
                        <w:bCs/>
                        <w:color w:val="F2F2F2" w:themeColor="background1" w:themeShade="F2"/>
                      </w:rPr>
                      <w:tab/>
                    </w:r>
                    <w:r>
                      <w:rPr>
                        <w:b/>
                        <w:bCs/>
                        <w:color w:val="F2F2F2" w:themeColor="background1" w:themeShade="F2"/>
                      </w:rPr>
                      <w:tab/>
                    </w:r>
                    <w:r>
                      <w:rPr>
                        <w:b/>
                        <w:bCs/>
                        <w:color w:val="F2F2F2" w:themeColor="background1" w:themeShade="F2"/>
                      </w:rPr>
                      <w:tab/>
                    </w:r>
                    <w:r w:rsidR="001B623D">
                      <w:rPr>
                        <w:rFonts w:hint="cs"/>
                        <w:b/>
                        <w:bCs/>
                        <w:color w:val="F2F2F2" w:themeColor="background1" w:themeShade="F2"/>
                        <w:rtl/>
                      </w:rPr>
                      <w:t xml:space="preserve">  </w:t>
                    </w:r>
                    <w:r w:rsidR="00DC793A">
                      <w:rPr>
                        <w:rFonts w:hint="cs"/>
                        <w:b/>
                        <w:bCs/>
                        <w:color w:val="F2F2F2" w:themeColor="background1" w:themeShade="F2"/>
                        <w:rtl/>
                      </w:rPr>
                      <w:t xml:space="preserve">   </w:t>
                    </w:r>
                    <w:r>
                      <w:rPr>
                        <w:b/>
                        <w:bCs/>
                        <w:color w:val="F2F2F2" w:themeColor="background1" w:themeShade="F2"/>
                      </w:rPr>
                      <w:tab/>
                    </w:r>
                    <w:r w:rsidR="001B623D">
                      <w:rPr>
                        <w:rFonts w:hint="cs"/>
                        <w:b/>
                        <w:bCs/>
                        <w:color w:val="F2F2F2" w:themeColor="background1" w:themeShade="F2"/>
                        <w:rtl/>
                      </w:rPr>
                      <w:t xml:space="preserve"> </w:t>
                    </w:r>
                    <w:r w:rsidR="00DC793A">
                      <w:rPr>
                        <w:rFonts w:hint="cs"/>
                        <w:b/>
                        <w:bCs/>
                        <w:color w:val="F2F2F2" w:themeColor="background1" w:themeShade="F2"/>
                        <w:rtl/>
                      </w:rPr>
                      <w:t xml:space="preserve">     </w:t>
                    </w:r>
                    <w:r w:rsidR="001B623D">
                      <w:rPr>
                        <w:rFonts w:hint="cs"/>
                        <w:b/>
                        <w:bCs/>
                        <w:color w:val="F2F2F2" w:themeColor="background1" w:themeShade="F2"/>
                        <w:rtl/>
                      </w:rPr>
                      <w:t xml:space="preserve">               </w:t>
                    </w:r>
                    <w:r w:rsidRPr="00477522">
                      <w:rPr>
                        <w:b/>
                        <w:bCs/>
                        <w:color w:val="F2F2F2" w:themeColor="background1" w:themeShade="F2"/>
                      </w:rPr>
                      <w:t xml:space="preserve">Page | </w:t>
                    </w:r>
                    <w:r w:rsidRPr="00477522">
                      <w:rPr>
                        <w:b/>
                        <w:bCs/>
                        <w:color w:val="F2F2F2" w:themeColor="background1" w:themeShade="F2"/>
                      </w:rPr>
                      <w:fldChar w:fldCharType="begin"/>
                    </w:r>
                    <w:r w:rsidRPr="00477522">
                      <w:rPr>
                        <w:b/>
                        <w:bCs/>
                        <w:color w:val="F2F2F2" w:themeColor="background1" w:themeShade="F2"/>
                      </w:rPr>
                      <w:instrText xml:space="preserve"> PAGE   \* MERGEFORMAT </w:instrText>
                    </w:r>
                    <w:r w:rsidRPr="00477522">
                      <w:rPr>
                        <w:b/>
                        <w:bCs/>
                        <w:color w:val="F2F2F2" w:themeColor="background1" w:themeShade="F2"/>
                      </w:rPr>
                      <w:fldChar w:fldCharType="separate"/>
                    </w:r>
                    <w:r w:rsidRPr="00477522">
                      <w:rPr>
                        <w:b/>
                        <w:bCs/>
                        <w:noProof/>
                        <w:color w:val="F2F2F2" w:themeColor="background1" w:themeShade="F2"/>
                      </w:rPr>
                      <w:t>1</w:t>
                    </w:r>
                    <w:r w:rsidRPr="00477522">
                      <w:rPr>
                        <w:b/>
                        <w:bCs/>
                        <w:noProof/>
                        <w:color w:val="F2F2F2" w:themeColor="background1" w:themeShade="F2"/>
                      </w:rPr>
                      <w:fldChar w:fldCharType="end"/>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7442" w14:textId="77777777" w:rsidR="001D5E6E" w:rsidRDefault="001D5E6E" w:rsidP="00D07FA3">
      <w:pPr>
        <w:spacing w:after="0" w:line="240" w:lineRule="auto"/>
      </w:pPr>
      <w:r>
        <w:separator/>
      </w:r>
    </w:p>
  </w:footnote>
  <w:footnote w:type="continuationSeparator" w:id="0">
    <w:p w14:paraId="1E6C1399" w14:textId="77777777" w:rsidR="001D5E6E" w:rsidRDefault="001D5E6E" w:rsidP="00D07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5D78" w14:textId="651C294E" w:rsidR="00463EAB" w:rsidRPr="00223971" w:rsidRDefault="00F00099" w:rsidP="00F00099">
    <w:pPr>
      <w:pStyle w:val="a6"/>
      <w:tabs>
        <w:tab w:val="right" w:pos="2770"/>
      </w:tabs>
      <w:ind w:firstLine="0"/>
    </w:pPr>
    <w:r>
      <w:rPr>
        <w:noProof/>
      </w:rPr>
      <w:drawing>
        <wp:anchor distT="0" distB="0" distL="114300" distR="114300" simplePos="0" relativeHeight="251663360" behindDoc="0" locked="1" layoutInCell="1" allowOverlap="1" wp14:anchorId="4F43DCCF" wp14:editId="019C37F5">
          <wp:simplePos x="0" y="0"/>
          <wp:positionH relativeFrom="margin">
            <wp:posOffset>6350</wp:posOffset>
          </wp:positionH>
          <wp:positionV relativeFrom="paragraph">
            <wp:posOffset>-221615</wp:posOffset>
          </wp:positionV>
          <wp:extent cx="5759450" cy="633095"/>
          <wp:effectExtent l="0" t="0" r="0" b="0"/>
          <wp:wrapNone/>
          <wp:docPr id="1966340824"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A560E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F7D46"/>
    <w:multiLevelType w:val="hybridMultilevel"/>
    <w:tmpl w:val="5FACD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76547"/>
    <w:multiLevelType w:val="hybridMultilevel"/>
    <w:tmpl w:val="AF2A5A26"/>
    <w:lvl w:ilvl="0" w:tplc="B0146A18">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4D5CBC"/>
    <w:multiLevelType w:val="hybridMultilevel"/>
    <w:tmpl w:val="E0409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0444EE"/>
    <w:multiLevelType w:val="hybridMultilevel"/>
    <w:tmpl w:val="A6EADB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DA3CAF"/>
    <w:multiLevelType w:val="hybridMultilevel"/>
    <w:tmpl w:val="9580CF7A"/>
    <w:lvl w:ilvl="0" w:tplc="12FE1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14D6D"/>
    <w:multiLevelType w:val="multilevel"/>
    <w:tmpl w:val="2B1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37C04"/>
    <w:multiLevelType w:val="hybridMultilevel"/>
    <w:tmpl w:val="036E0FD2"/>
    <w:lvl w:ilvl="0" w:tplc="4EE4E6D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112DA"/>
    <w:multiLevelType w:val="hybridMultilevel"/>
    <w:tmpl w:val="6D641DC6"/>
    <w:lvl w:ilvl="0" w:tplc="91CE21D4">
      <w:start w:val="1"/>
      <w:numFmt w:val="decimal"/>
      <w:lvlText w:val="%1."/>
      <w:lvlJc w:val="left"/>
      <w:pPr>
        <w:ind w:left="47" w:hanging="360"/>
      </w:pPr>
      <w:rPr>
        <w:rFonts w:hint="default"/>
        <w:b w:val="0"/>
        <w:bCs w:val="0"/>
        <w:sz w:val="28"/>
        <w:szCs w:val="28"/>
      </w:rPr>
    </w:lvl>
    <w:lvl w:ilvl="1" w:tplc="04090019" w:tentative="1">
      <w:start w:val="1"/>
      <w:numFmt w:val="lowerLetter"/>
      <w:lvlText w:val="%2."/>
      <w:lvlJc w:val="left"/>
      <w:pPr>
        <w:ind w:left="767" w:hanging="360"/>
      </w:pPr>
    </w:lvl>
    <w:lvl w:ilvl="2" w:tplc="0409001B" w:tentative="1">
      <w:start w:val="1"/>
      <w:numFmt w:val="lowerRoman"/>
      <w:lvlText w:val="%3."/>
      <w:lvlJc w:val="right"/>
      <w:pPr>
        <w:ind w:left="1487" w:hanging="180"/>
      </w:pPr>
    </w:lvl>
    <w:lvl w:ilvl="3" w:tplc="0409000F" w:tentative="1">
      <w:start w:val="1"/>
      <w:numFmt w:val="decimal"/>
      <w:lvlText w:val="%4."/>
      <w:lvlJc w:val="left"/>
      <w:pPr>
        <w:ind w:left="2207" w:hanging="360"/>
      </w:pPr>
    </w:lvl>
    <w:lvl w:ilvl="4" w:tplc="04090019" w:tentative="1">
      <w:start w:val="1"/>
      <w:numFmt w:val="lowerLetter"/>
      <w:lvlText w:val="%5."/>
      <w:lvlJc w:val="left"/>
      <w:pPr>
        <w:ind w:left="2927" w:hanging="360"/>
      </w:pPr>
    </w:lvl>
    <w:lvl w:ilvl="5" w:tplc="0409001B" w:tentative="1">
      <w:start w:val="1"/>
      <w:numFmt w:val="lowerRoman"/>
      <w:lvlText w:val="%6."/>
      <w:lvlJc w:val="right"/>
      <w:pPr>
        <w:ind w:left="3647" w:hanging="180"/>
      </w:pPr>
    </w:lvl>
    <w:lvl w:ilvl="6" w:tplc="0409000F" w:tentative="1">
      <w:start w:val="1"/>
      <w:numFmt w:val="decimal"/>
      <w:lvlText w:val="%7."/>
      <w:lvlJc w:val="left"/>
      <w:pPr>
        <w:ind w:left="4367" w:hanging="360"/>
      </w:pPr>
    </w:lvl>
    <w:lvl w:ilvl="7" w:tplc="04090019" w:tentative="1">
      <w:start w:val="1"/>
      <w:numFmt w:val="lowerLetter"/>
      <w:lvlText w:val="%8."/>
      <w:lvlJc w:val="left"/>
      <w:pPr>
        <w:ind w:left="5087" w:hanging="360"/>
      </w:pPr>
    </w:lvl>
    <w:lvl w:ilvl="8" w:tplc="0409001B" w:tentative="1">
      <w:start w:val="1"/>
      <w:numFmt w:val="lowerRoman"/>
      <w:lvlText w:val="%9."/>
      <w:lvlJc w:val="right"/>
      <w:pPr>
        <w:ind w:left="5807" w:hanging="180"/>
      </w:pPr>
    </w:lvl>
  </w:abstractNum>
  <w:abstractNum w:abstractNumId="9" w15:restartNumberingAfterBreak="0">
    <w:nsid w:val="07920A69"/>
    <w:multiLevelType w:val="hybridMultilevel"/>
    <w:tmpl w:val="DE1A30F4"/>
    <w:lvl w:ilvl="0" w:tplc="57605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C27EF"/>
    <w:multiLevelType w:val="hybridMultilevel"/>
    <w:tmpl w:val="FFE80CCC"/>
    <w:lvl w:ilvl="0" w:tplc="476092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54563A"/>
    <w:multiLevelType w:val="hybridMultilevel"/>
    <w:tmpl w:val="DEF60E94"/>
    <w:lvl w:ilvl="0" w:tplc="04090013">
      <w:start w:val="1"/>
      <w:numFmt w:val="arabicAlpha"/>
      <w:lvlText w:val="%1-"/>
      <w:lvlJc w:val="center"/>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405270A"/>
    <w:multiLevelType w:val="multilevel"/>
    <w:tmpl w:val="CC4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404CC"/>
    <w:multiLevelType w:val="hybridMultilevel"/>
    <w:tmpl w:val="8B3CE4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0166AA"/>
    <w:multiLevelType w:val="hybridMultilevel"/>
    <w:tmpl w:val="C0D097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8C7220"/>
    <w:multiLevelType w:val="multilevel"/>
    <w:tmpl w:val="F3D2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E130DB"/>
    <w:multiLevelType w:val="hybridMultilevel"/>
    <w:tmpl w:val="5A56020A"/>
    <w:lvl w:ilvl="0" w:tplc="9C4E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76C87"/>
    <w:multiLevelType w:val="hybridMultilevel"/>
    <w:tmpl w:val="A6EADB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4C2071"/>
    <w:multiLevelType w:val="multilevel"/>
    <w:tmpl w:val="B23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C551F"/>
    <w:multiLevelType w:val="hybridMultilevel"/>
    <w:tmpl w:val="BDD07C9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FB1768A"/>
    <w:multiLevelType w:val="hybridMultilevel"/>
    <w:tmpl w:val="F9C81A00"/>
    <w:lvl w:ilvl="0" w:tplc="5E346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601E8"/>
    <w:multiLevelType w:val="hybridMultilevel"/>
    <w:tmpl w:val="3AD68588"/>
    <w:lvl w:ilvl="0" w:tplc="A7BEA2E2">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22" w15:restartNumberingAfterBreak="0">
    <w:nsid w:val="20EA67CD"/>
    <w:multiLevelType w:val="hybridMultilevel"/>
    <w:tmpl w:val="AB705BD0"/>
    <w:lvl w:ilvl="0" w:tplc="2EB89D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D20D3F"/>
    <w:multiLevelType w:val="hybridMultilevel"/>
    <w:tmpl w:val="0E6EFC9C"/>
    <w:lvl w:ilvl="0" w:tplc="6E960CA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52490F"/>
    <w:multiLevelType w:val="hybridMultilevel"/>
    <w:tmpl w:val="5922CBA2"/>
    <w:lvl w:ilvl="0" w:tplc="75585326">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623D8E"/>
    <w:multiLevelType w:val="hybridMultilevel"/>
    <w:tmpl w:val="0678989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9E73AB2"/>
    <w:multiLevelType w:val="hybridMultilevel"/>
    <w:tmpl w:val="005052E8"/>
    <w:lvl w:ilvl="0" w:tplc="5E3465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0E242E"/>
    <w:multiLevelType w:val="hybridMultilevel"/>
    <w:tmpl w:val="5BA650F4"/>
    <w:lvl w:ilvl="0" w:tplc="8A125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9F3080"/>
    <w:multiLevelType w:val="hybridMultilevel"/>
    <w:tmpl w:val="021C3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C1EB2"/>
    <w:multiLevelType w:val="hybridMultilevel"/>
    <w:tmpl w:val="A61AB9B4"/>
    <w:lvl w:ilvl="0" w:tplc="BC0483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8C7FF3"/>
    <w:multiLevelType w:val="hybridMultilevel"/>
    <w:tmpl w:val="5FAC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E70C4F"/>
    <w:multiLevelType w:val="hybridMultilevel"/>
    <w:tmpl w:val="789A4D14"/>
    <w:lvl w:ilvl="0" w:tplc="CE4A9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74405C"/>
    <w:multiLevelType w:val="hybridMultilevel"/>
    <w:tmpl w:val="6A1EA220"/>
    <w:lvl w:ilvl="0" w:tplc="738EA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328C5C56"/>
    <w:multiLevelType w:val="hybridMultilevel"/>
    <w:tmpl w:val="A6EADB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36A329F"/>
    <w:multiLevelType w:val="hybridMultilevel"/>
    <w:tmpl w:val="5D4A3E66"/>
    <w:lvl w:ilvl="0" w:tplc="EB467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9806FC"/>
    <w:multiLevelType w:val="hybridMultilevel"/>
    <w:tmpl w:val="933CFB58"/>
    <w:lvl w:ilvl="0" w:tplc="FC7001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6" w15:restartNumberingAfterBreak="0">
    <w:nsid w:val="34561338"/>
    <w:multiLevelType w:val="hybridMultilevel"/>
    <w:tmpl w:val="17D812B6"/>
    <w:lvl w:ilvl="0" w:tplc="4DF89A28">
      <w:start w:val="1"/>
      <w:numFmt w:val="decimal"/>
      <w:lvlText w:val="%1-"/>
      <w:lvlJc w:val="left"/>
      <w:pPr>
        <w:ind w:left="483" w:hanging="341"/>
      </w:pPr>
      <w:rPr>
        <w:rFonts w:hint="default"/>
        <w:spacing w:val="0"/>
        <w:w w:val="100"/>
        <w:lang w:val="en-US" w:eastAsia="en-US" w:bidi="ar-SA"/>
      </w:rPr>
    </w:lvl>
    <w:lvl w:ilvl="1" w:tplc="7BD2B72C">
      <w:numFmt w:val="bullet"/>
      <w:lvlText w:val="•"/>
      <w:lvlJc w:val="left"/>
      <w:pPr>
        <w:ind w:left="1429" w:hanging="341"/>
      </w:pPr>
      <w:rPr>
        <w:rFonts w:hint="default"/>
        <w:lang w:val="en-US" w:eastAsia="en-US" w:bidi="ar-SA"/>
      </w:rPr>
    </w:lvl>
    <w:lvl w:ilvl="2" w:tplc="C3123ACE">
      <w:numFmt w:val="bullet"/>
      <w:lvlText w:val="•"/>
      <w:lvlJc w:val="left"/>
      <w:pPr>
        <w:ind w:left="2375" w:hanging="341"/>
      </w:pPr>
      <w:rPr>
        <w:rFonts w:hint="default"/>
        <w:lang w:val="en-US" w:eastAsia="en-US" w:bidi="ar-SA"/>
      </w:rPr>
    </w:lvl>
    <w:lvl w:ilvl="3" w:tplc="7F4284CA">
      <w:numFmt w:val="bullet"/>
      <w:lvlText w:val="•"/>
      <w:lvlJc w:val="left"/>
      <w:pPr>
        <w:ind w:left="3321" w:hanging="341"/>
      </w:pPr>
      <w:rPr>
        <w:rFonts w:hint="default"/>
        <w:lang w:val="en-US" w:eastAsia="en-US" w:bidi="ar-SA"/>
      </w:rPr>
    </w:lvl>
    <w:lvl w:ilvl="4" w:tplc="D8C6DD14">
      <w:numFmt w:val="bullet"/>
      <w:lvlText w:val="•"/>
      <w:lvlJc w:val="left"/>
      <w:pPr>
        <w:ind w:left="4267" w:hanging="341"/>
      </w:pPr>
      <w:rPr>
        <w:rFonts w:hint="default"/>
        <w:lang w:val="en-US" w:eastAsia="en-US" w:bidi="ar-SA"/>
      </w:rPr>
    </w:lvl>
    <w:lvl w:ilvl="5" w:tplc="C5667382">
      <w:numFmt w:val="bullet"/>
      <w:lvlText w:val="•"/>
      <w:lvlJc w:val="left"/>
      <w:pPr>
        <w:ind w:left="5213" w:hanging="341"/>
      </w:pPr>
      <w:rPr>
        <w:rFonts w:hint="default"/>
        <w:lang w:val="en-US" w:eastAsia="en-US" w:bidi="ar-SA"/>
      </w:rPr>
    </w:lvl>
    <w:lvl w:ilvl="6" w:tplc="A88EFC3E">
      <w:numFmt w:val="bullet"/>
      <w:lvlText w:val="•"/>
      <w:lvlJc w:val="left"/>
      <w:pPr>
        <w:ind w:left="6159" w:hanging="341"/>
      </w:pPr>
      <w:rPr>
        <w:rFonts w:hint="default"/>
        <w:lang w:val="en-US" w:eastAsia="en-US" w:bidi="ar-SA"/>
      </w:rPr>
    </w:lvl>
    <w:lvl w:ilvl="7" w:tplc="7FD48142">
      <w:numFmt w:val="bullet"/>
      <w:lvlText w:val="•"/>
      <w:lvlJc w:val="left"/>
      <w:pPr>
        <w:ind w:left="7105" w:hanging="341"/>
      </w:pPr>
      <w:rPr>
        <w:rFonts w:hint="default"/>
        <w:lang w:val="en-US" w:eastAsia="en-US" w:bidi="ar-SA"/>
      </w:rPr>
    </w:lvl>
    <w:lvl w:ilvl="8" w:tplc="2F22859A">
      <w:numFmt w:val="bullet"/>
      <w:lvlText w:val="•"/>
      <w:lvlJc w:val="left"/>
      <w:pPr>
        <w:ind w:left="8051" w:hanging="341"/>
      </w:pPr>
      <w:rPr>
        <w:rFonts w:hint="default"/>
        <w:lang w:val="en-US" w:eastAsia="en-US" w:bidi="ar-SA"/>
      </w:rPr>
    </w:lvl>
  </w:abstractNum>
  <w:abstractNum w:abstractNumId="37" w15:restartNumberingAfterBreak="0">
    <w:nsid w:val="35C62EFE"/>
    <w:multiLevelType w:val="hybridMultilevel"/>
    <w:tmpl w:val="021C3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BA246B"/>
    <w:multiLevelType w:val="hybridMultilevel"/>
    <w:tmpl w:val="BE66CC06"/>
    <w:lvl w:ilvl="0" w:tplc="2F6A59FE">
      <w:start w:val="1"/>
      <w:numFmt w:val="decimal"/>
      <w:lvlText w:val="%1."/>
      <w:lvlJc w:val="left"/>
      <w:pPr>
        <w:ind w:left="360" w:hanging="360"/>
      </w:pPr>
      <w:rPr>
        <w:b w:val="0"/>
        <w:bCs w:val="0"/>
        <w:color w:val="auto"/>
        <w:sz w:val="28"/>
        <w:szCs w:val="28"/>
        <w:lang w:val="x-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B2540A"/>
    <w:multiLevelType w:val="hybridMultilevel"/>
    <w:tmpl w:val="F00E0250"/>
    <w:lvl w:ilvl="0" w:tplc="33326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062C5E"/>
    <w:multiLevelType w:val="multilevel"/>
    <w:tmpl w:val="863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4975F1"/>
    <w:multiLevelType w:val="hybridMultilevel"/>
    <w:tmpl w:val="C03E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7517A2"/>
    <w:multiLevelType w:val="hybridMultilevel"/>
    <w:tmpl w:val="3482D126"/>
    <w:lvl w:ilvl="0" w:tplc="AC523B6A">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D74548B"/>
    <w:multiLevelType w:val="hybridMultilevel"/>
    <w:tmpl w:val="403EDC6E"/>
    <w:lvl w:ilvl="0" w:tplc="047ECF7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E4925F4"/>
    <w:multiLevelType w:val="multilevel"/>
    <w:tmpl w:val="850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34772A"/>
    <w:multiLevelType w:val="hybridMultilevel"/>
    <w:tmpl w:val="CD62DE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F8A4625"/>
    <w:multiLevelType w:val="hybridMultilevel"/>
    <w:tmpl w:val="604EF9D2"/>
    <w:lvl w:ilvl="0" w:tplc="731C7806">
      <w:start w:val="1"/>
      <w:numFmt w:val="decimal"/>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3FA96F1B"/>
    <w:multiLevelType w:val="hybridMultilevel"/>
    <w:tmpl w:val="6BBA3C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1191905"/>
    <w:multiLevelType w:val="hybridMultilevel"/>
    <w:tmpl w:val="6B94A53C"/>
    <w:lvl w:ilvl="0" w:tplc="B42CAD24">
      <w:start w:val="1"/>
      <w:numFmt w:val="decimal"/>
      <w:lvlText w:val="%1-"/>
      <w:lvlJc w:val="left"/>
      <w:pPr>
        <w:ind w:left="720" w:hanging="360"/>
      </w:pPr>
      <w:rPr>
        <w:rFonts w:hint="default"/>
      </w:rPr>
    </w:lvl>
    <w:lvl w:ilvl="1" w:tplc="869A68DC">
      <w:numFmt w:val="bullet"/>
      <w:lvlText w:val="-"/>
      <w:lvlJc w:val="left"/>
      <w:pPr>
        <w:ind w:left="1440" w:hanging="360"/>
      </w:pPr>
      <w:rPr>
        <w:rFonts w:ascii="Simplified Arabic" w:eastAsiaTheme="minorEastAsia"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4669CC"/>
    <w:multiLevelType w:val="hybridMultilevel"/>
    <w:tmpl w:val="A5D67FE4"/>
    <w:lvl w:ilvl="0" w:tplc="7AF0D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854AC7"/>
    <w:multiLevelType w:val="hybridMultilevel"/>
    <w:tmpl w:val="E9A298D2"/>
    <w:lvl w:ilvl="0" w:tplc="5E3465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3F376F8"/>
    <w:multiLevelType w:val="hybridMultilevel"/>
    <w:tmpl w:val="E7BA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40123D"/>
    <w:multiLevelType w:val="hybridMultilevel"/>
    <w:tmpl w:val="1E94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953AE9"/>
    <w:multiLevelType w:val="hybridMultilevel"/>
    <w:tmpl w:val="7ECCD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0923F4"/>
    <w:multiLevelType w:val="hybridMultilevel"/>
    <w:tmpl w:val="5C3004FC"/>
    <w:lvl w:ilvl="0" w:tplc="E53CB23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5" w15:restartNumberingAfterBreak="0">
    <w:nsid w:val="45422F38"/>
    <w:multiLevelType w:val="hybridMultilevel"/>
    <w:tmpl w:val="EC0875BC"/>
    <w:lvl w:ilvl="0" w:tplc="AD8EB3CA">
      <w:start w:val="1"/>
      <w:numFmt w:val="arabicAlpha"/>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6" w15:restartNumberingAfterBreak="0">
    <w:nsid w:val="467F373B"/>
    <w:multiLevelType w:val="hybridMultilevel"/>
    <w:tmpl w:val="3B98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AA1A3F"/>
    <w:multiLevelType w:val="hybridMultilevel"/>
    <w:tmpl w:val="3C88AF74"/>
    <w:lvl w:ilvl="0" w:tplc="47E80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CA544E"/>
    <w:multiLevelType w:val="hybridMultilevel"/>
    <w:tmpl w:val="3D8C8E92"/>
    <w:lvl w:ilvl="0" w:tplc="FC7E01E0">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8047268"/>
    <w:multiLevelType w:val="hybridMultilevel"/>
    <w:tmpl w:val="E97867D2"/>
    <w:lvl w:ilvl="0" w:tplc="6B98FCEA">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83555D9"/>
    <w:multiLevelType w:val="hybridMultilevel"/>
    <w:tmpl w:val="AA749490"/>
    <w:lvl w:ilvl="0" w:tplc="E81627DC">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15:restartNumberingAfterBreak="0">
    <w:nsid w:val="483842C5"/>
    <w:multiLevelType w:val="hybridMultilevel"/>
    <w:tmpl w:val="9542B2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9421C22"/>
    <w:multiLevelType w:val="multilevel"/>
    <w:tmpl w:val="DF1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BF6647"/>
    <w:multiLevelType w:val="multilevel"/>
    <w:tmpl w:val="F09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BD796F"/>
    <w:multiLevelType w:val="hybridMultilevel"/>
    <w:tmpl w:val="B8EA9AE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5A0654"/>
    <w:multiLevelType w:val="hybridMultilevel"/>
    <w:tmpl w:val="E5406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C191E2A"/>
    <w:multiLevelType w:val="hybridMultilevel"/>
    <w:tmpl w:val="2A7AE97A"/>
    <w:lvl w:ilvl="0" w:tplc="91C24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7" w15:restartNumberingAfterBreak="0">
    <w:nsid w:val="51614511"/>
    <w:multiLevelType w:val="hybridMultilevel"/>
    <w:tmpl w:val="A5A6487A"/>
    <w:lvl w:ilvl="0" w:tplc="5E3465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3E1224B"/>
    <w:multiLevelType w:val="hybridMultilevel"/>
    <w:tmpl w:val="B0D8E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0E6FCC">
      <w:numFmt w:val="bullet"/>
      <w:lvlText w:val="-"/>
      <w:lvlJc w:val="left"/>
      <w:pPr>
        <w:ind w:left="10212" w:hanging="8232"/>
      </w:pPr>
      <w:rPr>
        <w:rFonts w:ascii="Calibri" w:eastAsiaTheme="minorHAnsi" w:hAnsi="Calibri" w:cs="Calibri"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F10AEA"/>
    <w:multiLevelType w:val="hybridMultilevel"/>
    <w:tmpl w:val="9712FE98"/>
    <w:lvl w:ilvl="0" w:tplc="EF9A6EE4">
      <w:start w:val="24"/>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4725AE6"/>
    <w:multiLevelType w:val="hybridMultilevel"/>
    <w:tmpl w:val="FACAB01C"/>
    <w:lvl w:ilvl="0" w:tplc="1DF6AFCE">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71" w15:restartNumberingAfterBreak="0">
    <w:nsid w:val="58CC5CFD"/>
    <w:multiLevelType w:val="hybridMultilevel"/>
    <w:tmpl w:val="26CE0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026C5B"/>
    <w:multiLevelType w:val="hybridMultilevel"/>
    <w:tmpl w:val="3758B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C20093D"/>
    <w:multiLevelType w:val="hybridMultilevel"/>
    <w:tmpl w:val="145EA4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4" w15:restartNumberingAfterBreak="0">
    <w:nsid w:val="5C3E0699"/>
    <w:multiLevelType w:val="hybridMultilevel"/>
    <w:tmpl w:val="A4CE05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FC70DE8"/>
    <w:multiLevelType w:val="hybridMultilevel"/>
    <w:tmpl w:val="08561B92"/>
    <w:lvl w:ilvl="0" w:tplc="20A4AD3A">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F91DEE"/>
    <w:multiLevelType w:val="hybridMultilevel"/>
    <w:tmpl w:val="C298D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5344AA"/>
    <w:multiLevelType w:val="hybridMultilevel"/>
    <w:tmpl w:val="A9F6F81E"/>
    <w:lvl w:ilvl="0" w:tplc="F014C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7A6819"/>
    <w:multiLevelType w:val="hybridMultilevel"/>
    <w:tmpl w:val="B434B1C2"/>
    <w:lvl w:ilvl="0" w:tplc="04090011">
      <w:start w:val="1"/>
      <w:numFmt w:val="decimal"/>
      <w:lvlText w:val="%1)"/>
      <w:lvlJc w:val="left"/>
      <w:pPr>
        <w:ind w:left="720" w:hanging="360"/>
      </w:pPr>
      <w:rPr>
        <w:rFonts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62F5694"/>
    <w:multiLevelType w:val="hybridMultilevel"/>
    <w:tmpl w:val="088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572FE4"/>
    <w:multiLevelType w:val="hybridMultilevel"/>
    <w:tmpl w:val="0A6E63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7C83A1F"/>
    <w:multiLevelType w:val="hybridMultilevel"/>
    <w:tmpl w:val="F1FC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5A03CF"/>
    <w:multiLevelType w:val="hybridMultilevel"/>
    <w:tmpl w:val="3BBE7916"/>
    <w:lvl w:ilvl="0" w:tplc="CEAAD2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7F2C18"/>
    <w:multiLevelType w:val="hybridMultilevel"/>
    <w:tmpl w:val="7A20B3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9204CB8"/>
    <w:multiLevelType w:val="multilevel"/>
    <w:tmpl w:val="C41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227D89"/>
    <w:multiLevelType w:val="hybridMultilevel"/>
    <w:tmpl w:val="74A65DA0"/>
    <w:lvl w:ilvl="0" w:tplc="FFFFFFF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9C7498C"/>
    <w:multiLevelType w:val="hybridMultilevel"/>
    <w:tmpl w:val="360A814A"/>
    <w:lvl w:ilvl="0" w:tplc="5A6AEA6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87" w15:restartNumberingAfterBreak="0">
    <w:nsid w:val="6ACA1A7D"/>
    <w:multiLevelType w:val="hybridMultilevel"/>
    <w:tmpl w:val="AF4A2476"/>
    <w:lvl w:ilvl="0" w:tplc="07629F60">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8" w15:restartNumberingAfterBreak="0">
    <w:nsid w:val="6ADF38B2"/>
    <w:multiLevelType w:val="multilevel"/>
    <w:tmpl w:val="945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052700"/>
    <w:multiLevelType w:val="hybridMultilevel"/>
    <w:tmpl w:val="C958D186"/>
    <w:lvl w:ilvl="0" w:tplc="1DBAE5D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F072BBA"/>
    <w:multiLevelType w:val="multilevel"/>
    <w:tmpl w:val="850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4B05C9"/>
    <w:multiLevelType w:val="hybridMultilevel"/>
    <w:tmpl w:val="3C0E7880"/>
    <w:lvl w:ilvl="0" w:tplc="1D76BD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2CF2CEF"/>
    <w:multiLevelType w:val="hybridMultilevel"/>
    <w:tmpl w:val="EE8E58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181077"/>
    <w:multiLevelType w:val="hybridMultilevel"/>
    <w:tmpl w:val="2A9A9BEE"/>
    <w:lvl w:ilvl="0" w:tplc="69345D92">
      <w:start w:val="1"/>
      <w:numFmt w:val="decimal"/>
      <w:lvlText w:val="%1-"/>
      <w:lvlJc w:val="left"/>
      <w:pPr>
        <w:ind w:left="382" w:hanging="384"/>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4" w15:restartNumberingAfterBreak="0">
    <w:nsid w:val="755628C6"/>
    <w:multiLevelType w:val="hybridMultilevel"/>
    <w:tmpl w:val="DC04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E94CF1"/>
    <w:multiLevelType w:val="hybridMultilevel"/>
    <w:tmpl w:val="E924B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1A473F"/>
    <w:multiLevelType w:val="hybridMultilevel"/>
    <w:tmpl w:val="028C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356E71"/>
    <w:multiLevelType w:val="hybridMultilevel"/>
    <w:tmpl w:val="23ACE622"/>
    <w:lvl w:ilvl="0" w:tplc="FFFFFFFF">
      <w:start w:val="1"/>
      <w:numFmt w:val="decimal"/>
      <w:lvlText w:val="%1)"/>
      <w:lvlJc w:val="left"/>
      <w:pPr>
        <w:ind w:left="216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79190D98"/>
    <w:multiLevelType w:val="hybridMultilevel"/>
    <w:tmpl w:val="6270E2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BC32C13"/>
    <w:multiLevelType w:val="hybridMultilevel"/>
    <w:tmpl w:val="0FB2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132A3E"/>
    <w:multiLevelType w:val="hybridMultilevel"/>
    <w:tmpl w:val="E1F2B7D0"/>
    <w:lvl w:ilvl="0" w:tplc="C8027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1D3D5B"/>
    <w:multiLevelType w:val="hybridMultilevel"/>
    <w:tmpl w:val="32FAF938"/>
    <w:lvl w:ilvl="0" w:tplc="0409000F">
      <w:start w:val="1"/>
      <w:numFmt w:val="decimal"/>
      <w:lvlText w:val="%1."/>
      <w:lvlJc w:val="left"/>
      <w:pPr>
        <w:ind w:left="720" w:hanging="360"/>
      </w:pPr>
    </w:lvl>
    <w:lvl w:ilvl="1" w:tplc="D150884A">
      <w:start w:val="1"/>
      <w:numFmt w:val="bullet"/>
      <w:lvlText w:val="-"/>
      <w:lvlJc w:val="left"/>
      <w:pPr>
        <w:ind w:left="1440" w:hanging="360"/>
      </w:pPr>
      <w:rPr>
        <w:rFonts w:ascii="Times New Roman" w:eastAsia="Times New Roman" w:hAnsi="Times New Roman" w:cs="Times New Roman" w:hint="default"/>
      </w:rPr>
    </w:lvl>
    <w:lvl w:ilvl="2" w:tplc="7144A70A">
      <w:start w:val="1"/>
      <w:numFmt w:val="lowerLetter"/>
      <w:lvlText w:val="%3."/>
      <w:lvlJc w:val="left"/>
      <w:pPr>
        <w:ind w:left="2340" w:hanging="36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907E87"/>
    <w:multiLevelType w:val="hybridMultilevel"/>
    <w:tmpl w:val="C9208A3A"/>
    <w:lvl w:ilvl="0" w:tplc="33467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CEB24BE"/>
    <w:multiLevelType w:val="multilevel"/>
    <w:tmpl w:val="AD1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7011F8"/>
    <w:multiLevelType w:val="hybridMultilevel"/>
    <w:tmpl w:val="D390E216"/>
    <w:lvl w:ilvl="0" w:tplc="0E4492F8">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F06642A"/>
    <w:multiLevelType w:val="hybridMultilevel"/>
    <w:tmpl w:val="DFBA70E4"/>
    <w:lvl w:ilvl="0" w:tplc="0C4C1A42">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num w:numId="1" w16cid:durableId="1907453094">
    <w:abstractNumId w:val="31"/>
  </w:num>
  <w:num w:numId="2" w16cid:durableId="17434412">
    <w:abstractNumId w:val="87"/>
  </w:num>
  <w:num w:numId="3" w16cid:durableId="1987931635">
    <w:abstractNumId w:val="41"/>
  </w:num>
  <w:num w:numId="4" w16cid:durableId="1373187936">
    <w:abstractNumId w:val="44"/>
  </w:num>
  <w:num w:numId="5" w16cid:durableId="1020207438">
    <w:abstractNumId w:val="90"/>
  </w:num>
  <w:num w:numId="6" w16cid:durableId="2045904955">
    <w:abstractNumId w:val="18"/>
  </w:num>
  <w:num w:numId="7" w16cid:durableId="557010190">
    <w:abstractNumId w:val="15"/>
  </w:num>
  <w:num w:numId="8" w16cid:durableId="573054504">
    <w:abstractNumId w:val="39"/>
  </w:num>
  <w:num w:numId="9" w16cid:durableId="560141716">
    <w:abstractNumId w:val="20"/>
  </w:num>
  <w:num w:numId="10" w16cid:durableId="275796658">
    <w:abstractNumId w:val="96"/>
  </w:num>
  <w:num w:numId="11" w16cid:durableId="1668903128">
    <w:abstractNumId w:val="68"/>
  </w:num>
  <w:num w:numId="12" w16cid:durableId="452947737">
    <w:abstractNumId w:val="74"/>
  </w:num>
  <w:num w:numId="13" w16cid:durableId="819081802">
    <w:abstractNumId w:val="95"/>
  </w:num>
  <w:num w:numId="14" w16cid:durableId="1274946064">
    <w:abstractNumId w:val="84"/>
  </w:num>
  <w:num w:numId="15" w16cid:durableId="23483453">
    <w:abstractNumId w:val="7"/>
  </w:num>
  <w:num w:numId="16" w16cid:durableId="1916670120">
    <w:abstractNumId w:val="58"/>
  </w:num>
  <w:num w:numId="17" w16cid:durableId="1286544404">
    <w:abstractNumId w:val="78"/>
  </w:num>
  <w:num w:numId="18" w16cid:durableId="1458376583">
    <w:abstractNumId w:val="80"/>
  </w:num>
  <w:num w:numId="19" w16cid:durableId="210310205">
    <w:abstractNumId w:val="12"/>
  </w:num>
  <w:num w:numId="20" w16cid:durableId="1908758952">
    <w:abstractNumId w:val="30"/>
  </w:num>
  <w:num w:numId="21" w16cid:durableId="1125393026">
    <w:abstractNumId w:val="52"/>
  </w:num>
  <w:num w:numId="22" w16cid:durableId="2136680470">
    <w:abstractNumId w:val="32"/>
  </w:num>
  <w:num w:numId="23" w16cid:durableId="87236653">
    <w:abstractNumId w:val="66"/>
  </w:num>
  <w:num w:numId="24" w16cid:durableId="575014308">
    <w:abstractNumId w:val="35"/>
  </w:num>
  <w:num w:numId="25" w16cid:durableId="435101557">
    <w:abstractNumId w:val="79"/>
  </w:num>
  <w:num w:numId="26" w16cid:durableId="1157265677">
    <w:abstractNumId w:val="47"/>
  </w:num>
  <w:num w:numId="27" w16cid:durableId="1037849938">
    <w:abstractNumId w:val="25"/>
  </w:num>
  <w:num w:numId="28" w16cid:durableId="1105227072">
    <w:abstractNumId w:val="1"/>
  </w:num>
  <w:num w:numId="29" w16cid:durableId="321466335">
    <w:abstractNumId w:val="93"/>
  </w:num>
  <w:num w:numId="30" w16cid:durableId="1821313823">
    <w:abstractNumId w:val="72"/>
  </w:num>
  <w:num w:numId="31" w16cid:durableId="1695613339">
    <w:abstractNumId w:val="45"/>
  </w:num>
  <w:num w:numId="32" w16cid:durableId="1831025102">
    <w:abstractNumId w:val="50"/>
  </w:num>
  <w:num w:numId="33" w16cid:durableId="521671476">
    <w:abstractNumId w:val="103"/>
  </w:num>
  <w:num w:numId="34" w16cid:durableId="681324942">
    <w:abstractNumId w:val="3"/>
  </w:num>
  <w:num w:numId="35" w16cid:durableId="6097063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1231836">
    <w:abstractNumId w:val="82"/>
  </w:num>
  <w:num w:numId="37" w16cid:durableId="221602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461700">
    <w:abstractNumId w:val="42"/>
  </w:num>
  <w:num w:numId="39" w16cid:durableId="1042362592">
    <w:abstractNumId w:val="28"/>
  </w:num>
  <w:num w:numId="40" w16cid:durableId="1217014219">
    <w:abstractNumId w:val="104"/>
  </w:num>
  <w:num w:numId="41" w16cid:durableId="321199989">
    <w:abstractNumId w:val="60"/>
  </w:num>
  <w:num w:numId="42" w16cid:durableId="363798874">
    <w:abstractNumId w:val="86"/>
  </w:num>
  <w:num w:numId="43" w16cid:durableId="758021642">
    <w:abstractNumId w:val="105"/>
  </w:num>
  <w:num w:numId="44" w16cid:durableId="575014201">
    <w:abstractNumId w:val="89"/>
  </w:num>
  <w:num w:numId="45" w16cid:durableId="2126149484">
    <w:abstractNumId w:val="2"/>
  </w:num>
  <w:num w:numId="46" w16cid:durableId="887837309">
    <w:abstractNumId w:val="43"/>
  </w:num>
  <w:num w:numId="47" w16cid:durableId="1389842376">
    <w:abstractNumId w:val="53"/>
  </w:num>
  <w:num w:numId="48" w16cid:durableId="1861040083">
    <w:abstractNumId w:val="23"/>
  </w:num>
  <w:num w:numId="49" w16cid:durableId="1418286989">
    <w:abstractNumId w:val="102"/>
  </w:num>
  <w:num w:numId="50" w16cid:durableId="304244122">
    <w:abstractNumId w:val="54"/>
  </w:num>
  <w:num w:numId="51" w16cid:durableId="432745445">
    <w:abstractNumId w:val="77"/>
  </w:num>
  <w:num w:numId="52" w16cid:durableId="711076302">
    <w:abstractNumId w:val="9"/>
  </w:num>
  <w:num w:numId="53" w16cid:durableId="195197118">
    <w:abstractNumId w:val="21"/>
  </w:num>
  <w:num w:numId="54" w16cid:durableId="1713650001">
    <w:abstractNumId w:val="70"/>
  </w:num>
  <w:num w:numId="55" w16cid:durableId="272396565">
    <w:abstractNumId w:val="55"/>
  </w:num>
  <w:num w:numId="56" w16cid:durableId="178859035">
    <w:abstractNumId w:val="46"/>
  </w:num>
  <w:num w:numId="57" w16cid:durableId="1054961410">
    <w:abstractNumId w:val="27"/>
  </w:num>
  <w:num w:numId="58" w16cid:durableId="1921213196">
    <w:abstractNumId w:val="101"/>
  </w:num>
  <w:num w:numId="59" w16cid:durableId="1673608538">
    <w:abstractNumId w:val="71"/>
  </w:num>
  <w:num w:numId="60" w16cid:durableId="2019110626">
    <w:abstractNumId w:val="76"/>
  </w:num>
  <w:num w:numId="61" w16cid:durableId="1672754527">
    <w:abstractNumId w:val="26"/>
  </w:num>
  <w:num w:numId="62" w16cid:durableId="279994936">
    <w:abstractNumId w:val="67"/>
  </w:num>
  <w:num w:numId="63" w16cid:durableId="1747417222">
    <w:abstractNumId w:val="92"/>
  </w:num>
  <w:num w:numId="64" w16cid:durableId="141851574">
    <w:abstractNumId w:val="37"/>
  </w:num>
  <w:num w:numId="65" w16cid:durableId="627781984">
    <w:abstractNumId w:val="40"/>
  </w:num>
  <w:num w:numId="66" w16cid:durableId="18898787">
    <w:abstractNumId w:val="94"/>
  </w:num>
  <w:num w:numId="67" w16cid:durableId="839661373">
    <w:abstractNumId w:val="81"/>
  </w:num>
  <w:num w:numId="68" w16cid:durableId="1394962949">
    <w:abstractNumId w:val="56"/>
  </w:num>
  <w:num w:numId="69" w16cid:durableId="15859873">
    <w:abstractNumId w:val="64"/>
  </w:num>
  <w:num w:numId="70" w16cid:durableId="1426999405">
    <w:abstractNumId w:val="75"/>
  </w:num>
  <w:num w:numId="71" w16cid:durableId="1573154530">
    <w:abstractNumId w:val="17"/>
  </w:num>
  <w:num w:numId="72" w16cid:durableId="537275701">
    <w:abstractNumId w:val="4"/>
  </w:num>
  <w:num w:numId="73" w16cid:durableId="249511565">
    <w:abstractNumId w:val="33"/>
  </w:num>
  <w:num w:numId="74" w16cid:durableId="11959725">
    <w:abstractNumId w:val="6"/>
  </w:num>
  <w:num w:numId="75" w16cid:durableId="2131312664">
    <w:abstractNumId w:val="22"/>
  </w:num>
  <w:num w:numId="76" w16cid:durableId="258216606">
    <w:abstractNumId w:val="85"/>
  </w:num>
  <w:num w:numId="77" w16cid:durableId="1031685361">
    <w:abstractNumId w:val="97"/>
  </w:num>
  <w:num w:numId="78" w16cid:durableId="92560112">
    <w:abstractNumId w:val="88"/>
  </w:num>
  <w:num w:numId="79" w16cid:durableId="2145418825">
    <w:abstractNumId w:val="0"/>
  </w:num>
  <w:num w:numId="80" w16cid:durableId="2138142047">
    <w:abstractNumId w:val="73"/>
  </w:num>
  <w:num w:numId="81" w16cid:durableId="302776390">
    <w:abstractNumId w:val="38"/>
  </w:num>
  <w:num w:numId="82" w16cid:durableId="859470175">
    <w:abstractNumId w:val="5"/>
  </w:num>
  <w:num w:numId="83" w16cid:durableId="184025257">
    <w:abstractNumId w:val="100"/>
  </w:num>
  <w:num w:numId="84" w16cid:durableId="2070880071">
    <w:abstractNumId w:val="24"/>
  </w:num>
  <w:num w:numId="85" w16cid:durableId="361247643">
    <w:abstractNumId w:val="16"/>
  </w:num>
  <w:num w:numId="86" w16cid:durableId="109935458">
    <w:abstractNumId w:val="29"/>
  </w:num>
  <w:num w:numId="87" w16cid:durableId="934480173">
    <w:abstractNumId w:val="34"/>
  </w:num>
  <w:num w:numId="88" w16cid:durableId="805661231">
    <w:abstractNumId w:val="8"/>
  </w:num>
  <w:num w:numId="89" w16cid:durableId="14973832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90969577">
    <w:abstractNumId w:val="61"/>
  </w:num>
  <w:num w:numId="91" w16cid:durableId="1851066804">
    <w:abstractNumId w:val="69"/>
  </w:num>
  <w:num w:numId="92" w16cid:durableId="1350446761">
    <w:abstractNumId w:val="62"/>
  </w:num>
  <w:num w:numId="93" w16cid:durableId="74210290">
    <w:abstractNumId w:val="99"/>
  </w:num>
  <w:num w:numId="94" w16cid:durableId="459039232">
    <w:abstractNumId w:val="57"/>
  </w:num>
  <w:num w:numId="95" w16cid:durableId="1519350627">
    <w:abstractNumId w:val="11"/>
  </w:num>
  <w:num w:numId="96" w16cid:durableId="1627589240">
    <w:abstractNumId w:val="48"/>
  </w:num>
  <w:num w:numId="97" w16cid:durableId="1074620511">
    <w:abstractNumId w:val="65"/>
  </w:num>
  <w:num w:numId="98" w16cid:durableId="50155280">
    <w:abstractNumId w:val="83"/>
  </w:num>
  <w:num w:numId="99" w16cid:durableId="2001620610">
    <w:abstractNumId w:val="13"/>
  </w:num>
  <w:num w:numId="100" w16cid:durableId="956760609">
    <w:abstractNumId w:val="63"/>
  </w:num>
  <w:num w:numId="101" w16cid:durableId="1906139490">
    <w:abstractNumId w:val="49"/>
  </w:num>
  <w:num w:numId="102" w16cid:durableId="640883193">
    <w:abstractNumId w:val="51"/>
  </w:num>
  <w:num w:numId="103" w16cid:durableId="183445548">
    <w:abstractNumId w:val="36"/>
  </w:num>
  <w:num w:numId="104" w16cid:durableId="1465613106">
    <w:abstractNumId w:val="98"/>
  </w:num>
  <w:num w:numId="105" w16cid:durableId="452746626">
    <w:abstractNumId w:val="19"/>
  </w:num>
  <w:num w:numId="106" w16cid:durableId="1020819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C2"/>
    <w:rsid w:val="0000050D"/>
    <w:rsid w:val="00001A94"/>
    <w:rsid w:val="00002AAD"/>
    <w:rsid w:val="00002C09"/>
    <w:rsid w:val="000064F2"/>
    <w:rsid w:val="00013B99"/>
    <w:rsid w:val="000163C4"/>
    <w:rsid w:val="0001642C"/>
    <w:rsid w:val="00017E41"/>
    <w:rsid w:val="0002003A"/>
    <w:rsid w:val="000206F8"/>
    <w:rsid w:val="00021618"/>
    <w:rsid w:val="00021A59"/>
    <w:rsid w:val="000220D4"/>
    <w:rsid w:val="00024381"/>
    <w:rsid w:val="00024979"/>
    <w:rsid w:val="0002658C"/>
    <w:rsid w:val="00027FE9"/>
    <w:rsid w:val="00030525"/>
    <w:rsid w:val="000318D0"/>
    <w:rsid w:val="00033537"/>
    <w:rsid w:val="00036BCF"/>
    <w:rsid w:val="00042425"/>
    <w:rsid w:val="00042533"/>
    <w:rsid w:val="00044E0B"/>
    <w:rsid w:val="00051848"/>
    <w:rsid w:val="00051C10"/>
    <w:rsid w:val="00056DEE"/>
    <w:rsid w:val="000571C8"/>
    <w:rsid w:val="00057480"/>
    <w:rsid w:val="000648FF"/>
    <w:rsid w:val="00064F1C"/>
    <w:rsid w:val="000658D5"/>
    <w:rsid w:val="00071B11"/>
    <w:rsid w:val="000728BF"/>
    <w:rsid w:val="000733CA"/>
    <w:rsid w:val="000757B4"/>
    <w:rsid w:val="000809C3"/>
    <w:rsid w:val="00081979"/>
    <w:rsid w:val="00083867"/>
    <w:rsid w:val="0008670E"/>
    <w:rsid w:val="00087052"/>
    <w:rsid w:val="0009171D"/>
    <w:rsid w:val="0009199A"/>
    <w:rsid w:val="00092D85"/>
    <w:rsid w:val="000940C7"/>
    <w:rsid w:val="000A07A1"/>
    <w:rsid w:val="000A15D7"/>
    <w:rsid w:val="000A265A"/>
    <w:rsid w:val="000A6EF7"/>
    <w:rsid w:val="000B190E"/>
    <w:rsid w:val="000B7A8B"/>
    <w:rsid w:val="000C1433"/>
    <w:rsid w:val="000C60D0"/>
    <w:rsid w:val="000C65C8"/>
    <w:rsid w:val="000C709B"/>
    <w:rsid w:val="000D2A79"/>
    <w:rsid w:val="000D4F81"/>
    <w:rsid w:val="000D5760"/>
    <w:rsid w:val="000E4026"/>
    <w:rsid w:val="000E5FD7"/>
    <w:rsid w:val="000E79AB"/>
    <w:rsid w:val="000F1882"/>
    <w:rsid w:val="000F26BB"/>
    <w:rsid w:val="000F46DC"/>
    <w:rsid w:val="00101D15"/>
    <w:rsid w:val="00103229"/>
    <w:rsid w:val="00106BD9"/>
    <w:rsid w:val="00111EA3"/>
    <w:rsid w:val="00112BE2"/>
    <w:rsid w:val="001156D1"/>
    <w:rsid w:val="00116D25"/>
    <w:rsid w:val="001206F2"/>
    <w:rsid w:val="001235C1"/>
    <w:rsid w:val="001249B9"/>
    <w:rsid w:val="00125BAE"/>
    <w:rsid w:val="00127F59"/>
    <w:rsid w:val="0013001D"/>
    <w:rsid w:val="00132D1A"/>
    <w:rsid w:val="00141359"/>
    <w:rsid w:val="00143297"/>
    <w:rsid w:val="0014398F"/>
    <w:rsid w:val="00143B3A"/>
    <w:rsid w:val="00164451"/>
    <w:rsid w:val="00170CBD"/>
    <w:rsid w:val="00174E29"/>
    <w:rsid w:val="0017665D"/>
    <w:rsid w:val="00177D63"/>
    <w:rsid w:val="00180B50"/>
    <w:rsid w:val="0018120F"/>
    <w:rsid w:val="0018746C"/>
    <w:rsid w:val="00187ACC"/>
    <w:rsid w:val="00190361"/>
    <w:rsid w:val="00194E46"/>
    <w:rsid w:val="001A0CAF"/>
    <w:rsid w:val="001A2634"/>
    <w:rsid w:val="001A3EFC"/>
    <w:rsid w:val="001A6AC8"/>
    <w:rsid w:val="001B0400"/>
    <w:rsid w:val="001B0F7F"/>
    <w:rsid w:val="001B14CA"/>
    <w:rsid w:val="001B2CC3"/>
    <w:rsid w:val="001B54A5"/>
    <w:rsid w:val="001B623D"/>
    <w:rsid w:val="001B6F00"/>
    <w:rsid w:val="001C20EF"/>
    <w:rsid w:val="001C3BE8"/>
    <w:rsid w:val="001D1D86"/>
    <w:rsid w:val="001D38A5"/>
    <w:rsid w:val="001D5CBE"/>
    <w:rsid w:val="001D5E6E"/>
    <w:rsid w:val="001E55A0"/>
    <w:rsid w:val="001E729E"/>
    <w:rsid w:val="001F57D3"/>
    <w:rsid w:val="001F7F5F"/>
    <w:rsid w:val="002018D6"/>
    <w:rsid w:val="0020687D"/>
    <w:rsid w:val="002177C9"/>
    <w:rsid w:val="00221FE0"/>
    <w:rsid w:val="0022226D"/>
    <w:rsid w:val="002230F8"/>
    <w:rsid w:val="00223971"/>
    <w:rsid w:val="002309E3"/>
    <w:rsid w:val="00230D16"/>
    <w:rsid w:val="00230D92"/>
    <w:rsid w:val="00233A51"/>
    <w:rsid w:val="0023572C"/>
    <w:rsid w:val="00235FFE"/>
    <w:rsid w:val="0023778F"/>
    <w:rsid w:val="00240CEA"/>
    <w:rsid w:val="0024451C"/>
    <w:rsid w:val="00246433"/>
    <w:rsid w:val="00251FE2"/>
    <w:rsid w:val="002530E0"/>
    <w:rsid w:val="00254043"/>
    <w:rsid w:val="002544B6"/>
    <w:rsid w:val="002616A5"/>
    <w:rsid w:val="00262FB7"/>
    <w:rsid w:val="00263A6B"/>
    <w:rsid w:val="00264F5E"/>
    <w:rsid w:val="0026701D"/>
    <w:rsid w:val="002716A4"/>
    <w:rsid w:val="00271ECA"/>
    <w:rsid w:val="00271F2E"/>
    <w:rsid w:val="0027421C"/>
    <w:rsid w:val="00277D29"/>
    <w:rsid w:val="00280BCF"/>
    <w:rsid w:val="00281C42"/>
    <w:rsid w:val="002839B0"/>
    <w:rsid w:val="00284E58"/>
    <w:rsid w:val="00285724"/>
    <w:rsid w:val="00292357"/>
    <w:rsid w:val="0029348C"/>
    <w:rsid w:val="00293C59"/>
    <w:rsid w:val="002A1983"/>
    <w:rsid w:val="002A5C52"/>
    <w:rsid w:val="002A7C3D"/>
    <w:rsid w:val="002B173E"/>
    <w:rsid w:val="002C619A"/>
    <w:rsid w:val="002D1B4B"/>
    <w:rsid w:val="002D3125"/>
    <w:rsid w:val="002D42B2"/>
    <w:rsid w:val="002D4471"/>
    <w:rsid w:val="002D6A2F"/>
    <w:rsid w:val="002E2992"/>
    <w:rsid w:val="002E5CC6"/>
    <w:rsid w:val="002E63BB"/>
    <w:rsid w:val="002F17EA"/>
    <w:rsid w:val="002F3C35"/>
    <w:rsid w:val="002F5D79"/>
    <w:rsid w:val="002F6990"/>
    <w:rsid w:val="00302CCA"/>
    <w:rsid w:val="00305F16"/>
    <w:rsid w:val="00307F16"/>
    <w:rsid w:val="0031236E"/>
    <w:rsid w:val="00313503"/>
    <w:rsid w:val="00314120"/>
    <w:rsid w:val="00315364"/>
    <w:rsid w:val="00321E7E"/>
    <w:rsid w:val="00323F8E"/>
    <w:rsid w:val="003264B0"/>
    <w:rsid w:val="0033297C"/>
    <w:rsid w:val="00335EDE"/>
    <w:rsid w:val="00335F09"/>
    <w:rsid w:val="00336319"/>
    <w:rsid w:val="0035224F"/>
    <w:rsid w:val="00355587"/>
    <w:rsid w:val="00356C33"/>
    <w:rsid w:val="003628A1"/>
    <w:rsid w:val="0036473C"/>
    <w:rsid w:val="003648B2"/>
    <w:rsid w:val="003648EC"/>
    <w:rsid w:val="00364D42"/>
    <w:rsid w:val="003660A5"/>
    <w:rsid w:val="00370915"/>
    <w:rsid w:val="00374CD0"/>
    <w:rsid w:val="0037758C"/>
    <w:rsid w:val="00377E0A"/>
    <w:rsid w:val="00381C1A"/>
    <w:rsid w:val="0038480B"/>
    <w:rsid w:val="003849B1"/>
    <w:rsid w:val="00386252"/>
    <w:rsid w:val="00391388"/>
    <w:rsid w:val="003935CF"/>
    <w:rsid w:val="00394AE0"/>
    <w:rsid w:val="0039531B"/>
    <w:rsid w:val="00396DC6"/>
    <w:rsid w:val="00397D17"/>
    <w:rsid w:val="003A3D62"/>
    <w:rsid w:val="003A519A"/>
    <w:rsid w:val="003B035D"/>
    <w:rsid w:val="003B4D42"/>
    <w:rsid w:val="003B65D9"/>
    <w:rsid w:val="003C5943"/>
    <w:rsid w:val="003C6B27"/>
    <w:rsid w:val="003D48B7"/>
    <w:rsid w:val="003D608D"/>
    <w:rsid w:val="003D668D"/>
    <w:rsid w:val="003E0B19"/>
    <w:rsid w:val="003E117F"/>
    <w:rsid w:val="003E11C3"/>
    <w:rsid w:val="003E37E1"/>
    <w:rsid w:val="003E3C42"/>
    <w:rsid w:val="003E3E5F"/>
    <w:rsid w:val="003E4C06"/>
    <w:rsid w:val="003E73FB"/>
    <w:rsid w:val="003F22DD"/>
    <w:rsid w:val="003F2556"/>
    <w:rsid w:val="003F2647"/>
    <w:rsid w:val="003F3919"/>
    <w:rsid w:val="003F5ECF"/>
    <w:rsid w:val="003F71CA"/>
    <w:rsid w:val="00402B7B"/>
    <w:rsid w:val="00403E48"/>
    <w:rsid w:val="00404641"/>
    <w:rsid w:val="00406627"/>
    <w:rsid w:val="00407645"/>
    <w:rsid w:val="00410FCD"/>
    <w:rsid w:val="004123CE"/>
    <w:rsid w:val="004200E2"/>
    <w:rsid w:val="00421803"/>
    <w:rsid w:val="00422270"/>
    <w:rsid w:val="00423D11"/>
    <w:rsid w:val="0042447D"/>
    <w:rsid w:val="00424DBD"/>
    <w:rsid w:val="004263E9"/>
    <w:rsid w:val="00426F2F"/>
    <w:rsid w:val="00427CEF"/>
    <w:rsid w:val="004306C0"/>
    <w:rsid w:val="00430A20"/>
    <w:rsid w:val="004315B5"/>
    <w:rsid w:val="00431CB1"/>
    <w:rsid w:val="00431F1C"/>
    <w:rsid w:val="004320E8"/>
    <w:rsid w:val="00433C9C"/>
    <w:rsid w:val="00440B61"/>
    <w:rsid w:val="004454A0"/>
    <w:rsid w:val="00445D0F"/>
    <w:rsid w:val="00445DE2"/>
    <w:rsid w:val="00450033"/>
    <w:rsid w:val="0045144F"/>
    <w:rsid w:val="00452311"/>
    <w:rsid w:val="00457DD9"/>
    <w:rsid w:val="00460990"/>
    <w:rsid w:val="00463EAB"/>
    <w:rsid w:val="00467BDD"/>
    <w:rsid w:val="00471165"/>
    <w:rsid w:val="004719DB"/>
    <w:rsid w:val="0047553E"/>
    <w:rsid w:val="00481067"/>
    <w:rsid w:val="004815C2"/>
    <w:rsid w:val="00491565"/>
    <w:rsid w:val="004927B8"/>
    <w:rsid w:val="004947E2"/>
    <w:rsid w:val="00496129"/>
    <w:rsid w:val="004A1A4B"/>
    <w:rsid w:val="004A2176"/>
    <w:rsid w:val="004A3E21"/>
    <w:rsid w:val="004A5FC4"/>
    <w:rsid w:val="004B25BF"/>
    <w:rsid w:val="004B3F66"/>
    <w:rsid w:val="004B7271"/>
    <w:rsid w:val="004C040B"/>
    <w:rsid w:val="004C0A19"/>
    <w:rsid w:val="004C168D"/>
    <w:rsid w:val="004C17E3"/>
    <w:rsid w:val="004C7C8B"/>
    <w:rsid w:val="004D023F"/>
    <w:rsid w:val="004D02D6"/>
    <w:rsid w:val="004D47DD"/>
    <w:rsid w:val="004D6602"/>
    <w:rsid w:val="004D6609"/>
    <w:rsid w:val="004E0965"/>
    <w:rsid w:val="004E194C"/>
    <w:rsid w:val="004E21B5"/>
    <w:rsid w:val="004E2B76"/>
    <w:rsid w:val="004E3247"/>
    <w:rsid w:val="004E7A8E"/>
    <w:rsid w:val="004F04FC"/>
    <w:rsid w:val="004F1D16"/>
    <w:rsid w:val="004F3A47"/>
    <w:rsid w:val="00507FA0"/>
    <w:rsid w:val="00515233"/>
    <w:rsid w:val="005169F1"/>
    <w:rsid w:val="00516D9A"/>
    <w:rsid w:val="00517774"/>
    <w:rsid w:val="00520933"/>
    <w:rsid w:val="0052157E"/>
    <w:rsid w:val="00522A8D"/>
    <w:rsid w:val="00522F0B"/>
    <w:rsid w:val="005244A3"/>
    <w:rsid w:val="00525992"/>
    <w:rsid w:val="00530E98"/>
    <w:rsid w:val="00531897"/>
    <w:rsid w:val="00533F0C"/>
    <w:rsid w:val="00535BBD"/>
    <w:rsid w:val="00535DDD"/>
    <w:rsid w:val="00536951"/>
    <w:rsid w:val="00540CAC"/>
    <w:rsid w:val="00541CF8"/>
    <w:rsid w:val="0054238E"/>
    <w:rsid w:val="0054255D"/>
    <w:rsid w:val="0054312A"/>
    <w:rsid w:val="005440AB"/>
    <w:rsid w:val="005476D8"/>
    <w:rsid w:val="00553A73"/>
    <w:rsid w:val="00557731"/>
    <w:rsid w:val="00560502"/>
    <w:rsid w:val="005618C2"/>
    <w:rsid w:val="00570702"/>
    <w:rsid w:val="005832F5"/>
    <w:rsid w:val="005834EA"/>
    <w:rsid w:val="00583688"/>
    <w:rsid w:val="00585849"/>
    <w:rsid w:val="00585C59"/>
    <w:rsid w:val="0058772A"/>
    <w:rsid w:val="005A05B1"/>
    <w:rsid w:val="005A339F"/>
    <w:rsid w:val="005A52BF"/>
    <w:rsid w:val="005B027A"/>
    <w:rsid w:val="005B0602"/>
    <w:rsid w:val="005B1064"/>
    <w:rsid w:val="005B21B6"/>
    <w:rsid w:val="005B2B86"/>
    <w:rsid w:val="005B5081"/>
    <w:rsid w:val="005C0B41"/>
    <w:rsid w:val="005C2637"/>
    <w:rsid w:val="005D155A"/>
    <w:rsid w:val="005D3B21"/>
    <w:rsid w:val="005D4BBF"/>
    <w:rsid w:val="005E0D81"/>
    <w:rsid w:val="005E134A"/>
    <w:rsid w:val="005E1B62"/>
    <w:rsid w:val="005E4CBC"/>
    <w:rsid w:val="005E65DA"/>
    <w:rsid w:val="005F0FDB"/>
    <w:rsid w:val="006007AE"/>
    <w:rsid w:val="0060148D"/>
    <w:rsid w:val="00604694"/>
    <w:rsid w:val="00605EC7"/>
    <w:rsid w:val="00613AE7"/>
    <w:rsid w:val="00615256"/>
    <w:rsid w:val="006205B6"/>
    <w:rsid w:val="00621EBB"/>
    <w:rsid w:val="006274BD"/>
    <w:rsid w:val="006337B5"/>
    <w:rsid w:val="00635F33"/>
    <w:rsid w:val="00652E4A"/>
    <w:rsid w:val="00655405"/>
    <w:rsid w:val="00662B9B"/>
    <w:rsid w:val="00663FBC"/>
    <w:rsid w:val="006645B5"/>
    <w:rsid w:val="00664E2A"/>
    <w:rsid w:val="00672F4F"/>
    <w:rsid w:val="006737E6"/>
    <w:rsid w:val="00674D56"/>
    <w:rsid w:val="00682F12"/>
    <w:rsid w:val="0068477E"/>
    <w:rsid w:val="00684AD4"/>
    <w:rsid w:val="00684C9D"/>
    <w:rsid w:val="006863FA"/>
    <w:rsid w:val="006865AF"/>
    <w:rsid w:val="00687C1F"/>
    <w:rsid w:val="00691250"/>
    <w:rsid w:val="0069306B"/>
    <w:rsid w:val="006A1459"/>
    <w:rsid w:val="006A1530"/>
    <w:rsid w:val="006A5904"/>
    <w:rsid w:val="006A7170"/>
    <w:rsid w:val="006A7A84"/>
    <w:rsid w:val="006B265F"/>
    <w:rsid w:val="006B2FE5"/>
    <w:rsid w:val="006B33C2"/>
    <w:rsid w:val="006B69F9"/>
    <w:rsid w:val="006B78D6"/>
    <w:rsid w:val="006C39B2"/>
    <w:rsid w:val="006C5687"/>
    <w:rsid w:val="006C679B"/>
    <w:rsid w:val="006D2418"/>
    <w:rsid w:val="006D35D7"/>
    <w:rsid w:val="006E3F74"/>
    <w:rsid w:val="006E59AA"/>
    <w:rsid w:val="006E5B33"/>
    <w:rsid w:val="006E6DDA"/>
    <w:rsid w:val="006E7A56"/>
    <w:rsid w:val="006E7B4F"/>
    <w:rsid w:val="006F09C4"/>
    <w:rsid w:val="006F28FF"/>
    <w:rsid w:val="006F51F3"/>
    <w:rsid w:val="006F66EE"/>
    <w:rsid w:val="006F7C2D"/>
    <w:rsid w:val="00701340"/>
    <w:rsid w:val="007027EE"/>
    <w:rsid w:val="007040D0"/>
    <w:rsid w:val="0070787F"/>
    <w:rsid w:val="00714CAA"/>
    <w:rsid w:val="00716F5F"/>
    <w:rsid w:val="00721F0A"/>
    <w:rsid w:val="00723581"/>
    <w:rsid w:val="00723905"/>
    <w:rsid w:val="00735C32"/>
    <w:rsid w:val="00740C8B"/>
    <w:rsid w:val="007430D2"/>
    <w:rsid w:val="007463B8"/>
    <w:rsid w:val="007476A6"/>
    <w:rsid w:val="007509AB"/>
    <w:rsid w:val="00750EC2"/>
    <w:rsid w:val="00761986"/>
    <w:rsid w:val="00764630"/>
    <w:rsid w:val="00766C66"/>
    <w:rsid w:val="00776658"/>
    <w:rsid w:val="00776AD2"/>
    <w:rsid w:val="00781F72"/>
    <w:rsid w:val="0078232C"/>
    <w:rsid w:val="00782A4B"/>
    <w:rsid w:val="0078565A"/>
    <w:rsid w:val="007954D1"/>
    <w:rsid w:val="00795E55"/>
    <w:rsid w:val="00797BE0"/>
    <w:rsid w:val="007A0498"/>
    <w:rsid w:val="007A08D8"/>
    <w:rsid w:val="007A18E1"/>
    <w:rsid w:val="007A58EE"/>
    <w:rsid w:val="007A77B7"/>
    <w:rsid w:val="007B24B6"/>
    <w:rsid w:val="007B354D"/>
    <w:rsid w:val="007B4951"/>
    <w:rsid w:val="007B5ED4"/>
    <w:rsid w:val="007C060A"/>
    <w:rsid w:val="007C30BB"/>
    <w:rsid w:val="007C4FB4"/>
    <w:rsid w:val="007C5C5D"/>
    <w:rsid w:val="007D035E"/>
    <w:rsid w:val="007D14A4"/>
    <w:rsid w:val="007D189E"/>
    <w:rsid w:val="007D2C6F"/>
    <w:rsid w:val="007D47DE"/>
    <w:rsid w:val="007D4AE1"/>
    <w:rsid w:val="007E154E"/>
    <w:rsid w:val="007E4123"/>
    <w:rsid w:val="00801165"/>
    <w:rsid w:val="008029CA"/>
    <w:rsid w:val="00802D7F"/>
    <w:rsid w:val="008032B8"/>
    <w:rsid w:val="00806737"/>
    <w:rsid w:val="00807E7C"/>
    <w:rsid w:val="00810424"/>
    <w:rsid w:val="00816D35"/>
    <w:rsid w:val="00816E08"/>
    <w:rsid w:val="008207AD"/>
    <w:rsid w:val="00820C7D"/>
    <w:rsid w:val="00831952"/>
    <w:rsid w:val="00832E71"/>
    <w:rsid w:val="00835735"/>
    <w:rsid w:val="00837286"/>
    <w:rsid w:val="008373E8"/>
    <w:rsid w:val="00837DFB"/>
    <w:rsid w:val="0084438B"/>
    <w:rsid w:val="00844AA6"/>
    <w:rsid w:val="00857386"/>
    <w:rsid w:val="00857490"/>
    <w:rsid w:val="00857F07"/>
    <w:rsid w:val="00860D2A"/>
    <w:rsid w:val="008634E1"/>
    <w:rsid w:val="00875381"/>
    <w:rsid w:val="00877133"/>
    <w:rsid w:val="008776B0"/>
    <w:rsid w:val="00882F6E"/>
    <w:rsid w:val="00884B68"/>
    <w:rsid w:val="0088538E"/>
    <w:rsid w:val="008865B3"/>
    <w:rsid w:val="00890567"/>
    <w:rsid w:val="00892D67"/>
    <w:rsid w:val="00896C8C"/>
    <w:rsid w:val="008A0056"/>
    <w:rsid w:val="008A3022"/>
    <w:rsid w:val="008A699F"/>
    <w:rsid w:val="008B3E91"/>
    <w:rsid w:val="008B63C0"/>
    <w:rsid w:val="008B75A6"/>
    <w:rsid w:val="008C57A1"/>
    <w:rsid w:val="008D2282"/>
    <w:rsid w:val="008D41EB"/>
    <w:rsid w:val="008D5551"/>
    <w:rsid w:val="008D6106"/>
    <w:rsid w:val="008D6F35"/>
    <w:rsid w:val="008E11AB"/>
    <w:rsid w:val="008E63A5"/>
    <w:rsid w:val="008F04D6"/>
    <w:rsid w:val="008F3315"/>
    <w:rsid w:val="008F6E6A"/>
    <w:rsid w:val="00903C70"/>
    <w:rsid w:val="00907A07"/>
    <w:rsid w:val="00915545"/>
    <w:rsid w:val="0091569E"/>
    <w:rsid w:val="009161A6"/>
    <w:rsid w:val="00917A03"/>
    <w:rsid w:val="00921278"/>
    <w:rsid w:val="009223C6"/>
    <w:rsid w:val="0092710A"/>
    <w:rsid w:val="0093109A"/>
    <w:rsid w:val="00936364"/>
    <w:rsid w:val="009403C7"/>
    <w:rsid w:val="00941440"/>
    <w:rsid w:val="00943BE2"/>
    <w:rsid w:val="00943E0B"/>
    <w:rsid w:val="00950377"/>
    <w:rsid w:val="00952081"/>
    <w:rsid w:val="00953B43"/>
    <w:rsid w:val="00954295"/>
    <w:rsid w:val="0095482D"/>
    <w:rsid w:val="00957DA3"/>
    <w:rsid w:val="00961C1E"/>
    <w:rsid w:val="0096308B"/>
    <w:rsid w:val="0096511F"/>
    <w:rsid w:val="009656B4"/>
    <w:rsid w:val="00972DDC"/>
    <w:rsid w:val="009760D1"/>
    <w:rsid w:val="00980981"/>
    <w:rsid w:val="00982D21"/>
    <w:rsid w:val="00991A15"/>
    <w:rsid w:val="00991FC8"/>
    <w:rsid w:val="009A1128"/>
    <w:rsid w:val="009A33FF"/>
    <w:rsid w:val="009A4197"/>
    <w:rsid w:val="009A6399"/>
    <w:rsid w:val="009A6E24"/>
    <w:rsid w:val="009A7F42"/>
    <w:rsid w:val="009B2411"/>
    <w:rsid w:val="009B2A54"/>
    <w:rsid w:val="009B4711"/>
    <w:rsid w:val="009B5F25"/>
    <w:rsid w:val="009B75BE"/>
    <w:rsid w:val="009C075C"/>
    <w:rsid w:val="009C0EBC"/>
    <w:rsid w:val="009C198F"/>
    <w:rsid w:val="009C37AC"/>
    <w:rsid w:val="009C40A5"/>
    <w:rsid w:val="009C4CD6"/>
    <w:rsid w:val="009C4D5E"/>
    <w:rsid w:val="009C53CD"/>
    <w:rsid w:val="009C5D0F"/>
    <w:rsid w:val="009C796D"/>
    <w:rsid w:val="009D01A6"/>
    <w:rsid w:val="009D22C3"/>
    <w:rsid w:val="009D23C0"/>
    <w:rsid w:val="009D2505"/>
    <w:rsid w:val="009D3726"/>
    <w:rsid w:val="009E35C7"/>
    <w:rsid w:val="009F4FD0"/>
    <w:rsid w:val="009F66F5"/>
    <w:rsid w:val="00A05699"/>
    <w:rsid w:val="00A0644C"/>
    <w:rsid w:val="00A07431"/>
    <w:rsid w:val="00A10A04"/>
    <w:rsid w:val="00A110ED"/>
    <w:rsid w:val="00A143D4"/>
    <w:rsid w:val="00A14CFD"/>
    <w:rsid w:val="00A174EB"/>
    <w:rsid w:val="00A21AFC"/>
    <w:rsid w:val="00A25D8F"/>
    <w:rsid w:val="00A30AC3"/>
    <w:rsid w:val="00A33E23"/>
    <w:rsid w:val="00A35EFD"/>
    <w:rsid w:val="00A410FB"/>
    <w:rsid w:val="00A41572"/>
    <w:rsid w:val="00A42780"/>
    <w:rsid w:val="00A43700"/>
    <w:rsid w:val="00A439BB"/>
    <w:rsid w:val="00A46ABE"/>
    <w:rsid w:val="00A50402"/>
    <w:rsid w:val="00A51CCA"/>
    <w:rsid w:val="00A53EC0"/>
    <w:rsid w:val="00A53FF7"/>
    <w:rsid w:val="00A566C3"/>
    <w:rsid w:val="00A61E4C"/>
    <w:rsid w:val="00A64780"/>
    <w:rsid w:val="00A67EED"/>
    <w:rsid w:val="00A72460"/>
    <w:rsid w:val="00A7349D"/>
    <w:rsid w:val="00A76868"/>
    <w:rsid w:val="00A76AA5"/>
    <w:rsid w:val="00A809F3"/>
    <w:rsid w:val="00A85193"/>
    <w:rsid w:val="00A90B0D"/>
    <w:rsid w:val="00A95692"/>
    <w:rsid w:val="00A95AEE"/>
    <w:rsid w:val="00A96892"/>
    <w:rsid w:val="00AA08C2"/>
    <w:rsid w:val="00AA0BAE"/>
    <w:rsid w:val="00AA4E41"/>
    <w:rsid w:val="00AA6AB0"/>
    <w:rsid w:val="00AB1DC2"/>
    <w:rsid w:val="00AB24CB"/>
    <w:rsid w:val="00AB4135"/>
    <w:rsid w:val="00AB6B15"/>
    <w:rsid w:val="00AB78FC"/>
    <w:rsid w:val="00AC05BA"/>
    <w:rsid w:val="00AC1674"/>
    <w:rsid w:val="00AC262A"/>
    <w:rsid w:val="00AC3875"/>
    <w:rsid w:val="00AC3E2F"/>
    <w:rsid w:val="00AC759E"/>
    <w:rsid w:val="00AC7A00"/>
    <w:rsid w:val="00AD3258"/>
    <w:rsid w:val="00AD5663"/>
    <w:rsid w:val="00AE5488"/>
    <w:rsid w:val="00AE58B5"/>
    <w:rsid w:val="00AE7B6D"/>
    <w:rsid w:val="00AF3F8C"/>
    <w:rsid w:val="00AF6671"/>
    <w:rsid w:val="00AF72A4"/>
    <w:rsid w:val="00B01BCC"/>
    <w:rsid w:val="00B01FCE"/>
    <w:rsid w:val="00B030F9"/>
    <w:rsid w:val="00B03429"/>
    <w:rsid w:val="00B04E19"/>
    <w:rsid w:val="00B075FE"/>
    <w:rsid w:val="00B10CC5"/>
    <w:rsid w:val="00B11153"/>
    <w:rsid w:val="00B11FDE"/>
    <w:rsid w:val="00B1231A"/>
    <w:rsid w:val="00B15B42"/>
    <w:rsid w:val="00B177AE"/>
    <w:rsid w:val="00B270C7"/>
    <w:rsid w:val="00B32743"/>
    <w:rsid w:val="00B34175"/>
    <w:rsid w:val="00B349C8"/>
    <w:rsid w:val="00B36C77"/>
    <w:rsid w:val="00B41DF6"/>
    <w:rsid w:val="00B43761"/>
    <w:rsid w:val="00B47CED"/>
    <w:rsid w:val="00B527CB"/>
    <w:rsid w:val="00B55108"/>
    <w:rsid w:val="00B57532"/>
    <w:rsid w:val="00B6111F"/>
    <w:rsid w:val="00B61D18"/>
    <w:rsid w:val="00B73C7D"/>
    <w:rsid w:val="00B740FE"/>
    <w:rsid w:val="00B74B60"/>
    <w:rsid w:val="00B75322"/>
    <w:rsid w:val="00B80C1D"/>
    <w:rsid w:val="00B80DC4"/>
    <w:rsid w:val="00B84473"/>
    <w:rsid w:val="00B847C1"/>
    <w:rsid w:val="00B920A3"/>
    <w:rsid w:val="00B94256"/>
    <w:rsid w:val="00B954F9"/>
    <w:rsid w:val="00BA1C6C"/>
    <w:rsid w:val="00BA24FA"/>
    <w:rsid w:val="00BA3F4D"/>
    <w:rsid w:val="00BB4DCC"/>
    <w:rsid w:val="00BB6038"/>
    <w:rsid w:val="00BB721C"/>
    <w:rsid w:val="00BB7565"/>
    <w:rsid w:val="00BC469A"/>
    <w:rsid w:val="00BC4896"/>
    <w:rsid w:val="00BC72D0"/>
    <w:rsid w:val="00BC7ED5"/>
    <w:rsid w:val="00BD31E1"/>
    <w:rsid w:val="00BE06BC"/>
    <w:rsid w:val="00BE0FD1"/>
    <w:rsid w:val="00BE1303"/>
    <w:rsid w:val="00BE1A0E"/>
    <w:rsid w:val="00BE2487"/>
    <w:rsid w:val="00BE4094"/>
    <w:rsid w:val="00BE6B28"/>
    <w:rsid w:val="00BE77FB"/>
    <w:rsid w:val="00BF03B7"/>
    <w:rsid w:val="00BF2C00"/>
    <w:rsid w:val="00BF7A26"/>
    <w:rsid w:val="00C0403A"/>
    <w:rsid w:val="00C04841"/>
    <w:rsid w:val="00C05277"/>
    <w:rsid w:val="00C059E5"/>
    <w:rsid w:val="00C074AF"/>
    <w:rsid w:val="00C126D2"/>
    <w:rsid w:val="00C12704"/>
    <w:rsid w:val="00C17792"/>
    <w:rsid w:val="00C205EF"/>
    <w:rsid w:val="00C21CB2"/>
    <w:rsid w:val="00C244F2"/>
    <w:rsid w:val="00C26CF5"/>
    <w:rsid w:val="00C26F81"/>
    <w:rsid w:val="00C305DE"/>
    <w:rsid w:val="00C30C8E"/>
    <w:rsid w:val="00C32C6D"/>
    <w:rsid w:val="00C3514C"/>
    <w:rsid w:val="00C3658A"/>
    <w:rsid w:val="00C366B7"/>
    <w:rsid w:val="00C37810"/>
    <w:rsid w:val="00C40EBF"/>
    <w:rsid w:val="00C4763E"/>
    <w:rsid w:val="00C515C3"/>
    <w:rsid w:val="00C522A5"/>
    <w:rsid w:val="00C52B50"/>
    <w:rsid w:val="00C54228"/>
    <w:rsid w:val="00C572E4"/>
    <w:rsid w:val="00C643E1"/>
    <w:rsid w:val="00C65EED"/>
    <w:rsid w:val="00C668F6"/>
    <w:rsid w:val="00C742DA"/>
    <w:rsid w:val="00C7521D"/>
    <w:rsid w:val="00C762C6"/>
    <w:rsid w:val="00C77857"/>
    <w:rsid w:val="00C77C29"/>
    <w:rsid w:val="00C83D07"/>
    <w:rsid w:val="00C84E74"/>
    <w:rsid w:val="00C90448"/>
    <w:rsid w:val="00C9083F"/>
    <w:rsid w:val="00C9106E"/>
    <w:rsid w:val="00C926DE"/>
    <w:rsid w:val="00C976E9"/>
    <w:rsid w:val="00CA24FD"/>
    <w:rsid w:val="00CA4018"/>
    <w:rsid w:val="00CA4A73"/>
    <w:rsid w:val="00CA5A1C"/>
    <w:rsid w:val="00CB1382"/>
    <w:rsid w:val="00CC0E95"/>
    <w:rsid w:val="00CC109B"/>
    <w:rsid w:val="00CC3E1B"/>
    <w:rsid w:val="00CC50E1"/>
    <w:rsid w:val="00CC5869"/>
    <w:rsid w:val="00CC6B40"/>
    <w:rsid w:val="00CD4272"/>
    <w:rsid w:val="00CD589C"/>
    <w:rsid w:val="00CD623D"/>
    <w:rsid w:val="00CD69AC"/>
    <w:rsid w:val="00CE2583"/>
    <w:rsid w:val="00CE2DF3"/>
    <w:rsid w:val="00CE6872"/>
    <w:rsid w:val="00CF0EA2"/>
    <w:rsid w:val="00D007B6"/>
    <w:rsid w:val="00D01566"/>
    <w:rsid w:val="00D035A5"/>
    <w:rsid w:val="00D0586C"/>
    <w:rsid w:val="00D05FBD"/>
    <w:rsid w:val="00D07ECA"/>
    <w:rsid w:val="00D07FA3"/>
    <w:rsid w:val="00D13E14"/>
    <w:rsid w:val="00D21348"/>
    <w:rsid w:val="00D2217D"/>
    <w:rsid w:val="00D22B37"/>
    <w:rsid w:val="00D24D88"/>
    <w:rsid w:val="00D26A31"/>
    <w:rsid w:val="00D274D2"/>
    <w:rsid w:val="00D30D4C"/>
    <w:rsid w:val="00D31EBF"/>
    <w:rsid w:val="00D3553B"/>
    <w:rsid w:val="00D369EA"/>
    <w:rsid w:val="00D40D46"/>
    <w:rsid w:val="00D43191"/>
    <w:rsid w:val="00D444F4"/>
    <w:rsid w:val="00D52362"/>
    <w:rsid w:val="00D607C6"/>
    <w:rsid w:val="00D647E8"/>
    <w:rsid w:val="00D669E2"/>
    <w:rsid w:val="00D66FA8"/>
    <w:rsid w:val="00D70DD8"/>
    <w:rsid w:val="00D7353E"/>
    <w:rsid w:val="00D73BC2"/>
    <w:rsid w:val="00D771BC"/>
    <w:rsid w:val="00D778BC"/>
    <w:rsid w:val="00D81817"/>
    <w:rsid w:val="00D832D5"/>
    <w:rsid w:val="00D8498C"/>
    <w:rsid w:val="00D91967"/>
    <w:rsid w:val="00D91984"/>
    <w:rsid w:val="00D919B1"/>
    <w:rsid w:val="00D92790"/>
    <w:rsid w:val="00D96ACA"/>
    <w:rsid w:val="00DA6171"/>
    <w:rsid w:val="00DA7F0B"/>
    <w:rsid w:val="00DB1210"/>
    <w:rsid w:val="00DB137D"/>
    <w:rsid w:val="00DB5474"/>
    <w:rsid w:val="00DB5865"/>
    <w:rsid w:val="00DB65A7"/>
    <w:rsid w:val="00DC0F28"/>
    <w:rsid w:val="00DC234B"/>
    <w:rsid w:val="00DC381D"/>
    <w:rsid w:val="00DC3AC2"/>
    <w:rsid w:val="00DC793A"/>
    <w:rsid w:val="00DD53C1"/>
    <w:rsid w:val="00DE046B"/>
    <w:rsid w:val="00DE049D"/>
    <w:rsid w:val="00DE4D79"/>
    <w:rsid w:val="00DE5D6C"/>
    <w:rsid w:val="00DE7CCB"/>
    <w:rsid w:val="00DE7D00"/>
    <w:rsid w:val="00E019E7"/>
    <w:rsid w:val="00E02064"/>
    <w:rsid w:val="00E071BA"/>
    <w:rsid w:val="00E07C54"/>
    <w:rsid w:val="00E148F6"/>
    <w:rsid w:val="00E176F4"/>
    <w:rsid w:val="00E17E17"/>
    <w:rsid w:val="00E23CB0"/>
    <w:rsid w:val="00E27657"/>
    <w:rsid w:val="00E27AC5"/>
    <w:rsid w:val="00E27B16"/>
    <w:rsid w:val="00E30888"/>
    <w:rsid w:val="00E30CC2"/>
    <w:rsid w:val="00E33437"/>
    <w:rsid w:val="00E3737A"/>
    <w:rsid w:val="00E4165E"/>
    <w:rsid w:val="00E42BD4"/>
    <w:rsid w:val="00E43780"/>
    <w:rsid w:val="00E45169"/>
    <w:rsid w:val="00E47B0A"/>
    <w:rsid w:val="00E515DD"/>
    <w:rsid w:val="00E55BEA"/>
    <w:rsid w:val="00E569F1"/>
    <w:rsid w:val="00E66397"/>
    <w:rsid w:val="00E66C7C"/>
    <w:rsid w:val="00E7664E"/>
    <w:rsid w:val="00E802B1"/>
    <w:rsid w:val="00E8328E"/>
    <w:rsid w:val="00E83BDD"/>
    <w:rsid w:val="00E83D9B"/>
    <w:rsid w:val="00E8439A"/>
    <w:rsid w:val="00E86380"/>
    <w:rsid w:val="00E91864"/>
    <w:rsid w:val="00E91C33"/>
    <w:rsid w:val="00E92AA4"/>
    <w:rsid w:val="00E93014"/>
    <w:rsid w:val="00E94CC0"/>
    <w:rsid w:val="00EA2AE9"/>
    <w:rsid w:val="00EA2F63"/>
    <w:rsid w:val="00EA75F0"/>
    <w:rsid w:val="00EA77B8"/>
    <w:rsid w:val="00EB017D"/>
    <w:rsid w:val="00EB5925"/>
    <w:rsid w:val="00EC0A26"/>
    <w:rsid w:val="00EC1F7B"/>
    <w:rsid w:val="00EC3680"/>
    <w:rsid w:val="00EC4CD7"/>
    <w:rsid w:val="00ED1C58"/>
    <w:rsid w:val="00ED4095"/>
    <w:rsid w:val="00ED433F"/>
    <w:rsid w:val="00ED5CB0"/>
    <w:rsid w:val="00ED7504"/>
    <w:rsid w:val="00EE4A82"/>
    <w:rsid w:val="00EE4C3C"/>
    <w:rsid w:val="00EE5C5B"/>
    <w:rsid w:val="00EE67CD"/>
    <w:rsid w:val="00EE73F6"/>
    <w:rsid w:val="00EF289C"/>
    <w:rsid w:val="00EF5CB9"/>
    <w:rsid w:val="00EF637B"/>
    <w:rsid w:val="00EF641B"/>
    <w:rsid w:val="00F00099"/>
    <w:rsid w:val="00F009B8"/>
    <w:rsid w:val="00F00FC9"/>
    <w:rsid w:val="00F02575"/>
    <w:rsid w:val="00F02966"/>
    <w:rsid w:val="00F03E64"/>
    <w:rsid w:val="00F13F52"/>
    <w:rsid w:val="00F14373"/>
    <w:rsid w:val="00F15D12"/>
    <w:rsid w:val="00F15D2C"/>
    <w:rsid w:val="00F213A8"/>
    <w:rsid w:val="00F228C4"/>
    <w:rsid w:val="00F318DA"/>
    <w:rsid w:val="00F335C3"/>
    <w:rsid w:val="00F33C41"/>
    <w:rsid w:val="00F34E0E"/>
    <w:rsid w:val="00F41EB2"/>
    <w:rsid w:val="00F52871"/>
    <w:rsid w:val="00F544BF"/>
    <w:rsid w:val="00F55E64"/>
    <w:rsid w:val="00F56830"/>
    <w:rsid w:val="00F65C5D"/>
    <w:rsid w:val="00F73AA9"/>
    <w:rsid w:val="00F77285"/>
    <w:rsid w:val="00F81B10"/>
    <w:rsid w:val="00F834C7"/>
    <w:rsid w:val="00F877E1"/>
    <w:rsid w:val="00F9080E"/>
    <w:rsid w:val="00F96144"/>
    <w:rsid w:val="00F961F4"/>
    <w:rsid w:val="00FA01A1"/>
    <w:rsid w:val="00FA225D"/>
    <w:rsid w:val="00FA27B4"/>
    <w:rsid w:val="00FA30E5"/>
    <w:rsid w:val="00FA5DE8"/>
    <w:rsid w:val="00FB0C56"/>
    <w:rsid w:val="00FC2B9E"/>
    <w:rsid w:val="00FC2FEC"/>
    <w:rsid w:val="00FC5C9C"/>
    <w:rsid w:val="00FC76DD"/>
    <w:rsid w:val="00FD4799"/>
    <w:rsid w:val="00FD50E9"/>
    <w:rsid w:val="00FE218D"/>
    <w:rsid w:val="00FE2256"/>
    <w:rsid w:val="00FE343B"/>
    <w:rsid w:val="00FE4A1F"/>
    <w:rsid w:val="00FE4EB9"/>
    <w:rsid w:val="00FE53C1"/>
    <w:rsid w:val="00FF0A07"/>
    <w:rsid w:val="00FF2667"/>
    <w:rsid w:val="00FF6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7EA3"/>
  <w15:docId w15:val="{658100F0-E9DE-9849-817C-86808E3F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0E1"/>
    <w:pPr>
      <w:bidi/>
      <w:spacing w:line="360" w:lineRule="auto"/>
      <w:ind w:firstLine="720"/>
      <w:jc w:val="both"/>
    </w:pPr>
    <w:rPr>
      <w:rFonts w:ascii="Times New Roman" w:hAnsi="Times New Roman" w:cs="Simplified Arabic"/>
      <w:szCs w:val="28"/>
    </w:rPr>
  </w:style>
  <w:style w:type="paragraph" w:styleId="1">
    <w:name w:val="heading 1"/>
    <w:basedOn w:val="a0"/>
    <w:link w:val="1Char"/>
    <w:autoRedefine/>
    <w:uiPriority w:val="9"/>
    <w:qFormat/>
    <w:rsid w:val="00C9106E"/>
    <w:pPr>
      <w:spacing w:beforeAutospacing="1" w:after="100" w:afterAutospacing="1"/>
      <w:contextualSpacing/>
      <w:outlineLvl w:val="0"/>
    </w:pPr>
    <w:rPr>
      <w:rFonts w:eastAsia="Times New Roman" w:cs="Times New Roman"/>
      <w:b/>
      <w:bCs/>
      <w:kern w:val="36"/>
      <w:sz w:val="28"/>
      <w:szCs w:val="48"/>
    </w:rPr>
  </w:style>
  <w:style w:type="paragraph" w:styleId="2">
    <w:name w:val="heading 2"/>
    <w:basedOn w:val="a0"/>
    <w:next w:val="a0"/>
    <w:link w:val="2Char"/>
    <w:uiPriority w:val="9"/>
    <w:unhideWhenUsed/>
    <w:qFormat/>
    <w:rsid w:val="004523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Char"/>
    <w:uiPriority w:val="9"/>
    <w:semiHidden/>
    <w:unhideWhenUsed/>
    <w:qFormat/>
    <w:rsid w:val="003264B0"/>
    <w:pPr>
      <w:keepNext/>
      <w:bidi w:val="0"/>
      <w:spacing w:before="240" w:after="60" w:line="276" w:lineRule="auto"/>
      <w:ind w:firstLine="0"/>
      <w:jc w:val="left"/>
      <w:outlineLvl w:val="3"/>
    </w:pPr>
    <w:rPr>
      <w:rFonts w:ascii="Calibri" w:eastAsia="Times New Roman" w:hAnsi="Calibri" w:cs="Arial"/>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rsid w:val="008D41EB"/>
    <w:pPr>
      <w:spacing w:after="0" w:line="240" w:lineRule="auto"/>
    </w:pPr>
    <w:rPr>
      <w:rFonts w:ascii="Tahoma" w:hAnsi="Tahoma" w:cs="Tahoma"/>
      <w:sz w:val="16"/>
      <w:szCs w:val="16"/>
    </w:rPr>
  </w:style>
  <w:style w:type="character" w:customStyle="1" w:styleId="Char">
    <w:name w:val="نص في بالون Char"/>
    <w:basedOn w:val="a1"/>
    <w:link w:val="a4"/>
    <w:uiPriority w:val="99"/>
    <w:semiHidden/>
    <w:rsid w:val="008D41EB"/>
    <w:rPr>
      <w:rFonts w:ascii="Tahoma" w:hAnsi="Tahoma" w:cs="Tahoma"/>
      <w:sz w:val="16"/>
      <w:szCs w:val="16"/>
    </w:rPr>
  </w:style>
  <w:style w:type="paragraph" w:styleId="a5">
    <w:name w:val="List Paragraph"/>
    <w:basedOn w:val="a0"/>
    <w:link w:val="Char0"/>
    <w:uiPriority w:val="34"/>
    <w:qFormat/>
    <w:rsid w:val="00AA0BAE"/>
    <w:pPr>
      <w:ind w:left="720"/>
      <w:contextualSpacing/>
    </w:pPr>
  </w:style>
  <w:style w:type="character" w:customStyle="1" w:styleId="Char0">
    <w:name w:val="سرد الفقرات Char"/>
    <w:basedOn w:val="a1"/>
    <w:link w:val="a5"/>
    <w:uiPriority w:val="34"/>
    <w:rsid w:val="00AA0BAE"/>
  </w:style>
  <w:style w:type="paragraph" w:styleId="a6">
    <w:name w:val="header"/>
    <w:basedOn w:val="a0"/>
    <w:link w:val="Char1"/>
    <w:uiPriority w:val="99"/>
    <w:unhideWhenUsed/>
    <w:rsid w:val="00D07FA3"/>
    <w:pPr>
      <w:tabs>
        <w:tab w:val="center" w:pos="4153"/>
        <w:tab w:val="right" w:pos="8306"/>
      </w:tabs>
      <w:spacing w:after="0" w:line="240" w:lineRule="auto"/>
    </w:pPr>
  </w:style>
  <w:style w:type="character" w:customStyle="1" w:styleId="Char1">
    <w:name w:val="رأس الصفحة Char"/>
    <w:basedOn w:val="a1"/>
    <w:link w:val="a6"/>
    <w:uiPriority w:val="99"/>
    <w:rsid w:val="00D07FA3"/>
  </w:style>
  <w:style w:type="paragraph" w:styleId="a7">
    <w:name w:val="footer"/>
    <w:basedOn w:val="a0"/>
    <w:link w:val="Char2"/>
    <w:uiPriority w:val="99"/>
    <w:unhideWhenUsed/>
    <w:rsid w:val="00D07FA3"/>
    <w:pPr>
      <w:tabs>
        <w:tab w:val="center" w:pos="4153"/>
        <w:tab w:val="right" w:pos="8306"/>
      </w:tabs>
      <w:spacing w:after="0" w:line="240" w:lineRule="auto"/>
    </w:pPr>
  </w:style>
  <w:style w:type="character" w:customStyle="1" w:styleId="Char2">
    <w:name w:val="تذييل الصفحة Char"/>
    <w:basedOn w:val="a1"/>
    <w:link w:val="a7"/>
    <w:uiPriority w:val="99"/>
    <w:rsid w:val="00D07FA3"/>
  </w:style>
  <w:style w:type="character" w:customStyle="1" w:styleId="1Char">
    <w:name w:val="العنوان 1 Char"/>
    <w:basedOn w:val="a1"/>
    <w:link w:val="1"/>
    <w:uiPriority w:val="9"/>
    <w:rsid w:val="00C9106E"/>
    <w:rPr>
      <w:rFonts w:ascii="Times New Roman" w:eastAsia="Times New Roman" w:hAnsi="Times New Roman" w:cs="Times New Roman"/>
      <w:b/>
      <w:bCs/>
      <w:kern w:val="36"/>
      <w:sz w:val="28"/>
      <w:szCs w:val="48"/>
    </w:rPr>
  </w:style>
  <w:style w:type="paragraph" w:styleId="a8">
    <w:name w:val="Subtitle"/>
    <w:basedOn w:val="a0"/>
    <w:next w:val="a0"/>
    <w:link w:val="Char3"/>
    <w:uiPriority w:val="11"/>
    <w:qFormat/>
    <w:rsid w:val="00463EAB"/>
    <w:pPr>
      <w:numPr>
        <w:ilvl w:val="1"/>
      </w:numPr>
      <w:spacing w:after="160"/>
      <w:ind w:firstLine="720"/>
    </w:pPr>
    <w:rPr>
      <w:rFonts w:eastAsiaTheme="minorEastAsia"/>
      <w:color w:val="5A5A5A" w:themeColor="text1" w:themeTint="A5"/>
      <w:spacing w:val="15"/>
    </w:rPr>
  </w:style>
  <w:style w:type="character" w:customStyle="1" w:styleId="Char3">
    <w:name w:val="عنوان فرعي Char"/>
    <w:basedOn w:val="a1"/>
    <w:link w:val="a8"/>
    <w:uiPriority w:val="11"/>
    <w:rsid w:val="00463EAB"/>
    <w:rPr>
      <w:rFonts w:eastAsiaTheme="minorEastAsia"/>
      <w:color w:val="5A5A5A" w:themeColor="text1" w:themeTint="A5"/>
      <w:spacing w:val="15"/>
    </w:rPr>
  </w:style>
  <w:style w:type="character" w:customStyle="1" w:styleId="name">
    <w:name w:val="name"/>
    <w:basedOn w:val="a1"/>
    <w:rsid w:val="00585C59"/>
  </w:style>
  <w:style w:type="character" w:customStyle="1" w:styleId="affiliation">
    <w:name w:val="affiliation"/>
    <w:basedOn w:val="a1"/>
    <w:rsid w:val="00585C59"/>
  </w:style>
  <w:style w:type="character" w:customStyle="1" w:styleId="2Char">
    <w:name w:val="عنوان 2 Char"/>
    <w:basedOn w:val="a1"/>
    <w:link w:val="2"/>
    <w:uiPriority w:val="9"/>
    <w:rsid w:val="00452311"/>
    <w:rPr>
      <w:rFonts w:asciiTheme="majorHAnsi" w:eastAsiaTheme="majorEastAsia" w:hAnsiTheme="majorHAnsi" w:cstheme="majorBidi"/>
      <w:color w:val="365F91" w:themeColor="accent1" w:themeShade="BF"/>
      <w:sz w:val="26"/>
      <w:szCs w:val="26"/>
    </w:rPr>
  </w:style>
  <w:style w:type="character" w:customStyle="1" w:styleId="value">
    <w:name w:val="value"/>
    <w:basedOn w:val="a1"/>
    <w:rsid w:val="00452311"/>
  </w:style>
  <w:style w:type="character" w:styleId="Hyperlink">
    <w:name w:val="Hyperlink"/>
    <w:basedOn w:val="a1"/>
    <w:uiPriority w:val="99"/>
    <w:unhideWhenUsed/>
    <w:rsid w:val="00DC0F28"/>
    <w:rPr>
      <w:color w:val="0000FF"/>
      <w:u w:val="single"/>
    </w:rPr>
  </w:style>
  <w:style w:type="paragraph" w:customStyle="1" w:styleId="a9">
    <w:name w:val="نمط  مجلة دراسات الكوفة"/>
    <w:basedOn w:val="a0"/>
    <w:link w:val="Char4"/>
    <w:rsid w:val="009161A6"/>
    <w:pPr>
      <w:spacing w:after="0"/>
      <w:jc w:val="mediumKashida"/>
    </w:pPr>
    <w:rPr>
      <w:rFonts w:ascii="Simplified Arabic" w:hAnsi="Simplified Arabic"/>
      <w:sz w:val="28"/>
      <w:lang w:bidi="ar-IQ"/>
    </w:rPr>
  </w:style>
  <w:style w:type="character" w:customStyle="1" w:styleId="Char4">
    <w:name w:val="نمط  مجلة دراسات الكوفة Char"/>
    <w:basedOn w:val="a1"/>
    <w:link w:val="a9"/>
    <w:rsid w:val="009161A6"/>
    <w:rPr>
      <w:rFonts w:ascii="Simplified Arabic" w:hAnsi="Simplified Arabic" w:cs="Simplified Arabic"/>
      <w:sz w:val="28"/>
      <w:szCs w:val="28"/>
      <w:lang w:bidi="ar-IQ"/>
    </w:rPr>
  </w:style>
  <w:style w:type="character" w:styleId="aa">
    <w:name w:val="line number"/>
    <w:basedOn w:val="a1"/>
    <w:uiPriority w:val="99"/>
    <w:semiHidden/>
    <w:unhideWhenUsed/>
    <w:rsid w:val="00E55BEA"/>
  </w:style>
  <w:style w:type="paragraph" w:styleId="ab">
    <w:name w:val="Normal (Web)"/>
    <w:basedOn w:val="a0"/>
    <w:uiPriority w:val="99"/>
    <w:semiHidden/>
    <w:unhideWhenUsed/>
    <w:rsid w:val="00583688"/>
    <w:pPr>
      <w:bidi w:val="0"/>
      <w:spacing w:before="100" w:beforeAutospacing="1" w:after="100" w:afterAutospacing="1" w:line="240" w:lineRule="auto"/>
      <w:ind w:firstLine="0"/>
      <w:jc w:val="left"/>
    </w:pPr>
    <w:rPr>
      <w:rFonts w:eastAsia="Times New Roman" w:cs="Times New Roman"/>
      <w:sz w:val="24"/>
      <w:szCs w:val="24"/>
    </w:rPr>
  </w:style>
  <w:style w:type="paragraph" w:styleId="ac">
    <w:name w:val="endnote text"/>
    <w:basedOn w:val="a0"/>
    <w:link w:val="Char5"/>
    <w:uiPriority w:val="99"/>
    <w:unhideWhenUsed/>
    <w:rsid w:val="00CC50E1"/>
    <w:pPr>
      <w:spacing w:after="0" w:line="240" w:lineRule="auto"/>
      <w:ind w:firstLine="0"/>
      <w:jc w:val="left"/>
    </w:pPr>
    <w:rPr>
      <w:rFonts w:cstheme="minorBidi"/>
      <w:sz w:val="20"/>
      <w:szCs w:val="20"/>
    </w:rPr>
  </w:style>
  <w:style w:type="character" w:customStyle="1" w:styleId="Char5">
    <w:name w:val="نص تعليق ختامي Char"/>
    <w:basedOn w:val="a1"/>
    <w:link w:val="ac"/>
    <w:uiPriority w:val="99"/>
    <w:rsid w:val="00CC50E1"/>
    <w:rPr>
      <w:sz w:val="20"/>
      <w:szCs w:val="20"/>
    </w:rPr>
  </w:style>
  <w:style w:type="character" w:styleId="ad">
    <w:name w:val="endnote reference"/>
    <w:basedOn w:val="a1"/>
    <w:uiPriority w:val="99"/>
    <w:semiHidden/>
    <w:unhideWhenUsed/>
    <w:rsid w:val="00CC50E1"/>
    <w:rPr>
      <w:vertAlign w:val="superscript"/>
    </w:rPr>
  </w:style>
  <w:style w:type="paragraph" w:styleId="ae">
    <w:name w:val="footnote text"/>
    <w:basedOn w:val="a0"/>
    <w:link w:val="Char6"/>
    <w:uiPriority w:val="99"/>
    <w:unhideWhenUsed/>
    <w:rsid w:val="00D444F4"/>
    <w:pPr>
      <w:spacing w:after="0" w:line="240" w:lineRule="auto"/>
    </w:pPr>
    <w:rPr>
      <w:sz w:val="20"/>
      <w:szCs w:val="20"/>
    </w:rPr>
  </w:style>
  <w:style w:type="character" w:customStyle="1" w:styleId="Char6">
    <w:name w:val="نص حاشية سفلية Char"/>
    <w:basedOn w:val="a1"/>
    <w:link w:val="ae"/>
    <w:uiPriority w:val="99"/>
    <w:rsid w:val="00D444F4"/>
    <w:rPr>
      <w:rFonts w:ascii="Times New Roman" w:hAnsi="Times New Roman" w:cs="Simplified Arabic"/>
      <w:sz w:val="20"/>
      <w:szCs w:val="20"/>
    </w:rPr>
  </w:style>
  <w:style w:type="character" w:styleId="af">
    <w:name w:val="footnote reference"/>
    <w:basedOn w:val="a1"/>
    <w:uiPriority w:val="99"/>
    <w:semiHidden/>
    <w:unhideWhenUsed/>
    <w:rsid w:val="00D444F4"/>
    <w:rPr>
      <w:vertAlign w:val="superscript"/>
    </w:rPr>
  </w:style>
  <w:style w:type="paragraph" w:styleId="af0">
    <w:name w:val="No Spacing"/>
    <w:uiPriority w:val="1"/>
    <w:qFormat/>
    <w:rsid w:val="006B265F"/>
    <w:pPr>
      <w:bidi/>
      <w:spacing w:after="0" w:line="240" w:lineRule="auto"/>
    </w:pPr>
    <w:rPr>
      <w:rFonts w:eastAsiaTheme="minorEastAsia"/>
    </w:rPr>
  </w:style>
  <w:style w:type="paragraph" w:styleId="HTML">
    <w:name w:val="HTML Preformatted"/>
    <w:basedOn w:val="a0"/>
    <w:link w:val="HTMLChar"/>
    <w:uiPriority w:val="99"/>
    <w:semiHidden/>
    <w:unhideWhenUsed/>
    <w:rsid w:val="002C619A"/>
    <w:pPr>
      <w:spacing w:after="0" w:line="240" w:lineRule="auto"/>
      <w:ind w:firstLine="0"/>
      <w:jc w:val="left"/>
    </w:pPr>
    <w:rPr>
      <w:rFonts w:ascii="Consolas" w:hAnsi="Consolas" w:cs="Consolas"/>
      <w:sz w:val="20"/>
      <w:szCs w:val="20"/>
    </w:rPr>
  </w:style>
  <w:style w:type="character" w:customStyle="1" w:styleId="HTMLChar">
    <w:name w:val="بتنسيق HTML مسبق Char"/>
    <w:basedOn w:val="a1"/>
    <w:link w:val="HTML"/>
    <w:uiPriority w:val="99"/>
    <w:semiHidden/>
    <w:rsid w:val="002C619A"/>
    <w:rPr>
      <w:rFonts w:ascii="Consolas" w:hAnsi="Consolas" w:cs="Consolas"/>
      <w:sz w:val="20"/>
      <w:szCs w:val="20"/>
    </w:rPr>
  </w:style>
  <w:style w:type="character" w:styleId="af1">
    <w:name w:val="Strong"/>
    <w:basedOn w:val="a1"/>
    <w:uiPriority w:val="22"/>
    <w:qFormat/>
    <w:rsid w:val="00540CAC"/>
    <w:rPr>
      <w:b/>
      <w:bCs/>
    </w:rPr>
  </w:style>
  <w:style w:type="character" w:customStyle="1" w:styleId="4Char">
    <w:name w:val="عنوان 4 Char"/>
    <w:basedOn w:val="a1"/>
    <w:link w:val="4"/>
    <w:uiPriority w:val="9"/>
    <w:semiHidden/>
    <w:rsid w:val="003264B0"/>
    <w:rPr>
      <w:rFonts w:ascii="Calibri" w:eastAsia="Times New Roman" w:hAnsi="Calibri" w:cs="Arial"/>
      <w:b/>
      <w:bCs/>
      <w:sz w:val="28"/>
      <w:szCs w:val="28"/>
    </w:rPr>
  </w:style>
  <w:style w:type="paragraph" w:customStyle="1" w:styleId="af2">
    <w:basedOn w:val="a0"/>
    <w:next w:val="a5"/>
    <w:uiPriority w:val="34"/>
    <w:qFormat/>
    <w:rsid w:val="003264B0"/>
    <w:pPr>
      <w:bidi w:val="0"/>
      <w:spacing w:line="276" w:lineRule="auto"/>
      <w:ind w:left="720" w:firstLine="0"/>
      <w:contextualSpacing/>
      <w:jc w:val="left"/>
    </w:pPr>
    <w:rPr>
      <w:rFonts w:ascii="Calibri" w:eastAsia="Calibri" w:hAnsi="Calibri" w:cs="Arial"/>
      <w:szCs w:val="22"/>
    </w:rPr>
  </w:style>
  <w:style w:type="paragraph" w:styleId="a">
    <w:name w:val="List Bullet"/>
    <w:basedOn w:val="a0"/>
    <w:uiPriority w:val="99"/>
    <w:unhideWhenUsed/>
    <w:rsid w:val="003264B0"/>
    <w:pPr>
      <w:numPr>
        <w:numId w:val="79"/>
      </w:numPr>
      <w:bidi w:val="0"/>
      <w:spacing w:line="276" w:lineRule="auto"/>
      <w:contextualSpacing/>
      <w:jc w:val="left"/>
    </w:pPr>
    <w:rPr>
      <w:rFonts w:ascii="Calibri" w:eastAsia="Calibri" w:hAnsi="Calibri" w:cs="Arial"/>
      <w:szCs w:val="22"/>
    </w:rPr>
  </w:style>
  <w:style w:type="character" w:styleId="af3">
    <w:name w:val="page number"/>
    <w:basedOn w:val="a1"/>
    <w:rsid w:val="003264B0"/>
  </w:style>
  <w:style w:type="table" w:styleId="af4">
    <w:name w:val="Table Grid"/>
    <w:basedOn w:val="a2"/>
    <w:uiPriority w:val="59"/>
    <w:rsid w:val="003264B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6ptBold">
    <w:name w:val="Style 16 pt Bold"/>
    <w:rsid w:val="003264B0"/>
    <w:rPr>
      <w:b/>
      <w:bCs/>
      <w:sz w:val="32"/>
      <w:szCs w:val="32"/>
    </w:rPr>
  </w:style>
  <w:style w:type="paragraph" w:styleId="af5">
    <w:name w:val="Body Text"/>
    <w:basedOn w:val="a0"/>
    <w:link w:val="Char7"/>
    <w:semiHidden/>
    <w:rsid w:val="003264B0"/>
    <w:pPr>
      <w:spacing w:after="0" w:line="240" w:lineRule="auto"/>
      <w:ind w:firstLine="0"/>
      <w:jc w:val="lowKashida"/>
    </w:pPr>
    <w:rPr>
      <w:rFonts w:eastAsia="Times New Roman" w:cs="Times New Roman"/>
      <w:sz w:val="20"/>
      <w:szCs w:val="32"/>
      <w:lang w:val="x-none" w:eastAsia="x-none"/>
    </w:rPr>
  </w:style>
  <w:style w:type="character" w:customStyle="1" w:styleId="Char7">
    <w:name w:val="نص أساسي Char"/>
    <w:basedOn w:val="a1"/>
    <w:link w:val="af5"/>
    <w:semiHidden/>
    <w:rsid w:val="003264B0"/>
    <w:rPr>
      <w:rFonts w:ascii="Times New Roman" w:eastAsia="Times New Roman" w:hAnsi="Times New Roman" w:cs="Times New Roman"/>
      <w:sz w:val="20"/>
      <w:szCs w:val="32"/>
      <w:lang w:val="x-none" w:eastAsia="x-none"/>
    </w:rPr>
  </w:style>
  <w:style w:type="paragraph" w:styleId="3">
    <w:name w:val="Body Text Indent 3"/>
    <w:basedOn w:val="a0"/>
    <w:link w:val="3Char"/>
    <w:uiPriority w:val="99"/>
    <w:unhideWhenUsed/>
    <w:rsid w:val="003264B0"/>
    <w:pPr>
      <w:bidi w:val="0"/>
      <w:spacing w:after="120" w:line="276" w:lineRule="auto"/>
      <w:ind w:left="283" w:firstLine="0"/>
      <w:jc w:val="left"/>
    </w:pPr>
    <w:rPr>
      <w:rFonts w:ascii="Calibri" w:eastAsia="Calibri" w:hAnsi="Calibri" w:cs="Times New Roman"/>
      <w:sz w:val="16"/>
      <w:szCs w:val="16"/>
      <w:lang w:val="x-none" w:eastAsia="x-none"/>
    </w:rPr>
  </w:style>
  <w:style w:type="character" w:customStyle="1" w:styleId="3Char">
    <w:name w:val="نص أساسي بمسافة بادئة 3 Char"/>
    <w:basedOn w:val="a1"/>
    <w:link w:val="3"/>
    <w:uiPriority w:val="99"/>
    <w:rsid w:val="003264B0"/>
    <w:rPr>
      <w:rFonts w:ascii="Calibri" w:eastAsia="Calibri" w:hAnsi="Calibri" w:cs="Times New Roman"/>
      <w:sz w:val="16"/>
      <w:szCs w:val="16"/>
      <w:lang w:val="x-none" w:eastAsia="x-none"/>
    </w:rPr>
  </w:style>
  <w:style w:type="character" w:customStyle="1" w:styleId="1Char0">
    <w:name w:val="عنوان 1 Char"/>
    <w:uiPriority w:val="9"/>
    <w:rsid w:val="003264B0"/>
    <w:rPr>
      <w:rFonts w:ascii="Cambria" w:eastAsia="Times New Roman" w:hAnsi="Cambria" w:cs="Times New Roman"/>
      <w:b/>
      <w:bCs/>
      <w:kern w:val="32"/>
      <w:sz w:val="32"/>
      <w:szCs w:val="32"/>
    </w:rPr>
  </w:style>
  <w:style w:type="character" w:styleId="af6">
    <w:name w:val="Emphasis"/>
    <w:uiPriority w:val="20"/>
    <w:qFormat/>
    <w:rsid w:val="003264B0"/>
    <w:rPr>
      <w:b/>
      <w:bCs/>
      <w:i w:val="0"/>
      <w:iCs w:val="0"/>
    </w:rPr>
  </w:style>
  <w:style w:type="character" w:customStyle="1" w:styleId="st">
    <w:name w:val="st"/>
    <w:rsid w:val="003264B0"/>
  </w:style>
  <w:style w:type="numbering" w:customStyle="1" w:styleId="10">
    <w:name w:val="بلا قائمة1"/>
    <w:next w:val="a3"/>
    <w:uiPriority w:val="99"/>
    <w:semiHidden/>
    <w:unhideWhenUsed/>
    <w:rsid w:val="003264B0"/>
  </w:style>
  <w:style w:type="table" w:customStyle="1" w:styleId="11">
    <w:name w:val="شبكة جدول1"/>
    <w:basedOn w:val="a2"/>
    <w:next w:val="af4"/>
    <w:uiPriority w:val="59"/>
    <w:rsid w:val="003264B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سرد الفقرات1"/>
    <w:basedOn w:val="a0"/>
    <w:rsid w:val="003264B0"/>
    <w:pPr>
      <w:spacing w:line="276" w:lineRule="auto"/>
      <w:ind w:left="720" w:firstLine="0"/>
      <w:jc w:val="left"/>
    </w:pPr>
    <w:rPr>
      <w:rFonts w:ascii="Calibri" w:eastAsia="Times New Roman" w:hAnsi="Calibri" w:cs="Arial"/>
      <w:szCs w:val="22"/>
    </w:rPr>
  </w:style>
  <w:style w:type="table" w:customStyle="1" w:styleId="20">
    <w:name w:val="شبكة جدول2"/>
    <w:basedOn w:val="a2"/>
    <w:next w:val="af4"/>
    <w:uiPriority w:val="59"/>
    <w:rsid w:val="003264B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2"/>
    <w:next w:val="af4"/>
    <w:uiPriority w:val="59"/>
    <w:rsid w:val="003264B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2"/>
    <w:next w:val="af4"/>
    <w:uiPriority w:val="59"/>
    <w:rsid w:val="003264B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5270">
      <w:bodyDiv w:val="1"/>
      <w:marLeft w:val="0"/>
      <w:marRight w:val="0"/>
      <w:marTop w:val="0"/>
      <w:marBottom w:val="0"/>
      <w:divBdr>
        <w:top w:val="none" w:sz="0" w:space="0" w:color="auto"/>
        <w:left w:val="none" w:sz="0" w:space="0" w:color="auto"/>
        <w:bottom w:val="none" w:sz="0" w:space="0" w:color="auto"/>
        <w:right w:val="none" w:sz="0" w:space="0" w:color="auto"/>
      </w:divBdr>
      <w:divsChild>
        <w:div w:id="1605965489">
          <w:marLeft w:val="0"/>
          <w:marRight w:val="0"/>
          <w:marTop w:val="0"/>
          <w:marBottom w:val="0"/>
          <w:divBdr>
            <w:top w:val="none" w:sz="0" w:space="0" w:color="auto"/>
            <w:left w:val="none" w:sz="0" w:space="0" w:color="auto"/>
            <w:bottom w:val="none" w:sz="0" w:space="0" w:color="auto"/>
            <w:right w:val="none" w:sz="0" w:space="0" w:color="auto"/>
          </w:divBdr>
          <w:divsChild>
            <w:div w:id="3849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554">
      <w:bodyDiv w:val="1"/>
      <w:marLeft w:val="0"/>
      <w:marRight w:val="0"/>
      <w:marTop w:val="0"/>
      <w:marBottom w:val="0"/>
      <w:divBdr>
        <w:top w:val="none" w:sz="0" w:space="0" w:color="auto"/>
        <w:left w:val="none" w:sz="0" w:space="0" w:color="auto"/>
        <w:bottom w:val="none" w:sz="0" w:space="0" w:color="auto"/>
        <w:right w:val="none" w:sz="0" w:space="0" w:color="auto"/>
      </w:divBdr>
      <w:divsChild>
        <w:div w:id="1265845140">
          <w:marLeft w:val="0"/>
          <w:marRight w:val="0"/>
          <w:marTop w:val="0"/>
          <w:marBottom w:val="0"/>
          <w:divBdr>
            <w:top w:val="none" w:sz="0" w:space="0" w:color="auto"/>
            <w:left w:val="none" w:sz="0" w:space="0" w:color="auto"/>
            <w:bottom w:val="none" w:sz="0" w:space="0" w:color="auto"/>
            <w:right w:val="none" w:sz="0" w:space="0" w:color="auto"/>
          </w:divBdr>
          <w:divsChild>
            <w:div w:id="1304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616">
      <w:bodyDiv w:val="1"/>
      <w:marLeft w:val="0"/>
      <w:marRight w:val="0"/>
      <w:marTop w:val="0"/>
      <w:marBottom w:val="0"/>
      <w:divBdr>
        <w:top w:val="none" w:sz="0" w:space="0" w:color="auto"/>
        <w:left w:val="none" w:sz="0" w:space="0" w:color="auto"/>
        <w:bottom w:val="none" w:sz="0" w:space="0" w:color="auto"/>
        <w:right w:val="none" w:sz="0" w:space="0" w:color="auto"/>
      </w:divBdr>
      <w:divsChild>
        <w:div w:id="661080053">
          <w:marLeft w:val="0"/>
          <w:marRight w:val="0"/>
          <w:marTop w:val="0"/>
          <w:marBottom w:val="0"/>
          <w:divBdr>
            <w:top w:val="none" w:sz="0" w:space="0" w:color="auto"/>
            <w:left w:val="none" w:sz="0" w:space="0" w:color="auto"/>
            <w:bottom w:val="none" w:sz="0" w:space="0" w:color="auto"/>
            <w:right w:val="none" w:sz="0" w:space="0" w:color="auto"/>
          </w:divBdr>
          <w:divsChild>
            <w:div w:id="21284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4765">
      <w:bodyDiv w:val="1"/>
      <w:marLeft w:val="0"/>
      <w:marRight w:val="0"/>
      <w:marTop w:val="0"/>
      <w:marBottom w:val="0"/>
      <w:divBdr>
        <w:top w:val="none" w:sz="0" w:space="0" w:color="auto"/>
        <w:left w:val="none" w:sz="0" w:space="0" w:color="auto"/>
        <w:bottom w:val="none" w:sz="0" w:space="0" w:color="auto"/>
        <w:right w:val="none" w:sz="0" w:space="0" w:color="auto"/>
      </w:divBdr>
    </w:div>
    <w:div w:id="858348823">
      <w:bodyDiv w:val="1"/>
      <w:marLeft w:val="0"/>
      <w:marRight w:val="0"/>
      <w:marTop w:val="0"/>
      <w:marBottom w:val="0"/>
      <w:divBdr>
        <w:top w:val="none" w:sz="0" w:space="0" w:color="auto"/>
        <w:left w:val="none" w:sz="0" w:space="0" w:color="auto"/>
        <w:bottom w:val="none" w:sz="0" w:space="0" w:color="auto"/>
        <w:right w:val="none" w:sz="0" w:space="0" w:color="auto"/>
      </w:divBdr>
      <w:divsChild>
        <w:div w:id="471752128">
          <w:marLeft w:val="0"/>
          <w:marRight w:val="0"/>
          <w:marTop w:val="0"/>
          <w:marBottom w:val="0"/>
          <w:divBdr>
            <w:top w:val="none" w:sz="0" w:space="0" w:color="auto"/>
            <w:left w:val="none" w:sz="0" w:space="0" w:color="auto"/>
            <w:bottom w:val="none" w:sz="0" w:space="0" w:color="auto"/>
            <w:right w:val="none" w:sz="0" w:space="0" w:color="auto"/>
          </w:divBdr>
          <w:divsChild>
            <w:div w:id="1285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41980">
      <w:bodyDiv w:val="1"/>
      <w:marLeft w:val="0"/>
      <w:marRight w:val="0"/>
      <w:marTop w:val="0"/>
      <w:marBottom w:val="0"/>
      <w:divBdr>
        <w:top w:val="none" w:sz="0" w:space="0" w:color="auto"/>
        <w:left w:val="none" w:sz="0" w:space="0" w:color="auto"/>
        <w:bottom w:val="none" w:sz="0" w:space="0" w:color="auto"/>
        <w:right w:val="none" w:sz="0" w:space="0" w:color="auto"/>
      </w:divBdr>
      <w:divsChild>
        <w:div w:id="703409697">
          <w:marLeft w:val="0"/>
          <w:marRight w:val="0"/>
          <w:marTop w:val="0"/>
          <w:marBottom w:val="0"/>
          <w:divBdr>
            <w:top w:val="none" w:sz="0" w:space="0" w:color="auto"/>
            <w:left w:val="none" w:sz="0" w:space="0" w:color="auto"/>
            <w:bottom w:val="none" w:sz="0" w:space="0" w:color="auto"/>
            <w:right w:val="none" w:sz="0" w:space="0" w:color="auto"/>
          </w:divBdr>
          <w:divsChild>
            <w:div w:id="4209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2877">
      <w:bodyDiv w:val="1"/>
      <w:marLeft w:val="0"/>
      <w:marRight w:val="0"/>
      <w:marTop w:val="0"/>
      <w:marBottom w:val="0"/>
      <w:divBdr>
        <w:top w:val="none" w:sz="0" w:space="0" w:color="auto"/>
        <w:left w:val="none" w:sz="0" w:space="0" w:color="auto"/>
        <w:bottom w:val="none" w:sz="0" w:space="0" w:color="auto"/>
        <w:right w:val="none" w:sz="0" w:space="0" w:color="auto"/>
      </w:divBdr>
      <w:divsChild>
        <w:div w:id="251086628">
          <w:marLeft w:val="0"/>
          <w:marRight w:val="0"/>
          <w:marTop w:val="0"/>
          <w:marBottom w:val="0"/>
          <w:divBdr>
            <w:top w:val="none" w:sz="0" w:space="0" w:color="auto"/>
            <w:left w:val="none" w:sz="0" w:space="0" w:color="auto"/>
            <w:bottom w:val="none" w:sz="0" w:space="0" w:color="auto"/>
            <w:right w:val="none" w:sz="0" w:space="0" w:color="auto"/>
          </w:divBdr>
          <w:divsChild>
            <w:div w:id="9091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8419">
      <w:bodyDiv w:val="1"/>
      <w:marLeft w:val="0"/>
      <w:marRight w:val="0"/>
      <w:marTop w:val="0"/>
      <w:marBottom w:val="0"/>
      <w:divBdr>
        <w:top w:val="none" w:sz="0" w:space="0" w:color="auto"/>
        <w:left w:val="none" w:sz="0" w:space="0" w:color="auto"/>
        <w:bottom w:val="none" w:sz="0" w:space="0" w:color="auto"/>
        <w:right w:val="none" w:sz="0" w:space="0" w:color="auto"/>
      </w:divBdr>
      <w:divsChild>
        <w:div w:id="1759328695">
          <w:marLeft w:val="0"/>
          <w:marRight w:val="0"/>
          <w:marTop w:val="0"/>
          <w:marBottom w:val="0"/>
          <w:divBdr>
            <w:top w:val="none" w:sz="0" w:space="0" w:color="auto"/>
            <w:left w:val="none" w:sz="0" w:space="0" w:color="auto"/>
            <w:bottom w:val="none" w:sz="0" w:space="0" w:color="auto"/>
            <w:right w:val="none" w:sz="0" w:space="0" w:color="auto"/>
          </w:divBdr>
          <w:divsChild>
            <w:div w:id="703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9383">
      <w:bodyDiv w:val="1"/>
      <w:marLeft w:val="0"/>
      <w:marRight w:val="0"/>
      <w:marTop w:val="0"/>
      <w:marBottom w:val="0"/>
      <w:divBdr>
        <w:top w:val="none" w:sz="0" w:space="0" w:color="auto"/>
        <w:left w:val="none" w:sz="0" w:space="0" w:color="auto"/>
        <w:bottom w:val="none" w:sz="0" w:space="0" w:color="auto"/>
        <w:right w:val="none" w:sz="0" w:space="0" w:color="auto"/>
      </w:divBdr>
      <w:divsChild>
        <w:div w:id="1953433669">
          <w:marLeft w:val="0"/>
          <w:marRight w:val="0"/>
          <w:marTop w:val="0"/>
          <w:marBottom w:val="0"/>
          <w:divBdr>
            <w:top w:val="none" w:sz="0" w:space="0" w:color="auto"/>
            <w:left w:val="none" w:sz="0" w:space="0" w:color="auto"/>
            <w:bottom w:val="none" w:sz="0" w:space="0" w:color="auto"/>
            <w:right w:val="none" w:sz="0" w:space="0" w:color="auto"/>
          </w:divBdr>
          <w:divsChild>
            <w:div w:id="6034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2297">
      <w:bodyDiv w:val="1"/>
      <w:marLeft w:val="0"/>
      <w:marRight w:val="0"/>
      <w:marTop w:val="0"/>
      <w:marBottom w:val="0"/>
      <w:divBdr>
        <w:top w:val="none" w:sz="0" w:space="0" w:color="auto"/>
        <w:left w:val="none" w:sz="0" w:space="0" w:color="auto"/>
        <w:bottom w:val="none" w:sz="0" w:space="0" w:color="auto"/>
        <w:right w:val="none" w:sz="0" w:space="0" w:color="auto"/>
      </w:divBdr>
    </w:div>
    <w:div w:id="1743328235">
      <w:bodyDiv w:val="1"/>
      <w:marLeft w:val="0"/>
      <w:marRight w:val="0"/>
      <w:marTop w:val="0"/>
      <w:marBottom w:val="0"/>
      <w:divBdr>
        <w:top w:val="none" w:sz="0" w:space="0" w:color="auto"/>
        <w:left w:val="none" w:sz="0" w:space="0" w:color="auto"/>
        <w:bottom w:val="none" w:sz="0" w:space="0" w:color="auto"/>
        <w:right w:val="none" w:sz="0" w:space="0" w:color="auto"/>
      </w:divBdr>
    </w:div>
    <w:div w:id="1794398304">
      <w:bodyDiv w:val="1"/>
      <w:marLeft w:val="0"/>
      <w:marRight w:val="0"/>
      <w:marTop w:val="0"/>
      <w:marBottom w:val="0"/>
      <w:divBdr>
        <w:top w:val="none" w:sz="0" w:space="0" w:color="auto"/>
        <w:left w:val="none" w:sz="0" w:space="0" w:color="auto"/>
        <w:bottom w:val="none" w:sz="0" w:space="0" w:color="auto"/>
        <w:right w:val="none" w:sz="0" w:space="0" w:color="auto"/>
      </w:divBdr>
      <w:divsChild>
        <w:div w:id="1984893953">
          <w:marLeft w:val="0"/>
          <w:marRight w:val="0"/>
          <w:marTop w:val="0"/>
          <w:marBottom w:val="0"/>
          <w:divBdr>
            <w:top w:val="none" w:sz="0" w:space="0" w:color="auto"/>
            <w:left w:val="none" w:sz="0" w:space="0" w:color="auto"/>
            <w:bottom w:val="none" w:sz="0" w:space="0" w:color="auto"/>
            <w:right w:val="none" w:sz="0" w:space="0" w:color="auto"/>
          </w:divBdr>
          <w:divsChild>
            <w:div w:id="1991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24074">
      <w:bodyDiv w:val="1"/>
      <w:marLeft w:val="0"/>
      <w:marRight w:val="0"/>
      <w:marTop w:val="0"/>
      <w:marBottom w:val="0"/>
      <w:divBdr>
        <w:top w:val="none" w:sz="0" w:space="0" w:color="auto"/>
        <w:left w:val="none" w:sz="0" w:space="0" w:color="auto"/>
        <w:bottom w:val="none" w:sz="0" w:space="0" w:color="auto"/>
        <w:right w:val="none" w:sz="0" w:space="0" w:color="auto"/>
      </w:divBdr>
      <w:divsChild>
        <w:div w:id="901797166">
          <w:marLeft w:val="0"/>
          <w:marRight w:val="0"/>
          <w:marTop w:val="0"/>
          <w:marBottom w:val="0"/>
          <w:divBdr>
            <w:top w:val="none" w:sz="0" w:space="0" w:color="auto"/>
            <w:left w:val="none" w:sz="0" w:space="0" w:color="auto"/>
            <w:bottom w:val="none" w:sz="0" w:space="0" w:color="auto"/>
            <w:right w:val="none" w:sz="0" w:space="0" w:color="auto"/>
          </w:divBdr>
          <w:divsChild>
            <w:div w:id="4404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098">
      <w:bodyDiv w:val="1"/>
      <w:marLeft w:val="0"/>
      <w:marRight w:val="0"/>
      <w:marTop w:val="0"/>
      <w:marBottom w:val="0"/>
      <w:divBdr>
        <w:top w:val="none" w:sz="0" w:space="0" w:color="auto"/>
        <w:left w:val="none" w:sz="0" w:space="0" w:color="auto"/>
        <w:bottom w:val="none" w:sz="0" w:space="0" w:color="auto"/>
        <w:right w:val="none" w:sz="0" w:space="0" w:color="auto"/>
      </w:divBdr>
    </w:div>
    <w:div w:id="2112360929">
      <w:bodyDiv w:val="1"/>
      <w:marLeft w:val="0"/>
      <w:marRight w:val="0"/>
      <w:marTop w:val="0"/>
      <w:marBottom w:val="0"/>
      <w:divBdr>
        <w:top w:val="none" w:sz="0" w:space="0" w:color="auto"/>
        <w:left w:val="none" w:sz="0" w:space="0" w:color="auto"/>
        <w:bottom w:val="none" w:sz="0" w:space="0" w:color="auto"/>
        <w:right w:val="none" w:sz="0" w:space="0" w:color="auto"/>
      </w:divBdr>
      <w:divsChild>
        <w:div w:id="190456918">
          <w:marLeft w:val="0"/>
          <w:marRight w:val="0"/>
          <w:marTop w:val="0"/>
          <w:marBottom w:val="0"/>
          <w:divBdr>
            <w:top w:val="none" w:sz="0" w:space="0" w:color="auto"/>
            <w:left w:val="none" w:sz="0" w:space="0" w:color="auto"/>
            <w:bottom w:val="none" w:sz="0" w:space="0" w:color="auto"/>
            <w:right w:val="none" w:sz="0" w:space="0" w:color="auto"/>
          </w:divBdr>
          <w:divsChild>
            <w:div w:id="13515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322/jksc.v1i68.1149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anaonline.com/users/ahmedkordy/tags/8375/po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6322/jksc.v1i68.11490" TargetMode="External"/><Relationship Id="rId4" Type="http://schemas.openxmlformats.org/officeDocument/2006/relationships/settings" Target="settings.xml"/><Relationship Id="rId9" Type="http://schemas.openxmlformats.org/officeDocument/2006/relationships/hyperlink" Target="https://kenanaonline.com/users/ahmedkordy/tags/8375/pos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0B40-8422-4C9D-8A98-2B5D01D1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11025</Words>
  <Characters>62849</Characters>
  <Application>Microsoft Office Word</Application>
  <DocSecurity>0</DocSecurity>
  <Lines>523</Lines>
  <Paragraphs>147</Paragraphs>
  <ScaleCrop>false</ScaleCrop>
  <HeadingPairs>
    <vt:vector size="2" baseType="variant">
      <vt:variant>
        <vt:lpstr>العنوان</vt:lpstr>
      </vt:variant>
      <vt:variant>
        <vt:i4>1</vt:i4>
      </vt:variant>
    </vt:vector>
  </HeadingPairs>
  <TitlesOfParts>
    <vt:vector size="1" baseType="lpstr">
      <vt:lpstr/>
    </vt:vector>
  </TitlesOfParts>
  <Company>2011</Company>
  <LinksUpToDate>false</LinksUpToDate>
  <CharactersWithSpaces>73727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EnGiNeeRx</dc:creator>
  <cp:keywords/>
  <dc:description/>
  <cp:lastModifiedBy>mahmood hussein</cp:lastModifiedBy>
  <cp:revision>4</cp:revision>
  <dcterms:created xsi:type="dcterms:W3CDTF">2023-05-13T15:03:00Z</dcterms:created>
  <dcterms:modified xsi:type="dcterms:W3CDTF">2023-05-13T15:06:00Z</dcterms:modified>
</cp:coreProperties>
</file>